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CEEB0" w14:textId="77777777" w:rsidR="00CD5D3A" w:rsidRPr="007E3F20" w:rsidRDefault="00CD5D3A" w:rsidP="009E16A3">
      <w:pPr>
        <w:spacing w:after="0" w:line="240" w:lineRule="auto"/>
        <w:rPr>
          <w:rFonts w:ascii="Times New Roman" w:hAnsi="Times New Roman" w:cs="Times New Roman"/>
          <w:sz w:val="20"/>
          <w:szCs w:val="20"/>
        </w:rPr>
      </w:pPr>
    </w:p>
    <w:p w14:paraId="17DDA30B" w14:textId="77777777" w:rsidR="00CD5D3A" w:rsidRPr="007E3F20" w:rsidRDefault="00CD5D3A" w:rsidP="00F0670C">
      <w:pPr>
        <w:widowControl w:val="0"/>
        <w:tabs>
          <w:tab w:val="left" w:pos="6529"/>
        </w:tabs>
        <w:overflowPunct w:val="0"/>
        <w:autoSpaceDE w:val="0"/>
        <w:autoSpaceDN w:val="0"/>
        <w:adjustRightInd w:val="0"/>
        <w:spacing w:after="0" w:line="240" w:lineRule="auto"/>
        <w:ind w:firstLine="709"/>
        <w:rPr>
          <w:rFonts w:ascii="Times New Roman" w:hAnsi="Times New Roman" w:cs="Times New Roman"/>
          <w:sz w:val="20"/>
          <w:szCs w:val="20"/>
        </w:rPr>
      </w:pPr>
      <w:r w:rsidRPr="007E3F20">
        <w:rPr>
          <w:rFonts w:ascii="Times New Roman" w:hAnsi="Times New Roman" w:cs="Times New Roman"/>
          <w:sz w:val="20"/>
          <w:szCs w:val="20"/>
        </w:rPr>
        <w:t xml:space="preserve">                                                                                                                                                                                                                                                                                                                                                                                                                                     </w:t>
      </w:r>
    </w:p>
    <w:p w14:paraId="032CE005" w14:textId="5D444EC3" w:rsidR="00CD5D3A" w:rsidRPr="009E16A3" w:rsidRDefault="00CD5D3A" w:rsidP="00F0670C">
      <w:pPr>
        <w:widowControl w:val="0"/>
        <w:overflowPunct w:val="0"/>
        <w:autoSpaceDE w:val="0"/>
        <w:autoSpaceDN w:val="0"/>
        <w:adjustRightInd w:val="0"/>
        <w:spacing w:after="0" w:line="240" w:lineRule="auto"/>
        <w:ind w:firstLine="709"/>
        <w:rPr>
          <w:rFonts w:ascii="Times New Roman" w:hAnsi="Times New Roman" w:cs="Times New Roman"/>
          <w:b/>
        </w:rPr>
      </w:pPr>
      <w:r w:rsidRPr="007E3F20">
        <w:rPr>
          <w:rFonts w:ascii="Times New Roman" w:hAnsi="Times New Roman" w:cs="Times New Roman"/>
          <w:b/>
          <w:bCs/>
          <w:sz w:val="20"/>
          <w:szCs w:val="20"/>
        </w:rPr>
        <w:t xml:space="preserve">                                             </w:t>
      </w:r>
    </w:p>
    <w:p w14:paraId="6B9ADC6E" w14:textId="77777777" w:rsidR="00CD5D3A" w:rsidRPr="009E16A3" w:rsidRDefault="00CD5D3A" w:rsidP="00F0670C">
      <w:pPr>
        <w:spacing w:after="0" w:line="240" w:lineRule="auto"/>
        <w:ind w:firstLine="709"/>
        <w:jc w:val="center"/>
        <w:rPr>
          <w:rFonts w:ascii="Times New Roman" w:hAnsi="Times New Roman" w:cs="Times New Roman"/>
          <w:b/>
        </w:rPr>
      </w:pPr>
      <w:r w:rsidRPr="009E16A3">
        <w:rPr>
          <w:rFonts w:ascii="Times New Roman" w:hAnsi="Times New Roman" w:cs="Times New Roman"/>
          <w:b/>
        </w:rPr>
        <w:t xml:space="preserve">ПУБЛИЧНАЯ ОФЕРТА </w:t>
      </w:r>
    </w:p>
    <w:p w14:paraId="70C65B0C" w14:textId="3AC61BEB" w:rsidR="00A66805" w:rsidRPr="009E16A3" w:rsidRDefault="00CD5D3A" w:rsidP="00F0670C">
      <w:pPr>
        <w:widowControl w:val="0"/>
        <w:overflowPunct w:val="0"/>
        <w:autoSpaceDE w:val="0"/>
        <w:autoSpaceDN w:val="0"/>
        <w:adjustRightInd w:val="0"/>
        <w:spacing w:after="0" w:line="240" w:lineRule="auto"/>
        <w:ind w:firstLine="709"/>
        <w:jc w:val="center"/>
        <w:rPr>
          <w:rFonts w:ascii="Times New Roman" w:hAnsi="Times New Roman" w:cs="Times New Roman"/>
          <w:b/>
          <w:bCs/>
        </w:rPr>
      </w:pPr>
      <w:r w:rsidRPr="009E16A3">
        <w:rPr>
          <w:rFonts w:ascii="Times New Roman" w:eastAsia="Times New Roman" w:hAnsi="Times New Roman" w:cs="Times New Roman"/>
          <w:b/>
        </w:rPr>
        <w:t>О ИНФОРМАЦИОННО-ТЕХНОЛОГИЧЕСКОМ ВЗАИМОДЕЙСТВИИ ПРИ ОСУЩЕСТВЛЕНИИ ПЕРЕВОДОВ ДЕНЕЖНЫХ СРЕДСТВ В РАМКАХ ПАРТНЕРСКОЙ ПРОГРАММЫ</w:t>
      </w:r>
    </w:p>
    <w:p w14:paraId="49E65F80" w14:textId="77777777" w:rsidR="00CD5D3A" w:rsidRPr="007E3F20" w:rsidRDefault="00CD5D3A" w:rsidP="00A612F0">
      <w:pPr>
        <w:widowControl w:val="0"/>
        <w:overflowPunct w:val="0"/>
        <w:autoSpaceDE w:val="0"/>
        <w:autoSpaceDN w:val="0"/>
        <w:adjustRightInd w:val="0"/>
        <w:spacing w:after="0" w:line="240" w:lineRule="auto"/>
        <w:ind w:firstLine="709"/>
        <w:jc w:val="center"/>
        <w:rPr>
          <w:rFonts w:ascii="Times New Roman" w:hAnsi="Times New Roman" w:cs="Times New Roman"/>
          <w:b/>
          <w:bCs/>
          <w:sz w:val="20"/>
          <w:szCs w:val="20"/>
        </w:rPr>
      </w:pPr>
    </w:p>
    <w:p w14:paraId="25EA84F9" w14:textId="31044AC5" w:rsidR="00CD5D3A" w:rsidRPr="00E723B1" w:rsidRDefault="00A612F0" w:rsidP="00A612F0">
      <w:pPr>
        <w:pStyle w:val="a3"/>
        <w:widowControl w:val="0"/>
        <w:overflowPunct w:val="0"/>
        <w:autoSpaceDE w:val="0"/>
        <w:autoSpaceDN w:val="0"/>
        <w:adjustRightInd w:val="0"/>
        <w:spacing w:after="0" w:line="240" w:lineRule="auto"/>
        <w:ind w:left="0"/>
        <w:jc w:val="center"/>
        <w:rPr>
          <w:rFonts w:ascii="Times New Roman" w:hAnsi="Times New Roman" w:cs="Times New Roman"/>
          <w:b/>
          <w:bCs/>
          <w:sz w:val="20"/>
          <w:szCs w:val="20"/>
        </w:rPr>
      </w:pPr>
      <w:r>
        <w:rPr>
          <w:rFonts w:ascii="Times New Roman" w:eastAsia="Times New Roman" w:hAnsi="Times New Roman" w:cs="Times New Roman"/>
          <w:b/>
          <w:bCs/>
          <w:sz w:val="20"/>
          <w:szCs w:val="20"/>
        </w:rPr>
        <w:t xml:space="preserve">1.  </w:t>
      </w:r>
      <w:r w:rsidR="00CD5D3A" w:rsidRPr="00E723B1">
        <w:rPr>
          <w:rFonts w:ascii="Times New Roman" w:eastAsia="Times New Roman" w:hAnsi="Times New Roman" w:cs="Times New Roman"/>
          <w:b/>
          <w:bCs/>
          <w:sz w:val="20"/>
          <w:szCs w:val="20"/>
        </w:rPr>
        <w:t>ОБЩИЕ ПОЛОЖЕНИЯ</w:t>
      </w:r>
    </w:p>
    <w:p w14:paraId="30FC0545" w14:textId="77777777" w:rsidR="00CD5D3A" w:rsidRPr="007E3F20" w:rsidRDefault="00CD5D3A" w:rsidP="00A612F0">
      <w:pPr>
        <w:widowControl w:val="0"/>
        <w:autoSpaceDE w:val="0"/>
        <w:autoSpaceDN w:val="0"/>
        <w:adjustRightInd w:val="0"/>
        <w:spacing w:after="0" w:line="240" w:lineRule="auto"/>
        <w:ind w:firstLine="709"/>
        <w:jc w:val="center"/>
        <w:rPr>
          <w:rFonts w:ascii="Times New Roman" w:hAnsi="Times New Roman" w:cs="Times New Roman"/>
          <w:sz w:val="20"/>
          <w:szCs w:val="20"/>
        </w:rPr>
      </w:pPr>
    </w:p>
    <w:p w14:paraId="4F63067A" w14:textId="26252E2A" w:rsidR="00CD5D3A" w:rsidRPr="007E3F20" w:rsidRDefault="00CD5D3A" w:rsidP="00F0670C">
      <w:pPr>
        <w:numPr>
          <w:ilvl w:val="1"/>
          <w:numId w:val="1"/>
        </w:numPr>
        <w:spacing w:after="0" w:line="240" w:lineRule="auto"/>
        <w:ind w:left="0" w:firstLine="709"/>
        <w:jc w:val="both"/>
        <w:rPr>
          <w:rFonts w:ascii="Times New Roman" w:hAnsi="Times New Roman" w:cs="Times New Roman"/>
          <w:color w:val="000000"/>
          <w:sz w:val="20"/>
          <w:szCs w:val="20"/>
        </w:rPr>
      </w:pPr>
      <w:r w:rsidRPr="007E3F20">
        <w:rPr>
          <w:rFonts w:ascii="Times New Roman" w:eastAsia="Times New Roman" w:hAnsi="Times New Roman" w:cs="Times New Roman"/>
          <w:sz w:val="20"/>
          <w:szCs w:val="20"/>
        </w:rPr>
        <w:t xml:space="preserve">В настоящей Публичной оферте содержатся условия, а также порядок заключения  ООО </w:t>
      </w:r>
      <w:r w:rsidR="00CE0D7A">
        <w:rPr>
          <w:rFonts w:ascii="Times New Roman" w:eastAsia="Times New Roman" w:hAnsi="Times New Roman" w:cs="Times New Roman"/>
          <w:sz w:val="20"/>
          <w:szCs w:val="20"/>
        </w:rPr>
        <w:t xml:space="preserve">РНКО </w:t>
      </w:r>
      <w:r w:rsidRPr="007E3F20">
        <w:rPr>
          <w:rFonts w:ascii="Times New Roman" w:eastAsia="Times New Roman" w:hAnsi="Times New Roman" w:cs="Times New Roman"/>
          <w:sz w:val="20"/>
          <w:szCs w:val="20"/>
        </w:rPr>
        <w:t xml:space="preserve">«Единая касса» Договора </w:t>
      </w:r>
      <w:r w:rsidR="00A66805">
        <w:rPr>
          <w:rFonts w:ascii="Times New Roman" w:eastAsia="Times New Roman" w:hAnsi="Times New Roman" w:cs="Times New Roman"/>
          <w:sz w:val="20"/>
          <w:szCs w:val="20"/>
        </w:rPr>
        <w:t xml:space="preserve">о информационно-технологическом взаимодействии при осуществлении переводов денежных средств в рамках Партнерской программы, содержащий в себе условия </w:t>
      </w:r>
      <w:r w:rsidRPr="007E3F20">
        <w:rPr>
          <w:rFonts w:ascii="Times New Roman" w:eastAsia="Times New Roman" w:hAnsi="Times New Roman" w:cs="Times New Roman"/>
          <w:sz w:val="20"/>
          <w:szCs w:val="20"/>
        </w:rPr>
        <w:t>осуществлени</w:t>
      </w:r>
      <w:r w:rsidR="00A66805">
        <w:rPr>
          <w:rFonts w:ascii="Times New Roman" w:eastAsia="Times New Roman" w:hAnsi="Times New Roman" w:cs="Times New Roman"/>
          <w:sz w:val="20"/>
          <w:szCs w:val="20"/>
        </w:rPr>
        <w:t>я</w:t>
      </w:r>
      <w:r w:rsidRPr="007E3F20">
        <w:rPr>
          <w:rFonts w:ascii="Times New Roman" w:eastAsia="Times New Roman" w:hAnsi="Times New Roman" w:cs="Times New Roman"/>
          <w:sz w:val="20"/>
          <w:szCs w:val="20"/>
        </w:rPr>
        <w:t xml:space="preserve"> переводов денежных средств в валюте Российской Федерации без открытия банковского счета (далее – Договор) по поручению Плательщиков в пользу Клиентов (Участников - Партнёрской программы, Получателей) или </w:t>
      </w:r>
      <w:r w:rsidR="00A66805">
        <w:rPr>
          <w:rFonts w:ascii="Times New Roman" w:eastAsia="Times New Roman" w:hAnsi="Times New Roman" w:cs="Times New Roman"/>
          <w:sz w:val="20"/>
          <w:szCs w:val="20"/>
        </w:rPr>
        <w:t>их</w:t>
      </w:r>
      <w:r w:rsidRPr="007E3F20">
        <w:rPr>
          <w:rFonts w:ascii="Times New Roman" w:eastAsia="Times New Roman" w:hAnsi="Times New Roman" w:cs="Times New Roman"/>
          <w:sz w:val="20"/>
          <w:szCs w:val="20"/>
        </w:rPr>
        <w:t xml:space="preserve"> </w:t>
      </w:r>
      <w:proofErr w:type="spellStart"/>
      <w:r w:rsidRPr="007E3F20">
        <w:rPr>
          <w:rFonts w:ascii="Times New Roman" w:eastAsia="Times New Roman" w:hAnsi="Times New Roman" w:cs="Times New Roman"/>
          <w:sz w:val="20"/>
          <w:szCs w:val="20"/>
        </w:rPr>
        <w:t>управомоченн</w:t>
      </w:r>
      <w:r w:rsidR="00A66805">
        <w:rPr>
          <w:rFonts w:ascii="Times New Roman" w:eastAsia="Times New Roman" w:hAnsi="Times New Roman" w:cs="Times New Roman"/>
          <w:sz w:val="20"/>
          <w:szCs w:val="20"/>
        </w:rPr>
        <w:t>ых</w:t>
      </w:r>
      <w:proofErr w:type="spellEnd"/>
      <w:r w:rsidRPr="007E3F20">
        <w:rPr>
          <w:rFonts w:ascii="Times New Roman" w:eastAsia="Times New Roman" w:hAnsi="Times New Roman" w:cs="Times New Roman"/>
          <w:sz w:val="20"/>
          <w:szCs w:val="20"/>
        </w:rPr>
        <w:t xml:space="preserve"> лиц в соответствии с условиями Договора и организация информационно-технологического взаимодействия  при осуществлении переводов денежных средств в рамках Партнёрской программы. </w:t>
      </w:r>
      <w:r w:rsidRPr="007E3F20">
        <w:rPr>
          <w:rFonts w:ascii="Times New Roman" w:eastAsia="Times New Roman" w:hAnsi="Times New Roman" w:cs="Times New Roman"/>
          <w:color w:val="000000"/>
          <w:sz w:val="20"/>
          <w:szCs w:val="20"/>
        </w:rPr>
        <w:t xml:space="preserve">В целях получения статуса Участника Партнёрской программы Клиенты самостоятельно присоединяются к Правилам </w:t>
      </w:r>
      <w:r w:rsidR="00CE0D7A">
        <w:rPr>
          <w:rFonts w:ascii="Times New Roman" w:eastAsia="Times New Roman" w:hAnsi="Times New Roman" w:cs="Times New Roman"/>
          <w:color w:val="000000"/>
          <w:sz w:val="20"/>
          <w:szCs w:val="20"/>
        </w:rPr>
        <w:t xml:space="preserve">РНКО </w:t>
      </w:r>
      <w:r w:rsidRPr="007E3F20">
        <w:rPr>
          <w:rFonts w:ascii="Times New Roman" w:eastAsia="Times New Roman" w:hAnsi="Times New Roman" w:cs="Times New Roman"/>
          <w:color w:val="000000"/>
          <w:sz w:val="20"/>
          <w:szCs w:val="20"/>
        </w:rPr>
        <w:t>путём совершения конклюдентных действий, направленных на акцепт их условий и Тарифов Партнёрской программы.</w:t>
      </w:r>
    </w:p>
    <w:p w14:paraId="24FC4B11" w14:textId="4EC2FDBD" w:rsidR="00CD5D3A" w:rsidRPr="007E3F20" w:rsidRDefault="00CD5D3A" w:rsidP="00F0670C">
      <w:pPr>
        <w:numPr>
          <w:ilvl w:val="1"/>
          <w:numId w:val="1"/>
        </w:numPr>
        <w:spacing w:after="0" w:line="240" w:lineRule="auto"/>
        <w:ind w:left="0" w:firstLine="709"/>
        <w:jc w:val="both"/>
        <w:rPr>
          <w:rFonts w:ascii="Times New Roman" w:hAnsi="Times New Roman" w:cs="Times New Roman"/>
          <w:sz w:val="20"/>
          <w:szCs w:val="20"/>
        </w:rPr>
      </w:pPr>
      <w:r w:rsidRPr="007E3F20">
        <w:rPr>
          <w:rFonts w:ascii="Times New Roman" w:eastAsia="Times New Roman" w:hAnsi="Times New Roman" w:cs="Times New Roman"/>
          <w:sz w:val="20"/>
          <w:szCs w:val="20"/>
        </w:rPr>
        <w:t xml:space="preserve">Настоящий текст </w:t>
      </w:r>
      <w:r w:rsidR="001E2F16">
        <w:rPr>
          <w:rFonts w:ascii="Times New Roman" w:eastAsia="Times New Roman" w:hAnsi="Times New Roman" w:cs="Times New Roman"/>
          <w:sz w:val="20"/>
          <w:szCs w:val="20"/>
        </w:rPr>
        <w:t>Публичной о</w:t>
      </w:r>
      <w:r w:rsidRPr="007E3F20">
        <w:rPr>
          <w:rFonts w:ascii="Times New Roman" w:eastAsia="Times New Roman" w:hAnsi="Times New Roman" w:cs="Times New Roman"/>
          <w:sz w:val="20"/>
          <w:szCs w:val="20"/>
        </w:rPr>
        <w:t xml:space="preserve">ферты является адресованным Клиентам (Участникам - Партнёрской программы) официальным публичным предложением ООО </w:t>
      </w:r>
      <w:r w:rsidR="00CE0D7A">
        <w:rPr>
          <w:rFonts w:ascii="Times New Roman" w:eastAsia="Times New Roman" w:hAnsi="Times New Roman" w:cs="Times New Roman"/>
          <w:sz w:val="20"/>
          <w:szCs w:val="20"/>
        </w:rPr>
        <w:t xml:space="preserve">РНКО </w:t>
      </w:r>
      <w:r w:rsidRPr="007E3F20">
        <w:rPr>
          <w:rFonts w:ascii="Times New Roman" w:eastAsia="Times New Roman" w:hAnsi="Times New Roman" w:cs="Times New Roman"/>
          <w:sz w:val="20"/>
          <w:szCs w:val="20"/>
        </w:rPr>
        <w:t xml:space="preserve">«Единая касса» заключить Договор на нижеуказанных условиях в соответствии с п. 2 ст. 437 Гражданского кодекса Российской Федерации. Совершение Клиентом действий, предусмотренных в настоящей </w:t>
      </w:r>
      <w:r w:rsidR="006E5109">
        <w:rPr>
          <w:rFonts w:ascii="Times New Roman" w:eastAsia="Times New Roman" w:hAnsi="Times New Roman" w:cs="Times New Roman"/>
          <w:sz w:val="20"/>
          <w:szCs w:val="20"/>
        </w:rPr>
        <w:t>Публичной о</w:t>
      </w:r>
      <w:r w:rsidRPr="007E3F20">
        <w:rPr>
          <w:rFonts w:ascii="Times New Roman" w:eastAsia="Times New Roman" w:hAnsi="Times New Roman" w:cs="Times New Roman"/>
          <w:sz w:val="20"/>
          <w:szCs w:val="20"/>
        </w:rPr>
        <w:t xml:space="preserve">ферте, означает безоговорочное принятие Клиентом всех условий настоящей </w:t>
      </w:r>
      <w:r w:rsidR="001E2F16">
        <w:rPr>
          <w:rFonts w:ascii="Times New Roman" w:eastAsia="Times New Roman" w:hAnsi="Times New Roman" w:cs="Times New Roman"/>
          <w:sz w:val="20"/>
          <w:szCs w:val="20"/>
        </w:rPr>
        <w:t>Публичной о</w:t>
      </w:r>
      <w:r w:rsidRPr="007E3F20">
        <w:rPr>
          <w:rFonts w:ascii="Times New Roman" w:eastAsia="Times New Roman" w:hAnsi="Times New Roman" w:cs="Times New Roman"/>
          <w:sz w:val="20"/>
          <w:szCs w:val="20"/>
        </w:rPr>
        <w:t>ферты без каких-либо изъятий или ограничений на условиях присоединения.</w:t>
      </w:r>
    </w:p>
    <w:p w14:paraId="7DD88F5B" w14:textId="5EB94DFC" w:rsidR="00CD5D3A" w:rsidRPr="007E3F20" w:rsidRDefault="00CD5D3A" w:rsidP="00F0670C">
      <w:pPr>
        <w:numPr>
          <w:ilvl w:val="1"/>
          <w:numId w:val="1"/>
        </w:numPr>
        <w:spacing w:after="0" w:line="240" w:lineRule="auto"/>
        <w:ind w:left="0" w:firstLine="709"/>
        <w:jc w:val="both"/>
        <w:rPr>
          <w:rFonts w:ascii="Times New Roman" w:hAnsi="Times New Roman" w:cs="Times New Roman"/>
          <w:sz w:val="20"/>
          <w:szCs w:val="20"/>
        </w:rPr>
      </w:pPr>
      <w:r w:rsidRPr="007E3F20">
        <w:rPr>
          <w:rFonts w:ascii="Times New Roman" w:eastAsia="Times New Roman" w:hAnsi="Times New Roman" w:cs="Times New Roman"/>
          <w:sz w:val="20"/>
          <w:szCs w:val="20"/>
        </w:rPr>
        <w:t xml:space="preserve">Сторона Договора, акцептовавшая </w:t>
      </w:r>
      <w:r w:rsidR="001E2F16">
        <w:rPr>
          <w:rFonts w:ascii="Times New Roman" w:eastAsia="Times New Roman" w:hAnsi="Times New Roman" w:cs="Times New Roman"/>
          <w:sz w:val="20"/>
          <w:szCs w:val="20"/>
        </w:rPr>
        <w:t>Публичную о</w:t>
      </w:r>
      <w:r w:rsidRPr="007E3F20">
        <w:rPr>
          <w:rFonts w:ascii="Times New Roman" w:eastAsia="Times New Roman" w:hAnsi="Times New Roman" w:cs="Times New Roman"/>
          <w:sz w:val="20"/>
          <w:szCs w:val="20"/>
        </w:rPr>
        <w:t xml:space="preserve">ферту, именуется ПОЛУЧАТЕЛЬ, сторона Договора, предложившая </w:t>
      </w:r>
      <w:r w:rsidR="001E2F16">
        <w:rPr>
          <w:rFonts w:ascii="Times New Roman" w:eastAsia="Times New Roman" w:hAnsi="Times New Roman" w:cs="Times New Roman"/>
          <w:sz w:val="20"/>
          <w:szCs w:val="20"/>
        </w:rPr>
        <w:t>Публичную о</w:t>
      </w:r>
      <w:r w:rsidRPr="007E3F20">
        <w:rPr>
          <w:rFonts w:ascii="Times New Roman" w:eastAsia="Times New Roman" w:hAnsi="Times New Roman" w:cs="Times New Roman"/>
          <w:sz w:val="20"/>
          <w:szCs w:val="20"/>
        </w:rPr>
        <w:t xml:space="preserve">ферту, именуется </w:t>
      </w:r>
      <w:r w:rsidR="00B34E77">
        <w:rPr>
          <w:rFonts w:ascii="Times New Roman" w:eastAsia="Times New Roman" w:hAnsi="Times New Roman" w:cs="Times New Roman"/>
          <w:sz w:val="20"/>
          <w:szCs w:val="20"/>
        </w:rPr>
        <w:t>Р</w:t>
      </w:r>
      <w:r w:rsidRPr="007E3F20">
        <w:rPr>
          <w:rFonts w:ascii="Times New Roman" w:eastAsia="Times New Roman" w:hAnsi="Times New Roman" w:cs="Times New Roman"/>
          <w:sz w:val="20"/>
          <w:szCs w:val="20"/>
        </w:rPr>
        <w:t xml:space="preserve">НКО, ПОЛУЧАТЕЛЬ и </w:t>
      </w:r>
      <w:r w:rsidR="00B34E77">
        <w:rPr>
          <w:rFonts w:ascii="Times New Roman" w:eastAsia="Times New Roman" w:hAnsi="Times New Roman" w:cs="Times New Roman"/>
          <w:sz w:val="20"/>
          <w:szCs w:val="20"/>
        </w:rPr>
        <w:t>Р</w:t>
      </w:r>
      <w:r w:rsidRPr="007E3F20">
        <w:rPr>
          <w:rFonts w:ascii="Times New Roman" w:eastAsia="Times New Roman" w:hAnsi="Times New Roman" w:cs="Times New Roman"/>
          <w:sz w:val="20"/>
          <w:szCs w:val="20"/>
        </w:rPr>
        <w:t>НКО, совместно именуются Стороны.</w:t>
      </w:r>
    </w:p>
    <w:p w14:paraId="5FC4A098" w14:textId="77777777" w:rsidR="00A66805" w:rsidRDefault="00CD5D3A" w:rsidP="00F0670C">
      <w:pPr>
        <w:numPr>
          <w:ilvl w:val="1"/>
          <w:numId w:val="1"/>
        </w:numPr>
        <w:spacing w:after="0" w:line="240" w:lineRule="auto"/>
        <w:ind w:left="0" w:firstLine="709"/>
        <w:jc w:val="both"/>
        <w:rPr>
          <w:rFonts w:ascii="Times New Roman" w:hAnsi="Times New Roman" w:cs="Times New Roman"/>
          <w:color w:val="000000"/>
          <w:sz w:val="20"/>
          <w:szCs w:val="20"/>
        </w:rPr>
      </w:pPr>
      <w:r w:rsidRPr="007E3F20">
        <w:rPr>
          <w:rFonts w:ascii="Times New Roman" w:eastAsia="Times New Roman" w:hAnsi="Times New Roman" w:cs="Times New Roman"/>
          <w:sz w:val="20"/>
          <w:szCs w:val="20"/>
        </w:rPr>
        <w:t xml:space="preserve">Партнёр – юридическое лицо, осуществляющее информационно – технологическое взаимодействие </w:t>
      </w:r>
      <w:r w:rsidR="00A66805">
        <w:rPr>
          <w:rFonts w:ascii="Times New Roman" w:eastAsia="Times New Roman" w:hAnsi="Times New Roman" w:cs="Times New Roman"/>
          <w:sz w:val="20"/>
          <w:szCs w:val="20"/>
        </w:rPr>
        <w:t>между</w:t>
      </w:r>
      <w:r w:rsidRPr="007E3F20">
        <w:rPr>
          <w:rFonts w:ascii="Times New Roman" w:eastAsia="Times New Roman" w:hAnsi="Times New Roman" w:cs="Times New Roman"/>
          <w:sz w:val="20"/>
          <w:szCs w:val="20"/>
        </w:rPr>
        <w:t xml:space="preserve"> участниками расчётов, и представляющее свой сайт для размещения информации сторонами настоящего Договора. </w:t>
      </w:r>
    </w:p>
    <w:p w14:paraId="7800A17F" w14:textId="638522A2" w:rsidR="00CD5D3A" w:rsidRPr="00A66805" w:rsidRDefault="00CD5D3A" w:rsidP="00F0670C">
      <w:pPr>
        <w:numPr>
          <w:ilvl w:val="1"/>
          <w:numId w:val="1"/>
        </w:numPr>
        <w:spacing w:after="0" w:line="240" w:lineRule="auto"/>
        <w:ind w:left="0" w:firstLine="709"/>
        <w:jc w:val="both"/>
        <w:rPr>
          <w:rFonts w:ascii="Times New Roman" w:hAnsi="Times New Roman" w:cs="Times New Roman"/>
          <w:color w:val="000000"/>
          <w:sz w:val="20"/>
          <w:szCs w:val="20"/>
        </w:rPr>
      </w:pPr>
      <w:r w:rsidRPr="00A66805">
        <w:rPr>
          <w:rFonts w:ascii="Times New Roman" w:eastAsia="Times New Roman" w:hAnsi="Times New Roman" w:cs="Times New Roman"/>
          <w:sz w:val="20"/>
          <w:szCs w:val="20"/>
        </w:rPr>
        <w:t xml:space="preserve">Адрес </w:t>
      </w:r>
      <w:r w:rsidR="00A45307">
        <w:rPr>
          <w:rFonts w:ascii="Times New Roman" w:eastAsia="Times New Roman" w:hAnsi="Times New Roman" w:cs="Times New Roman"/>
          <w:sz w:val="20"/>
          <w:szCs w:val="20"/>
          <w:lang w:val="en-US"/>
        </w:rPr>
        <w:t>web</w:t>
      </w:r>
      <w:r w:rsidR="00A45307">
        <w:rPr>
          <w:rFonts w:ascii="Times New Roman" w:eastAsia="Times New Roman" w:hAnsi="Times New Roman" w:cs="Times New Roman"/>
          <w:sz w:val="20"/>
          <w:szCs w:val="20"/>
        </w:rPr>
        <w:t xml:space="preserve"> </w:t>
      </w:r>
      <w:r w:rsidRPr="00A66805">
        <w:rPr>
          <w:rFonts w:ascii="Times New Roman" w:eastAsia="Times New Roman" w:hAnsi="Times New Roman" w:cs="Times New Roman"/>
          <w:sz w:val="20"/>
          <w:szCs w:val="20"/>
        </w:rPr>
        <w:t xml:space="preserve">сайта Партнёра – </w:t>
      </w:r>
      <w:r w:rsidRPr="00A66805">
        <w:rPr>
          <w:rFonts w:ascii="Times New Roman" w:eastAsia="Times New Roman" w:hAnsi="Times New Roman" w:cs="Times New Roman"/>
          <w:sz w:val="20"/>
          <w:szCs w:val="20"/>
          <w:lang w:val="en-US"/>
        </w:rPr>
        <w:t>www</w:t>
      </w:r>
      <w:r w:rsidRPr="00A66805">
        <w:rPr>
          <w:rFonts w:ascii="Times New Roman" w:eastAsia="Times New Roman" w:hAnsi="Times New Roman" w:cs="Times New Roman"/>
          <w:sz w:val="20"/>
          <w:szCs w:val="20"/>
        </w:rPr>
        <w:t>.</w:t>
      </w:r>
      <w:proofErr w:type="spellStart"/>
      <w:r w:rsidRPr="00A66805">
        <w:rPr>
          <w:rFonts w:ascii="Times New Roman" w:eastAsia="Times New Roman" w:hAnsi="Times New Roman" w:cs="Times New Roman"/>
          <w:sz w:val="20"/>
          <w:szCs w:val="20"/>
          <w:lang w:val="en-US"/>
        </w:rPr>
        <w:t>inplat</w:t>
      </w:r>
      <w:proofErr w:type="spellEnd"/>
      <w:r w:rsidRPr="00A66805">
        <w:rPr>
          <w:rFonts w:ascii="Times New Roman" w:eastAsia="Times New Roman" w:hAnsi="Times New Roman" w:cs="Times New Roman"/>
          <w:sz w:val="20"/>
          <w:szCs w:val="20"/>
        </w:rPr>
        <w:t>.</w:t>
      </w:r>
      <w:proofErr w:type="spellStart"/>
      <w:r w:rsidRPr="00A66805">
        <w:rPr>
          <w:rFonts w:ascii="Times New Roman" w:eastAsia="Times New Roman" w:hAnsi="Times New Roman" w:cs="Times New Roman"/>
          <w:sz w:val="20"/>
          <w:szCs w:val="20"/>
          <w:lang w:val="en-US"/>
        </w:rPr>
        <w:t>ru</w:t>
      </w:r>
      <w:proofErr w:type="spellEnd"/>
      <w:r w:rsidRPr="00A66805">
        <w:rPr>
          <w:rFonts w:ascii="Times New Roman" w:eastAsia="Times New Roman" w:hAnsi="Times New Roman" w:cs="Times New Roman"/>
          <w:sz w:val="20"/>
          <w:szCs w:val="20"/>
        </w:rPr>
        <w:t>.</w:t>
      </w:r>
    </w:p>
    <w:p w14:paraId="4B4086B0" w14:textId="77777777" w:rsidR="00CD5D3A" w:rsidRPr="007E3F20" w:rsidRDefault="00CD5D3A" w:rsidP="00F0670C">
      <w:pPr>
        <w:spacing w:after="0" w:line="240" w:lineRule="auto"/>
        <w:ind w:firstLine="709"/>
        <w:rPr>
          <w:rFonts w:ascii="Times New Roman" w:hAnsi="Times New Roman" w:cs="Times New Roman"/>
          <w:sz w:val="20"/>
          <w:szCs w:val="20"/>
        </w:rPr>
      </w:pPr>
    </w:p>
    <w:p w14:paraId="057BEA07" w14:textId="1E002276" w:rsidR="00CD5D3A" w:rsidRDefault="00A612F0" w:rsidP="00A612F0">
      <w:pPr>
        <w:spacing w:after="0" w:line="240" w:lineRule="auto"/>
        <w:ind w:left="709"/>
        <w:jc w:val="center"/>
        <w:rPr>
          <w:rFonts w:ascii="Times New Roman" w:hAnsi="Times New Roman" w:cs="Times New Roman"/>
          <w:b/>
          <w:bCs/>
          <w:sz w:val="20"/>
          <w:szCs w:val="20"/>
        </w:rPr>
      </w:pPr>
      <w:r>
        <w:rPr>
          <w:rFonts w:ascii="Times New Roman" w:hAnsi="Times New Roman" w:cs="Times New Roman"/>
          <w:b/>
          <w:bCs/>
          <w:sz w:val="20"/>
          <w:szCs w:val="20"/>
        </w:rPr>
        <w:t xml:space="preserve">2.  </w:t>
      </w:r>
      <w:r w:rsidR="00CD5D3A" w:rsidRPr="007E3F20">
        <w:rPr>
          <w:rFonts w:ascii="Times New Roman" w:hAnsi="Times New Roman" w:cs="Times New Roman"/>
          <w:b/>
          <w:bCs/>
          <w:sz w:val="20"/>
          <w:szCs w:val="20"/>
        </w:rPr>
        <w:t>ТЕРМИНЫ И ОПРЕДЕЛЕНИЯ:</w:t>
      </w:r>
    </w:p>
    <w:p w14:paraId="7DCDCB15" w14:textId="77777777" w:rsidR="00CD5D3A" w:rsidRPr="007E3F20" w:rsidRDefault="00CD5D3A" w:rsidP="00A612F0">
      <w:pPr>
        <w:spacing w:after="0" w:line="240" w:lineRule="auto"/>
        <w:ind w:firstLine="709"/>
        <w:jc w:val="center"/>
        <w:rPr>
          <w:rFonts w:ascii="Times New Roman" w:hAnsi="Times New Roman" w:cs="Times New Roman"/>
          <w:b/>
          <w:bCs/>
          <w:sz w:val="20"/>
          <w:szCs w:val="20"/>
        </w:rPr>
      </w:pPr>
    </w:p>
    <w:p w14:paraId="74666231" w14:textId="4DADDD80" w:rsidR="00EE7D2A" w:rsidRPr="00DC1641" w:rsidRDefault="00A612F0" w:rsidP="00A612F0">
      <w:pPr>
        <w:pStyle w:val="a3"/>
        <w:suppressAutoHyphens/>
        <w:spacing w:after="0" w:line="240" w:lineRule="auto"/>
        <w:ind w:left="0" w:firstLine="709"/>
        <w:jc w:val="both"/>
        <w:rPr>
          <w:rFonts w:ascii="Times New Roman" w:eastAsia="Times New Roman" w:hAnsi="Times New Roman" w:cs="Times New Roman"/>
          <w:sz w:val="20"/>
          <w:szCs w:val="20"/>
          <w:lang w:eastAsia="ar-SA"/>
        </w:rPr>
      </w:pPr>
      <w:bookmarkStart w:id="0" w:name="_GoBack"/>
      <w:bookmarkEnd w:id="0"/>
      <w:r w:rsidRPr="00A612F0">
        <w:rPr>
          <w:rFonts w:ascii="Times New Roman" w:eastAsia="Times New Roman" w:hAnsi="Times New Roman" w:cs="Times New Roman"/>
          <w:bCs/>
          <w:sz w:val="20"/>
          <w:szCs w:val="20"/>
          <w:lang w:eastAsia="ar-SA"/>
        </w:rPr>
        <w:t>2.1</w:t>
      </w:r>
      <w:r>
        <w:rPr>
          <w:rFonts w:ascii="Times New Roman" w:eastAsia="Times New Roman" w:hAnsi="Times New Roman" w:cs="Times New Roman"/>
          <w:b/>
          <w:bCs/>
          <w:sz w:val="20"/>
          <w:szCs w:val="20"/>
          <w:lang w:eastAsia="ar-SA"/>
        </w:rPr>
        <w:t xml:space="preserve">.  </w:t>
      </w:r>
      <w:r w:rsidR="00EE7D2A" w:rsidRPr="00DC1641">
        <w:rPr>
          <w:rFonts w:ascii="Times New Roman" w:eastAsia="Times New Roman" w:hAnsi="Times New Roman" w:cs="Times New Roman"/>
          <w:b/>
          <w:bCs/>
          <w:sz w:val="20"/>
          <w:szCs w:val="20"/>
          <w:lang w:eastAsia="ar-SA"/>
        </w:rPr>
        <w:t xml:space="preserve">Запрещённое содержание - </w:t>
      </w:r>
      <w:r w:rsidR="00EE7D2A" w:rsidRPr="00DC1641">
        <w:rPr>
          <w:rFonts w:ascii="Times New Roman" w:eastAsia="Times New Roman" w:hAnsi="Times New Roman" w:cs="Times New Roman"/>
          <w:sz w:val="20"/>
          <w:szCs w:val="20"/>
          <w:lang w:eastAsia="ar-SA"/>
        </w:rPr>
        <w:t>содержание, которое является явно оскорбительным для интернет-общества, а именно, Содержание пропагандирующее расизм, фанатизм, ненависть или физическое насилие любого вида против какого-либо лица или группы; преследует или оправдывает преследование другого лица или же вторжение в его частную жизнь; участвует в пересылке «сомнительной корреспонденции», писем, рассылаемых по цепочке, несанкционированные рекламные материалы или «спам»; сообщает заведомо ложную, вводящую в заблуждение информацию, или пропагандирует оскорбительное, угрожающее, дискредитирующее или непристойное поведение; способствует незаконному или несанкционированному копированию работы другого лица, защищённой авторскими правами, а именно предоставляет пиратские компьютерные программы или ссылки на них, предоставляет информацию о том, как взломать устройства для защиты от копирования, установленные производителем, или предоставляет пиратскую музыку или ссылки на файлы с такой музыкой; содержит страницы с ограниченны доступом или страницы с доступом только через пароль, или скрытые страницы и изображения (те, которые не связаны с другими доступными страницами); информация и пропаганда экстремистского или террористического характера, а также призывы к свержению власти; демонстрирует порнографические или сексуальные материалы коммерческого характера; демонстрирует материал о сексуальной или насильственной эксплуатации лиц в возрасте до 18 лет или запрашивает личную информацию таких лиц; содержит ругательства, сквернословие, ложные данные о половой принадлежности, информацию об инцесте, насилии, некрофилии, данные другого зарегистрированного пользователя, угрозу суицида или нанесения вреда себе или другим, распущенность; предоставляет инструктивную информацию в отношении незаконной деятельности, такой как производство или покупка незаконного оружия, вторжение в чью-либо частную жизнь, делает доступным или создаёт компьютерные вирусы; запрашивает пароли или личную идентифицирующую информацию других пользователей для коммерческих или незаконных целей; рассылает рекламу в чатах и текстовых сообщениях; и привлекает к участию в коммерческой и/или торговой деятельности , такой как конкурсы, тотализатор, обмен, реклама и схемы пирамид.</w:t>
      </w:r>
    </w:p>
    <w:p w14:paraId="423C8C32" w14:textId="69C535CD" w:rsidR="00EE7D2A" w:rsidRPr="00A612F0" w:rsidRDefault="00A612F0" w:rsidP="00A612F0">
      <w:pPr>
        <w:spacing w:after="0" w:line="240" w:lineRule="auto"/>
        <w:ind w:firstLine="709"/>
        <w:jc w:val="both"/>
        <w:rPr>
          <w:rFonts w:ascii="Times New Roman" w:eastAsia="Times New Roman" w:hAnsi="Times New Roman" w:cs="Times New Roman"/>
          <w:color w:val="000000"/>
          <w:sz w:val="20"/>
          <w:szCs w:val="20"/>
          <w:lang w:eastAsia="ru-RU"/>
        </w:rPr>
      </w:pPr>
      <w:r w:rsidRPr="00A612F0">
        <w:rPr>
          <w:rFonts w:ascii="Times New Roman" w:eastAsia="Times New Roman" w:hAnsi="Times New Roman" w:cs="Times New Roman"/>
          <w:bCs/>
          <w:color w:val="000000"/>
          <w:sz w:val="20"/>
          <w:szCs w:val="20"/>
          <w:lang w:eastAsia="ru-RU"/>
        </w:rPr>
        <w:t>2.2</w:t>
      </w:r>
      <w:r>
        <w:rPr>
          <w:rFonts w:ascii="Times New Roman" w:eastAsia="Times New Roman" w:hAnsi="Times New Roman" w:cs="Times New Roman"/>
          <w:b/>
          <w:bCs/>
          <w:color w:val="000000"/>
          <w:sz w:val="20"/>
          <w:szCs w:val="20"/>
          <w:lang w:eastAsia="ru-RU"/>
        </w:rPr>
        <w:t xml:space="preserve">.  </w:t>
      </w:r>
      <w:r w:rsidR="00EE7D2A" w:rsidRPr="00A612F0">
        <w:rPr>
          <w:rFonts w:ascii="Times New Roman" w:eastAsia="Times New Roman" w:hAnsi="Times New Roman" w:cs="Times New Roman"/>
          <w:b/>
          <w:bCs/>
          <w:color w:val="000000"/>
          <w:sz w:val="20"/>
          <w:szCs w:val="20"/>
          <w:lang w:eastAsia="ru-RU"/>
        </w:rPr>
        <w:t>Запрос на создание/продление/отключение Привязки/Подписки</w:t>
      </w:r>
      <w:r w:rsidR="00EE7D2A" w:rsidRPr="00A612F0">
        <w:rPr>
          <w:rFonts w:ascii="Times New Roman" w:eastAsia="Times New Roman" w:hAnsi="Times New Roman" w:cs="Times New Roman"/>
          <w:color w:val="000000"/>
          <w:sz w:val="20"/>
          <w:szCs w:val="20"/>
          <w:lang w:eastAsia="ru-RU"/>
        </w:rPr>
        <w:t> – инициированный Плательщиком и/или ПОЛУЧАТЕЛЕМ/</w:t>
      </w:r>
      <w:r w:rsidR="00CE0D7A" w:rsidRPr="00A612F0">
        <w:rPr>
          <w:rFonts w:ascii="Times New Roman" w:eastAsia="Times New Roman" w:hAnsi="Times New Roman" w:cs="Times New Roman"/>
          <w:color w:val="000000"/>
          <w:sz w:val="20"/>
          <w:szCs w:val="20"/>
          <w:lang w:eastAsia="ru-RU"/>
        </w:rPr>
        <w:t xml:space="preserve">РНКО </w:t>
      </w:r>
      <w:r w:rsidR="00EE7D2A" w:rsidRPr="00A612F0">
        <w:rPr>
          <w:rFonts w:ascii="Times New Roman" w:eastAsia="Times New Roman" w:hAnsi="Times New Roman" w:cs="Times New Roman"/>
          <w:color w:val="000000"/>
          <w:sz w:val="20"/>
          <w:szCs w:val="20"/>
          <w:lang w:eastAsia="ru-RU"/>
        </w:rPr>
        <w:t>заказ на реализацию Плательщику Товаров с использованием Привязки/Подписки</w:t>
      </w:r>
      <w:r w:rsidR="00A45307" w:rsidRPr="00A612F0">
        <w:rPr>
          <w:rFonts w:ascii="Times New Roman" w:eastAsia="Times New Roman" w:hAnsi="Times New Roman" w:cs="Times New Roman"/>
          <w:color w:val="000000"/>
          <w:sz w:val="20"/>
          <w:szCs w:val="20"/>
          <w:lang w:eastAsia="ru-RU"/>
        </w:rPr>
        <w:t>.</w:t>
      </w:r>
    </w:p>
    <w:p w14:paraId="1BCF40F3" w14:textId="3A2CF524" w:rsidR="00EE7D2A" w:rsidRPr="00A612F0" w:rsidRDefault="00A612F0" w:rsidP="00A612F0">
      <w:pPr>
        <w:spacing w:after="0" w:line="240" w:lineRule="auto"/>
        <w:ind w:firstLine="709"/>
        <w:jc w:val="both"/>
        <w:rPr>
          <w:rFonts w:ascii="Times New Roman" w:hAnsi="Times New Roman" w:cs="Times New Roman"/>
          <w:sz w:val="20"/>
          <w:szCs w:val="20"/>
        </w:rPr>
      </w:pPr>
      <w:r w:rsidRPr="00A612F0">
        <w:rPr>
          <w:rFonts w:ascii="Times New Roman" w:hAnsi="Times New Roman" w:cs="Times New Roman"/>
          <w:sz w:val="20"/>
          <w:szCs w:val="20"/>
        </w:rPr>
        <w:t>2.3.</w:t>
      </w:r>
      <w:r>
        <w:rPr>
          <w:rFonts w:ascii="Times New Roman" w:hAnsi="Times New Roman" w:cs="Times New Roman"/>
          <w:b/>
          <w:sz w:val="20"/>
          <w:szCs w:val="20"/>
        </w:rPr>
        <w:t xml:space="preserve"> </w:t>
      </w:r>
      <w:r w:rsidR="00EE7D2A" w:rsidRPr="00A612F0">
        <w:rPr>
          <w:rFonts w:ascii="Times New Roman" w:hAnsi="Times New Roman" w:cs="Times New Roman"/>
          <w:b/>
          <w:sz w:val="20"/>
          <w:szCs w:val="20"/>
        </w:rPr>
        <w:t>Запрещённые услуги</w:t>
      </w:r>
      <w:r w:rsidR="00EE7D2A" w:rsidRPr="00A612F0">
        <w:rPr>
          <w:rFonts w:ascii="Times New Roman" w:hAnsi="Times New Roman" w:cs="Times New Roman"/>
          <w:sz w:val="20"/>
          <w:szCs w:val="20"/>
        </w:rPr>
        <w:t xml:space="preserve"> – виды Услуг, реализуемых ПОЛУЧАТЕЛЕМ и/или связанные с деятельностью ПОЛУЧАТЕЛЯ, нарушающей требования, установленные законодательством Российской Федерации и Договором, в том числе Услуги, связанные с реализацией (в том числе сама реализация) ПОЛУЧАТЕЛЕМ оружия, огнестрельных и взрывоопасных веществ и предметов; наркотических, психотропных, токсичных, едких и радиоактивных веществ; человеческих органов и тканей; алкогольной и табачной продукции; услуг по организации и проведению азартных игр; </w:t>
      </w:r>
      <w:r w:rsidR="00EE7D2A" w:rsidRPr="00A612F0">
        <w:rPr>
          <w:rFonts w:ascii="Times New Roman" w:hAnsi="Times New Roman" w:cs="Times New Roman"/>
          <w:sz w:val="20"/>
          <w:szCs w:val="20"/>
        </w:rPr>
        <w:lastRenderedPageBreak/>
        <w:t xml:space="preserve">услуг сексуального характера, а также противоречащих общепринятым нормам морали и нравственности; иных услуг, запрещённых или ограниченных в обороте согласно законодательству Российской Федерации Услуги, которые, по имеющейся у </w:t>
      </w:r>
      <w:r w:rsidR="00B34E77" w:rsidRPr="00A612F0">
        <w:rPr>
          <w:rFonts w:ascii="Times New Roman" w:hAnsi="Times New Roman" w:cs="Times New Roman"/>
          <w:sz w:val="20"/>
          <w:szCs w:val="20"/>
        </w:rPr>
        <w:t>Р</w:t>
      </w:r>
      <w:r w:rsidR="00CE0D7A" w:rsidRPr="00A612F0">
        <w:rPr>
          <w:rFonts w:ascii="Times New Roman" w:hAnsi="Times New Roman" w:cs="Times New Roman"/>
          <w:sz w:val="20"/>
          <w:szCs w:val="20"/>
        </w:rPr>
        <w:t xml:space="preserve">РНКО </w:t>
      </w:r>
      <w:r w:rsidR="00EE7D2A" w:rsidRPr="00A612F0">
        <w:rPr>
          <w:rFonts w:ascii="Times New Roman" w:hAnsi="Times New Roman" w:cs="Times New Roman"/>
          <w:sz w:val="20"/>
          <w:szCs w:val="20"/>
        </w:rPr>
        <w:t xml:space="preserve">информации, умышленно не будут/не были предоставлены ПОЛУЧАТЕЛЕМ Плательщику после их оплаты (совершения перевода), в том числе Услуги, в отношении которых ПОЛУЧАТЕЛЬ отказался предоставить </w:t>
      </w:r>
      <w:r w:rsidR="00B34E77" w:rsidRPr="00A612F0">
        <w:rPr>
          <w:rFonts w:ascii="Times New Roman" w:hAnsi="Times New Roman" w:cs="Times New Roman"/>
          <w:sz w:val="20"/>
          <w:szCs w:val="20"/>
        </w:rPr>
        <w:t>Р</w:t>
      </w:r>
      <w:r w:rsidR="00CE0D7A" w:rsidRPr="00A612F0">
        <w:rPr>
          <w:rFonts w:ascii="Times New Roman" w:hAnsi="Times New Roman" w:cs="Times New Roman"/>
          <w:sz w:val="20"/>
          <w:szCs w:val="20"/>
        </w:rPr>
        <w:t xml:space="preserve">РНКО </w:t>
      </w:r>
      <w:r w:rsidR="00EE7D2A" w:rsidRPr="00A612F0">
        <w:rPr>
          <w:rFonts w:ascii="Times New Roman" w:hAnsi="Times New Roman" w:cs="Times New Roman"/>
          <w:sz w:val="20"/>
          <w:szCs w:val="20"/>
        </w:rPr>
        <w:t>соответствующие документы, подтверждающие факт их оказания Плательщику после совершения перевода, и/или Услуги в отношении которых ПОЛУЧАТЕЛЬ не сообщил о факте их реализации/предоставил недостоверную информацию о реализуемых Услугах.</w:t>
      </w:r>
    </w:p>
    <w:p w14:paraId="79A69D5F" w14:textId="22176426" w:rsidR="00EE7D2A" w:rsidRPr="00DC1641" w:rsidRDefault="00A612F0" w:rsidP="00A612F0">
      <w:pPr>
        <w:pStyle w:val="a3"/>
        <w:spacing w:after="0" w:line="240" w:lineRule="auto"/>
        <w:ind w:left="0" w:firstLine="709"/>
        <w:jc w:val="both"/>
        <w:rPr>
          <w:rFonts w:ascii="Times New Roman" w:hAnsi="Times New Roman" w:cs="Times New Roman"/>
          <w:sz w:val="20"/>
          <w:szCs w:val="20"/>
        </w:rPr>
      </w:pPr>
      <w:r w:rsidRPr="00A612F0">
        <w:rPr>
          <w:rFonts w:ascii="Times New Roman" w:hAnsi="Times New Roman" w:cs="Times New Roman"/>
          <w:sz w:val="20"/>
          <w:szCs w:val="20"/>
        </w:rPr>
        <w:t>2.4</w:t>
      </w:r>
      <w:r>
        <w:rPr>
          <w:rFonts w:ascii="Times New Roman" w:hAnsi="Times New Roman" w:cs="Times New Roman"/>
          <w:b/>
          <w:sz w:val="20"/>
          <w:szCs w:val="20"/>
        </w:rPr>
        <w:t xml:space="preserve">. </w:t>
      </w:r>
      <w:r w:rsidR="00EE7D2A" w:rsidRPr="00DC1641">
        <w:rPr>
          <w:rFonts w:ascii="Times New Roman" w:hAnsi="Times New Roman" w:cs="Times New Roman"/>
          <w:b/>
          <w:sz w:val="20"/>
          <w:szCs w:val="20"/>
        </w:rPr>
        <w:t>Контент</w:t>
      </w:r>
      <w:r w:rsidR="00EE7D2A" w:rsidRPr="00DC1641">
        <w:rPr>
          <w:rFonts w:ascii="Times New Roman" w:hAnsi="Times New Roman" w:cs="Times New Roman"/>
          <w:color w:val="1A1A1A"/>
          <w:sz w:val="20"/>
          <w:szCs w:val="20"/>
        </w:rPr>
        <w:t xml:space="preserve"> – </w:t>
      </w:r>
      <w:r w:rsidR="00EE7D2A" w:rsidRPr="00DC1641">
        <w:rPr>
          <w:rFonts w:ascii="Times New Roman" w:hAnsi="Times New Roman" w:cs="Times New Roman"/>
          <w:sz w:val="20"/>
          <w:szCs w:val="20"/>
        </w:rPr>
        <w:t>информационное наполнение Интернет-сайта.</w:t>
      </w:r>
    </w:p>
    <w:p w14:paraId="613670A8" w14:textId="0AD23E3F" w:rsidR="00EE7D2A" w:rsidRPr="00A612F0" w:rsidRDefault="00A612F0" w:rsidP="00A612F0">
      <w:pPr>
        <w:spacing w:after="0" w:line="240" w:lineRule="auto"/>
        <w:ind w:firstLine="709"/>
        <w:jc w:val="both"/>
        <w:rPr>
          <w:rFonts w:ascii="Times New Roman" w:hAnsi="Times New Roman" w:cs="Times New Roman"/>
          <w:sz w:val="20"/>
          <w:szCs w:val="20"/>
        </w:rPr>
      </w:pPr>
      <w:r w:rsidRPr="00A612F0">
        <w:rPr>
          <w:rFonts w:ascii="Times New Roman" w:hAnsi="Times New Roman" w:cs="Times New Roman"/>
          <w:sz w:val="20"/>
          <w:szCs w:val="20"/>
        </w:rPr>
        <w:t>2.5.</w:t>
      </w:r>
      <w:r>
        <w:rPr>
          <w:rFonts w:ascii="Times New Roman" w:hAnsi="Times New Roman" w:cs="Times New Roman"/>
          <w:b/>
          <w:sz w:val="20"/>
          <w:szCs w:val="20"/>
        </w:rPr>
        <w:t xml:space="preserve"> </w:t>
      </w:r>
      <w:r w:rsidR="00EE7D2A" w:rsidRPr="00A612F0">
        <w:rPr>
          <w:rFonts w:ascii="Times New Roman" w:hAnsi="Times New Roman" w:cs="Times New Roman"/>
          <w:b/>
          <w:sz w:val="20"/>
          <w:szCs w:val="20"/>
        </w:rPr>
        <w:t>Недействительный перевод</w:t>
      </w:r>
      <w:r w:rsidR="00EE7D2A" w:rsidRPr="00A612F0">
        <w:rPr>
          <w:rFonts w:ascii="Times New Roman" w:hAnsi="Times New Roman" w:cs="Times New Roman"/>
          <w:sz w:val="20"/>
          <w:szCs w:val="20"/>
        </w:rPr>
        <w:t xml:space="preserve"> – перевод, связанный с оплатой/реализацией Запрещённых услуг.</w:t>
      </w:r>
    </w:p>
    <w:p w14:paraId="258967CE" w14:textId="3EAAA365" w:rsidR="00DC1641" w:rsidRPr="00B34E77" w:rsidRDefault="00A612F0" w:rsidP="00A612F0">
      <w:pPr>
        <w:spacing w:after="0" w:line="240" w:lineRule="auto"/>
        <w:ind w:firstLine="709"/>
        <w:jc w:val="both"/>
        <w:rPr>
          <w:rFonts w:ascii="Times New Roman" w:hAnsi="Times New Roman" w:cs="Times New Roman"/>
          <w:sz w:val="20"/>
          <w:szCs w:val="20"/>
        </w:rPr>
      </w:pPr>
      <w:r w:rsidRPr="00A612F0">
        <w:rPr>
          <w:rFonts w:ascii="Times New Roman" w:eastAsia="Times New Roman" w:hAnsi="Times New Roman" w:cs="Times New Roman"/>
          <w:color w:val="000000"/>
          <w:sz w:val="20"/>
          <w:szCs w:val="20"/>
          <w:lang w:eastAsia="ru-RU"/>
        </w:rPr>
        <w:t>2.6.</w:t>
      </w:r>
      <w:r>
        <w:rPr>
          <w:rFonts w:ascii="Times New Roman" w:eastAsia="Times New Roman" w:hAnsi="Times New Roman" w:cs="Times New Roman"/>
          <w:b/>
          <w:color w:val="000000"/>
          <w:sz w:val="20"/>
          <w:szCs w:val="20"/>
          <w:lang w:eastAsia="ru-RU"/>
        </w:rPr>
        <w:t xml:space="preserve"> </w:t>
      </w:r>
      <w:r w:rsidR="00DC1641" w:rsidRPr="00B34E77">
        <w:rPr>
          <w:rFonts w:ascii="Times New Roman" w:eastAsia="Times New Roman" w:hAnsi="Times New Roman" w:cs="Times New Roman"/>
          <w:b/>
          <w:color w:val="000000"/>
          <w:sz w:val="20"/>
          <w:szCs w:val="20"/>
          <w:lang w:eastAsia="ru-RU"/>
        </w:rPr>
        <w:t>Плательщик</w:t>
      </w:r>
      <w:r w:rsidR="00DC1641" w:rsidRPr="00B34E77">
        <w:rPr>
          <w:rFonts w:ascii="Times New Roman" w:eastAsia="Times New Roman" w:hAnsi="Times New Roman" w:cs="Times New Roman"/>
          <w:color w:val="000000"/>
          <w:sz w:val="20"/>
          <w:szCs w:val="20"/>
          <w:lang w:eastAsia="ru-RU"/>
        </w:rPr>
        <w:t xml:space="preserve"> – физическое лицо, предоставляющее денежные средства и дающее распоряжение </w:t>
      </w:r>
      <w:r w:rsidR="00CE0D7A">
        <w:rPr>
          <w:rFonts w:ascii="Times New Roman" w:eastAsia="Times New Roman" w:hAnsi="Times New Roman" w:cs="Times New Roman"/>
          <w:color w:val="000000"/>
          <w:sz w:val="20"/>
          <w:szCs w:val="20"/>
          <w:lang w:eastAsia="ru-RU"/>
        </w:rPr>
        <w:t xml:space="preserve">РНКО </w:t>
      </w:r>
      <w:r w:rsidR="00DC1641" w:rsidRPr="00B34E77">
        <w:rPr>
          <w:rFonts w:ascii="Times New Roman" w:eastAsia="Times New Roman" w:hAnsi="Times New Roman" w:cs="Times New Roman"/>
          <w:color w:val="000000"/>
          <w:sz w:val="20"/>
          <w:szCs w:val="20"/>
          <w:lang w:eastAsia="ru-RU"/>
        </w:rPr>
        <w:t xml:space="preserve">о переводе денежных средств, в пользу ПОЛУЧАТЕЛЯ для исполнения денежных обязательств </w:t>
      </w:r>
      <w:r w:rsidR="00A45307" w:rsidRPr="00B34E77">
        <w:rPr>
          <w:rFonts w:ascii="Times New Roman" w:eastAsia="Times New Roman" w:hAnsi="Times New Roman" w:cs="Times New Roman"/>
          <w:color w:val="000000"/>
          <w:sz w:val="20"/>
          <w:szCs w:val="20"/>
          <w:lang w:eastAsia="ru-RU"/>
        </w:rPr>
        <w:t xml:space="preserve">Плательщика </w:t>
      </w:r>
      <w:r w:rsidR="00DC1641" w:rsidRPr="00B34E77">
        <w:rPr>
          <w:rFonts w:ascii="Times New Roman" w:eastAsia="Times New Roman" w:hAnsi="Times New Roman" w:cs="Times New Roman"/>
          <w:color w:val="000000"/>
          <w:sz w:val="20"/>
          <w:szCs w:val="20"/>
          <w:lang w:eastAsia="ru-RU"/>
        </w:rPr>
        <w:t>перед ПОЛУЧАТЕЛЕМ.</w:t>
      </w:r>
    </w:p>
    <w:p w14:paraId="4A503322" w14:textId="53DDDBF7" w:rsidR="00DC1641" w:rsidRPr="00A612F0" w:rsidRDefault="00A612F0" w:rsidP="00A612F0">
      <w:pPr>
        <w:spacing w:after="0" w:line="240" w:lineRule="auto"/>
        <w:ind w:firstLine="709"/>
        <w:jc w:val="both"/>
        <w:rPr>
          <w:rFonts w:ascii="Times New Roman" w:eastAsia="Times New Roman" w:hAnsi="Times New Roman" w:cs="Times New Roman"/>
          <w:color w:val="000000"/>
          <w:sz w:val="20"/>
          <w:szCs w:val="20"/>
          <w:lang w:eastAsia="ru-RU"/>
        </w:rPr>
      </w:pPr>
      <w:r w:rsidRPr="00A612F0">
        <w:rPr>
          <w:rFonts w:ascii="Times New Roman" w:eastAsia="Times New Roman" w:hAnsi="Times New Roman" w:cs="Times New Roman"/>
          <w:bCs/>
          <w:color w:val="000000"/>
          <w:sz w:val="20"/>
          <w:szCs w:val="20"/>
          <w:lang w:eastAsia="ru-RU"/>
        </w:rPr>
        <w:t>2.7.</w:t>
      </w:r>
      <w:r>
        <w:rPr>
          <w:rFonts w:ascii="Times New Roman" w:eastAsia="Times New Roman" w:hAnsi="Times New Roman" w:cs="Times New Roman"/>
          <w:b/>
          <w:bCs/>
          <w:color w:val="000000"/>
          <w:sz w:val="20"/>
          <w:szCs w:val="20"/>
          <w:lang w:eastAsia="ru-RU"/>
        </w:rPr>
        <w:t xml:space="preserve"> </w:t>
      </w:r>
      <w:r w:rsidR="00DC1641" w:rsidRPr="00A612F0">
        <w:rPr>
          <w:rFonts w:ascii="Times New Roman" w:eastAsia="Times New Roman" w:hAnsi="Times New Roman" w:cs="Times New Roman"/>
          <w:b/>
          <w:bCs/>
          <w:color w:val="000000"/>
          <w:sz w:val="20"/>
          <w:szCs w:val="20"/>
          <w:lang w:eastAsia="ru-RU"/>
        </w:rPr>
        <w:t>Подписка</w:t>
      </w:r>
      <w:r w:rsidR="00DC1641" w:rsidRPr="00A612F0">
        <w:rPr>
          <w:rFonts w:ascii="Times New Roman" w:eastAsia="Times New Roman" w:hAnsi="Times New Roman" w:cs="Times New Roman"/>
          <w:color w:val="000000"/>
          <w:sz w:val="20"/>
          <w:szCs w:val="20"/>
          <w:lang w:eastAsia="ru-RU"/>
        </w:rPr>
        <w:t xml:space="preserve"> – механизм, предполагающий осуществление списания в пользу ПОЛУЧАТЕЛЯ денежных средств, находящихся на лицевом счете Плательщика, в соответствии с определенным расписанием </w:t>
      </w:r>
      <w:r w:rsidR="00501315" w:rsidRPr="00A612F0">
        <w:rPr>
          <w:rFonts w:ascii="Times New Roman" w:eastAsia="Times New Roman" w:hAnsi="Times New Roman" w:cs="Times New Roman"/>
          <w:color w:val="000000"/>
          <w:sz w:val="20"/>
          <w:szCs w:val="20"/>
          <w:lang w:eastAsia="ru-RU"/>
        </w:rPr>
        <w:t>ПОЛУЧАТЕЛЯ</w:t>
      </w:r>
      <w:r w:rsidR="00DC1641" w:rsidRPr="00A612F0">
        <w:rPr>
          <w:rFonts w:ascii="Times New Roman" w:eastAsia="Times New Roman" w:hAnsi="Times New Roman" w:cs="Times New Roman"/>
          <w:color w:val="000000"/>
          <w:sz w:val="20"/>
          <w:szCs w:val="20"/>
          <w:lang w:eastAsia="ru-RU"/>
        </w:rPr>
        <w:t xml:space="preserve"> При этом Подписка осуществляется на условиях, предварительно согласованных </w:t>
      </w:r>
      <w:r w:rsidR="00CE0D7A" w:rsidRPr="00A612F0">
        <w:rPr>
          <w:rFonts w:ascii="Times New Roman" w:eastAsia="Times New Roman" w:hAnsi="Times New Roman" w:cs="Times New Roman"/>
          <w:color w:val="000000"/>
          <w:sz w:val="20"/>
          <w:szCs w:val="20"/>
          <w:lang w:eastAsia="ru-RU"/>
        </w:rPr>
        <w:t xml:space="preserve">РНКО </w:t>
      </w:r>
      <w:r w:rsidR="00DC1641" w:rsidRPr="00A612F0">
        <w:rPr>
          <w:rFonts w:ascii="Times New Roman" w:eastAsia="Times New Roman" w:hAnsi="Times New Roman" w:cs="Times New Roman"/>
          <w:color w:val="000000"/>
          <w:sz w:val="20"/>
          <w:szCs w:val="20"/>
          <w:lang w:eastAsia="ru-RU"/>
        </w:rPr>
        <w:t>с П</w:t>
      </w:r>
      <w:r w:rsidR="00501315" w:rsidRPr="00A612F0">
        <w:rPr>
          <w:rFonts w:ascii="Times New Roman" w:eastAsia="Times New Roman" w:hAnsi="Times New Roman" w:cs="Times New Roman"/>
          <w:color w:val="000000"/>
          <w:sz w:val="20"/>
          <w:szCs w:val="20"/>
          <w:lang w:eastAsia="ru-RU"/>
        </w:rPr>
        <w:t>ОЛУЧАТЕЛЕМ</w:t>
      </w:r>
      <w:r w:rsidR="00DC1641" w:rsidRPr="00A612F0">
        <w:rPr>
          <w:rFonts w:ascii="Times New Roman" w:eastAsia="Times New Roman" w:hAnsi="Times New Roman" w:cs="Times New Roman"/>
          <w:color w:val="000000"/>
          <w:sz w:val="20"/>
          <w:szCs w:val="20"/>
          <w:lang w:eastAsia="ru-RU"/>
        </w:rPr>
        <w:t xml:space="preserve"> и </w:t>
      </w:r>
      <w:r w:rsidR="00CE0D7A" w:rsidRPr="00A612F0">
        <w:rPr>
          <w:rFonts w:ascii="Times New Roman" w:eastAsia="Times New Roman" w:hAnsi="Times New Roman" w:cs="Times New Roman"/>
          <w:color w:val="000000"/>
          <w:sz w:val="20"/>
          <w:szCs w:val="20"/>
          <w:lang w:eastAsia="ru-RU"/>
        </w:rPr>
        <w:t xml:space="preserve">РНКО </w:t>
      </w:r>
      <w:r w:rsidR="00DC1641" w:rsidRPr="00A612F0">
        <w:rPr>
          <w:rFonts w:ascii="Times New Roman" w:eastAsia="Times New Roman" w:hAnsi="Times New Roman" w:cs="Times New Roman"/>
          <w:color w:val="000000"/>
          <w:sz w:val="20"/>
          <w:szCs w:val="20"/>
          <w:lang w:eastAsia="ru-RU"/>
        </w:rPr>
        <w:t>с Процессинговым Центром, и при обеспечении П</w:t>
      </w:r>
      <w:r w:rsidR="00501315" w:rsidRPr="00A612F0">
        <w:rPr>
          <w:rFonts w:ascii="Times New Roman" w:eastAsia="Times New Roman" w:hAnsi="Times New Roman" w:cs="Times New Roman"/>
          <w:color w:val="000000"/>
          <w:sz w:val="20"/>
          <w:szCs w:val="20"/>
          <w:lang w:eastAsia="ru-RU"/>
        </w:rPr>
        <w:t>ОЛУЧАТЕЛЕМ</w:t>
      </w:r>
      <w:r w:rsidR="00A45307" w:rsidRPr="00A612F0">
        <w:rPr>
          <w:rFonts w:ascii="Times New Roman" w:eastAsia="Times New Roman" w:hAnsi="Times New Roman" w:cs="Times New Roman"/>
          <w:color w:val="000000"/>
          <w:sz w:val="20"/>
          <w:szCs w:val="20"/>
          <w:lang w:eastAsia="ru-RU"/>
        </w:rPr>
        <w:t xml:space="preserve"> </w:t>
      </w:r>
      <w:r w:rsidR="00DC1641" w:rsidRPr="00A612F0">
        <w:rPr>
          <w:rFonts w:ascii="Times New Roman" w:eastAsia="Times New Roman" w:hAnsi="Times New Roman" w:cs="Times New Roman"/>
          <w:color w:val="000000"/>
          <w:sz w:val="20"/>
          <w:szCs w:val="20"/>
          <w:lang w:eastAsia="ru-RU"/>
        </w:rPr>
        <w:t>информирования Плательщиков об условиях Подписки и получении П</w:t>
      </w:r>
      <w:r w:rsidR="00501315" w:rsidRPr="00A612F0">
        <w:rPr>
          <w:rFonts w:ascii="Times New Roman" w:eastAsia="Times New Roman" w:hAnsi="Times New Roman" w:cs="Times New Roman"/>
          <w:color w:val="000000"/>
          <w:sz w:val="20"/>
          <w:szCs w:val="20"/>
          <w:lang w:eastAsia="ru-RU"/>
        </w:rPr>
        <w:t xml:space="preserve">ОЛУЧАТЕЛЕМ </w:t>
      </w:r>
      <w:r w:rsidR="00DC1641" w:rsidRPr="00A612F0">
        <w:rPr>
          <w:rFonts w:ascii="Times New Roman" w:eastAsia="Times New Roman" w:hAnsi="Times New Roman" w:cs="Times New Roman"/>
          <w:color w:val="000000"/>
          <w:sz w:val="20"/>
          <w:szCs w:val="20"/>
          <w:lang w:eastAsia="ru-RU"/>
        </w:rPr>
        <w:t xml:space="preserve">Согласия Плательщика на </w:t>
      </w:r>
      <w:proofErr w:type="spellStart"/>
      <w:r w:rsidR="00DC1641" w:rsidRPr="00A612F0">
        <w:rPr>
          <w:rFonts w:ascii="Times New Roman" w:eastAsia="Times New Roman" w:hAnsi="Times New Roman" w:cs="Times New Roman"/>
          <w:color w:val="000000"/>
          <w:sz w:val="20"/>
          <w:szCs w:val="20"/>
          <w:lang w:eastAsia="ru-RU"/>
        </w:rPr>
        <w:t>безакцептное</w:t>
      </w:r>
      <w:proofErr w:type="spellEnd"/>
      <w:r w:rsidR="00DC1641" w:rsidRPr="00A612F0">
        <w:rPr>
          <w:rFonts w:ascii="Times New Roman" w:eastAsia="Times New Roman" w:hAnsi="Times New Roman" w:cs="Times New Roman"/>
          <w:color w:val="000000"/>
          <w:sz w:val="20"/>
          <w:szCs w:val="20"/>
          <w:lang w:eastAsia="ru-RU"/>
        </w:rPr>
        <w:t xml:space="preserve"> списание. Запрос на создание/продление Подписки подтверждается Плательщиком при получении от него Согласия </w:t>
      </w:r>
      <w:r w:rsidR="00A45307" w:rsidRPr="00A612F0">
        <w:rPr>
          <w:rFonts w:ascii="Times New Roman" w:eastAsia="Times New Roman" w:hAnsi="Times New Roman" w:cs="Times New Roman"/>
          <w:color w:val="000000"/>
          <w:sz w:val="20"/>
          <w:szCs w:val="20"/>
          <w:lang w:eastAsia="ru-RU"/>
        </w:rPr>
        <w:t>П</w:t>
      </w:r>
      <w:r w:rsidR="00DC1641" w:rsidRPr="00A612F0">
        <w:rPr>
          <w:rFonts w:ascii="Times New Roman" w:eastAsia="Times New Roman" w:hAnsi="Times New Roman" w:cs="Times New Roman"/>
          <w:color w:val="000000"/>
          <w:sz w:val="20"/>
          <w:szCs w:val="20"/>
          <w:lang w:eastAsia="ru-RU"/>
        </w:rPr>
        <w:t xml:space="preserve">лательщика на </w:t>
      </w:r>
      <w:proofErr w:type="spellStart"/>
      <w:r w:rsidR="00DC1641" w:rsidRPr="00A612F0">
        <w:rPr>
          <w:rFonts w:ascii="Times New Roman" w:eastAsia="Times New Roman" w:hAnsi="Times New Roman" w:cs="Times New Roman"/>
          <w:color w:val="000000"/>
          <w:sz w:val="20"/>
          <w:szCs w:val="20"/>
          <w:lang w:eastAsia="ru-RU"/>
        </w:rPr>
        <w:t>безакцептное</w:t>
      </w:r>
      <w:proofErr w:type="spellEnd"/>
      <w:r w:rsidR="00DC1641" w:rsidRPr="00A612F0">
        <w:rPr>
          <w:rFonts w:ascii="Times New Roman" w:eastAsia="Times New Roman" w:hAnsi="Times New Roman" w:cs="Times New Roman"/>
          <w:color w:val="000000"/>
          <w:sz w:val="20"/>
          <w:szCs w:val="20"/>
          <w:lang w:eastAsia="ru-RU"/>
        </w:rPr>
        <w:t xml:space="preserve"> списание.</w:t>
      </w:r>
    </w:p>
    <w:p w14:paraId="5C774304" w14:textId="12E67667" w:rsidR="00DC1641" w:rsidRPr="00A612F0" w:rsidRDefault="00A612F0" w:rsidP="00A612F0">
      <w:pPr>
        <w:spacing w:after="0" w:line="240" w:lineRule="auto"/>
        <w:ind w:firstLine="709"/>
        <w:jc w:val="both"/>
        <w:rPr>
          <w:rFonts w:ascii="Times New Roman" w:eastAsia="Times New Roman" w:hAnsi="Times New Roman" w:cs="Times New Roman"/>
          <w:color w:val="000000"/>
          <w:sz w:val="20"/>
          <w:szCs w:val="20"/>
          <w:lang w:eastAsia="ru-RU"/>
        </w:rPr>
      </w:pPr>
      <w:r w:rsidRPr="00A612F0">
        <w:rPr>
          <w:rFonts w:ascii="Times New Roman" w:eastAsia="Times New Roman" w:hAnsi="Times New Roman" w:cs="Times New Roman"/>
          <w:color w:val="000000"/>
          <w:sz w:val="20"/>
          <w:szCs w:val="20"/>
          <w:lang w:eastAsia="ru-RU"/>
        </w:rPr>
        <w:t>2.8.</w:t>
      </w:r>
      <w:r>
        <w:rPr>
          <w:rFonts w:ascii="Times New Roman" w:eastAsia="Times New Roman" w:hAnsi="Times New Roman" w:cs="Times New Roman"/>
          <w:b/>
          <w:color w:val="000000"/>
          <w:sz w:val="20"/>
          <w:szCs w:val="20"/>
          <w:lang w:eastAsia="ru-RU"/>
        </w:rPr>
        <w:t xml:space="preserve"> </w:t>
      </w:r>
      <w:r w:rsidR="00DC1641" w:rsidRPr="00A612F0">
        <w:rPr>
          <w:rFonts w:ascii="Times New Roman" w:eastAsia="Times New Roman" w:hAnsi="Times New Roman" w:cs="Times New Roman"/>
          <w:b/>
          <w:color w:val="000000"/>
          <w:sz w:val="20"/>
          <w:szCs w:val="20"/>
          <w:lang w:eastAsia="ru-RU"/>
        </w:rPr>
        <w:t>Получатель денежных средств (П</w:t>
      </w:r>
      <w:r w:rsidR="00A45307" w:rsidRPr="00A612F0">
        <w:rPr>
          <w:rFonts w:ascii="Times New Roman" w:eastAsia="Times New Roman" w:hAnsi="Times New Roman" w:cs="Times New Roman"/>
          <w:b/>
          <w:color w:val="000000"/>
          <w:sz w:val="20"/>
          <w:szCs w:val="20"/>
          <w:lang w:eastAsia="ru-RU"/>
        </w:rPr>
        <w:t>ОЛУЧАТЕЛЬ</w:t>
      </w:r>
      <w:r w:rsidR="00DC1641" w:rsidRPr="00A612F0">
        <w:rPr>
          <w:rFonts w:ascii="Times New Roman" w:eastAsia="Times New Roman" w:hAnsi="Times New Roman" w:cs="Times New Roman"/>
          <w:b/>
          <w:color w:val="000000"/>
          <w:sz w:val="20"/>
          <w:szCs w:val="20"/>
          <w:lang w:eastAsia="ru-RU"/>
        </w:rPr>
        <w:t>)</w:t>
      </w:r>
      <w:r w:rsidR="00DC1641" w:rsidRPr="00A612F0">
        <w:rPr>
          <w:rFonts w:ascii="Times New Roman" w:eastAsia="Times New Roman" w:hAnsi="Times New Roman" w:cs="Times New Roman"/>
          <w:color w:val="000000"/>
          <w:sz w:val="20"/>
          <w:szCs w:val="20"/>
          <w:lang w:eastAsia="ru-RU"/>
        </w:rPr>
        <w:t xml:space="preserve"> - юридическое лицо или индивидуальный предприниматель, получающее денежные средства Плательщика за реализуемые ПОЛУЧАТЕЛЕМ товары (выполняемые работы, оказываемые услуги), в том числе посредствам сети Интернет, а так же органы государственной власти и местного самоуправления, бюджетные учреждения, получающие денежные средства Плательщика в рамках выполнения ими функций, установленных законодательством Российской Федерации и некоммерческие организации, принимающие пожертвования (дарения Плательщиком денежных средств ПОЛУЧАТЕЛЮ в общеполезных целях).</w:t>
      </w:r>
    </w:p>
    <w:p w14:paraId="2F93DDC2" w14:textId="62F83F4A" w:rsidR="00DC1641" w:rsidRPr="00A612F0" w:rsidRDefault="00A612F0" w:rsidP="00A612F0">
      <w:pPr>
        <w:spacing w:after="0" w:line="240" w:lineRule="auto"/>
        <w:ind w:firstLine="709"/>
        <w:jc w:val="both"/>
        <w:rPr>
          <w:rFonts w:ascii="Times New Roman" w:hAnsi="Times New Roman" w:cs="Times New Roman"/>
          <w:sz w:val="20"/>
          <w:szCs w:val="20"/>
        </w:rPr>
      </w:pPr>
      <w:r w:rsidRPr="00A612F0">
        <w:rPr>
          <w:rFonts w:ascii="Times New Roman" w:eastAsia="Times New Roman" w:hAnsi="Times New Roman" w:cs="Times New Roman"/>
          <w:bCs/>
          <w:color w:val="000000"/>
          <w:sz w:val="20"/>
          <w:szCs w:val="20"/>
          <w:lang w:eastAsia="ru-RU"/>
        </w:rPr>
        <w:t>2.9.</w:t>
      </w:r>
      <w:r>
        <w:rPr>
          <w:rFonts w:ascii="Times New Roman" w:eastAsia="Times New Roman" w:hAnsi="Times New Roman" w:cs="Times New Roman"/>
          <w:b/>
          <w:bCs/>
          <w:color w:val="000000"/>
          <w:sz w:val="20"/>
          <w:szCs w:val="20"/>
          <w:lang w:eastAsia="ru-RU"/>
        </w:rPr>
        <w:t xml:space="preserve"> </w:t>
      </w:r>
      <w:r w:rsidR="00DC1641" w:rsidRPr="00A612F0">
        <w:rPr>
          <w:rFonts w:ascii="Times New Roman" w:eastAsia="Times New Roman" w:hAnsi="Times New Roman" w:cs="Times New Roman"/>
          <w:b/>
          <w:bCs/>
          <w:color w:val="000000"/>
          <w:sz w:val="20"/>
          <w:szCs w:val="20"/>
          <w:lang w:eastAsia="ru-RU"/>
        </w:rPr>
        <w:t>Привязка</w:t>
      </w:r>
      <w:r w:rsidR="00DC1641" w:rsidRPr="00A612F0">
        <w:rPr>
          <w:rFonts w:ascii="Times New Roman" w:eastAsia="Times New Roman" w:hAnsi="Times New Roman" w:cs="Times New Roman"/>
          <w:bCs/>
          <w:color w:val="000000"/>
          <w:sz w:val="20"/>
          <w:szCs w:val="20"/>
          <w:lang w:eastAsia="ru-RU"/>
        </w:rPr>
        <w:t> </w:t>
      </w:r>
      <w:r w:rsidR="00DC1641" w:rsidRPr="00A612F0">
        <w:rPr>
          <w:rFonts w:ascii="Times New Roman" w:eastAsia="Times New Roman" w:hAnsi="Times New Roman" w:cs="Times New Roman"/>
          <w:color w:val="000000"/>
          <w:sz w:val="20"/>
          <w:szCs w:val="20"/>
          <w:lang w:eastAsia="ru-RU"/>
        </w:rPr>
        <w:t>– процедура формирования связи между аккаунтом (учетной записью) Плательщика в системе ПОЛУЧАТЕЛЯ и номером мобильного телефона Плательщика. Привязка может осуществляться при формировании Плательщиком Запроса на создание/продление Подписки в порядке, установленном настоящим Договором, либо при совершении первого перевода Плательщиком, либо при подтверждении Плательщиком с помощью исходящего СМС сообщения своего согласия связать свой мобильный номер с аккаунтом (учетной записью) Плательщика в системе ПОЛУЧАТЕЛЯ. При этом подтверждение Плательщика фиксируется либо</w:t>
      </w:r>
      <w:r w:rsidR="00DC1641" w:rsidRPr="00A612F0">
        <w:rPr>
          <w:rFonts w:ascii="Times New Roman" w:eastAsia="Times New Roman" w:hAnsi="Times New Roman" w:cs="Times New Roman"/>
          <w:b/>
          <w:color w:val="000000"/>
          <w:sz w:val="20"/>
          <w:szCs w:val="20"/>
          <w:lang w:eastAsia="ru-RU"/>
        </w:rPr>
        <w:t xml:space="preserve"> </w:t>
      </w:r>
      <w:r w:rsidR="00DC1641" w:rsidRPr="00A612F0">
        <w:rPr>
          <w:rFonts w:ascii="Times New Roman" w:eastAsia="Times New Roman" w:hAnsi="Times New Roman" w:cs="Times New Roman"/>
          <w:color w:val="000000"/>
          <w:sz w:val="20"/>
          <w:szCs w:val="20"/>
          <w:lang w:eastAsia="ru-RU"/>
        </w:rPr>
        <w:t xml:space="preserve">путем отправки ответного СМС-сообщения в адрес </w:t>
      </w:r>
      <w:r w:rsidR="00CE0D7A" w:rsidRPr="00A612F0">
        <w:rPr>
          <w:rFonts w:ascii="Times New Roman" w:eastAsia="Times New Roman" w:hAnsi="Times New Roman" w:cs="Times New Roman"/>
          <w:color w:val="000000"/>
          <w:sz w:val="20"/>
          <w:szCs w:val="20"/>
          <w:lang w:eastAsia="ru-RU"/>
        </w:rPr>
        <w:t xml:space="preserve">РНКО </w:t>
      </w:r>
      <w:r w:rsidR="00DC1641" w:rsidRPr="00A612F0">
        <w:rPr>
          <w:rFonts w:ascii="Times New Roman" w:eastAsia="Times New Roman" w:hAnsi="Times New Roman" w:cs="Times New Roman"/>
          <w:color w:val="000000"/>
          <w:sz w:val="20"/>
          <w:szCs w:val="20"/>
          <w:lang w:eastAsia="ru-RU"/>
        </w:rPr>
        <w:t xml:space="preserve">или ПОЛУЧАТЕЛЯ, либо путем нажатия кнопки «Продолжить» на целевой странице </w:t>
      </w:r>
      <w:r w:rsidR="00CE0D7A" w:rsidRPr="00A612F0">
        <w:rPr>
          <w:rFonts w:ascii="Times New Roman" w:eastAsia="Times New Roman" w:hAnsi="Times New Roman" w:cs="Times New Roman"/>
          <w:color w:val="000000"/>
          <w:sz w:val="20"/>
          <w:szCs w:val="20"/>
          <w:lang w:eastAsia="ru-RU"/>
        </w:rPr>
        <w:t xml:space="preserve">РНКО </w:t>
      </w:r>
      <w:r w:rsidR="00DC1641" w:rsidRPr="00A612F0">
        <w:rPr>
          <w:rFonts w:ascii="Times New Roman" w:eastAsia="Times New Roman" w:hAnsi="Times New Roman" w:cs="Times New Roman"/>
          <w:color w:val="000000"/>
          <w:sz w:val="20"/>
          <w:szCs w:val="20"/>
          <w:lang w:eastAsia="ru-RU"/>
        </w:rPr>
        <w:t>или П</w:t>
      </w:r>
      <w:r w:rsidR="00501315" w:rsidRPr="00A612F0">
        <w:rPr>
          <w:rFonts w:ascii="Times New Roman" w:eastAsia="Times New Roman" w:hAnsi="Times New Roman" w:cs="Times New Roman"/>
          <w:color w:val="000000"/>
          <w:sz w:val="20"/>
          <w:szCs w:val="20"/>
          <w:lang w:eastAsia="ru-RU"/>
        </w:rPr>
        <w:t>ОЛУЧАТЕЛЯ</w:t>
      </w:r>
      <w:r w:rsidR="00DC1641" w:rsidRPr="00A612F0">
        <w:rPr>
          <w:rFonts w:ascii="Times New Roman" w:eastAsia="Times New Roman" w:hAnsi="Times New Roman" w:cs="Times New Roman"/>
          <w:color w:val="000000"/>
          <w:sz w:val="20"/>
          <w:szCs w:val="20"/>
          <w:lang w:eastAsia="ru-RU"/>
        </w:rPr>
        <w:t xml:space="preserve">, либо путем ввода уникального кода, полученного от </w:t>
      </w:r>
      <w:r w:rsidR="00CE0D7A" w:rsidRPr="00A612F0">
        <w:rPr>
          <w:rFonts w:ascii="Times New Roman" w:eastAsia="Times New Roman" w:hAnsi="Times New Roman" w:cs="Times New Roman"/>
          <w:color w:val="000000"/>
          <w:sz w:val="20"/>
          <w:szCs w:val="20"/>
          <w:lang w:eastAsia="ru-RU"/>
        </w:rPr>
        <w:t xml:space="preserve">РНКО </w:t>
      </w:r>
      <w:r w:rsidR="00DC1641" w:rsidRPr="00A612F0">
        <w:rPr>
          <w:rFonts w:ascii="Times New Roman" w:eastAsia="Times New Roman" w:hAnsi="Times New Roman" w:cs="Times New Roman"/>
          <w:color w:val="000000"/>
          <w:sz w:val="20"/>
          <w:szCs w:val="20"/>
          <w:lang w:eastAsia="ru-RU"/>
        </w:rPr>
        <w:t xml:space="preserve">или ПОЛУЧАТЕЛЯ на целевой странице </w:t>
      </w:r>
      <w:r w:rsidR="00B34E77" w:rsidRPr="00A612F0">
        <w:rPr>
          <w:rFonts w:ascii="Times New Roman" w:eastAsia="Times New Roman" w:hAnsi="Times New Roman" w:cs="Times New Roman"/>
          <w:color w:val="000000"/>
          <w:sz w:val="20"/>
          <w:szCs w:val="20"/>
          <w:lang w:eastAsia="ru-RU"/>
        </w:rPr>
        <w:t>Р</w:t>
      </w:r>
      <w:r w:rsidR="00DC1641" w:rsidRPr="00A612F0">
        <w:rPr>
          <w:rFonts w:ascii="Times New Roman" w:eastAsia="Times New Roman" w:hAnsi="Times New Roman" w:cs="Times New Roman"/>
          <w:color w:val="000000"/>
          <w:sz w:val="20"/>
          <w:szCs w:val="20"/>
          <w:lang w:eastAsia="ru-RU"/>
        </w:rPr>
        <w:t>НКО или ПОЛУЧАТЕЛЯ.</w:t>
      </w:r>
    </w:p>
    <w:p w14:paraId="5AF4DBD7" w14:textId="68A0DEF5" w:rsidR="00CD5D3A" w:rsidRPr="00DC1641" w:rsidRDefault="00A612F0" w:rsidP="00A612F0">
      <w:pPr>
        <w:pStyle w:val="a3"/>
        <w:spacing w:after="0" w:line="240" w:lineRule="auto"/>
        <w:ind w:left="0" w:firstLine="709"/>
        <w:jc w:val="both"/>
        <w:rPr>
          <w:rFonts w:ascii="Times New Roman" w:eastAsia="Times New Roman" w:hAnsi="Times New Roman" w:cs="Times New Roman"/>
          <w:color w:val="000000"/>
          <w:sz w:val="20"/>
          <w:szCs w:val="20"/>
          <w:lang w:eastAsia="ru-RU"/>
        </w:rPr>
      </w:pPr>
      <w:r w:rsidRPr="00A612F0">
        <w:rPr>
          <w:rFonts w:ascii="Times New Roman" w:hAnsi="Times New Roman" w:cs="Times New Roman"/>
          <w:sz w:val="20"/>
          <w:szCs w:val="20"/>
        </w:rPr>
        <w:t>2.10.</w:t>
      </w:r>
      <w:r>
        <w:rPr>
          <w:rFonts w:ascii="Times New Roman" w:hAnsi="Times New Roman" w:cs="Times New Roman"/>
          <w:b/>
          <w:sz w:val="20"/>
          <w:szCs w:val="20"/>
        </w:rPr>
        <w:t xml:space="preserve"> </w:t>
      </w:r>
      <w:r w:rsidR="00EE7D2A" w:rsidRPr="00DC1641">
        <w:rPr>
          <w:rFonts w:ascii="Times New Roman" w:hAnsi="Times New Roman" w:cs="Times New Roman"/>
          <w:b/>
          <w:sz w:val="20"/>
          <w:szCs w:val="20"/>
        </w:rPr>
        <w:t xml:space="preserve">Процессинговый центр- (Общество </w:t>
      </w:r>
      <w:r w:rsidR="00CD5D3A" w:rsidRPr="00DC1641">
        <w:rPr>
          <w:rFonts w:ascii="Times New Roman" w:hAnsi="Times New Roman" w:cs="Times New Roman"/>
          <w:b/>
          <w:sz w:val="20"/>
          <w:szCs w:val="20"/>
        </w:rPr>
        <w:t>с ограниченной ответственностью «Интеллектуальные платежи»</w:t>
      </w:r>
      <w:r w:rsidR="00A66805" w:rsidRPr="00DC1641">
        <w:rPr>
          <w:rFonts w:ascii="Times New Roman" w:hAnsi="Times New Roman" w:cs="Times New Roman"/>
          <w:b/>
          <w:sz w:val="20"/>
          <w:szCs w:val="20"/>
        </w:rPr>
        <w:t>)</w:t>
      </w:r>
      <w:r w:rsidR="00CD5D3A" w:rsidRPr="00DC1641">
        <w:rPr>
          <w:rFonts w:ascii="Times New Roman" w:hAnsi="Times New Roman" w:cs="Times New Roman"/>
          <w:sz w:val="20"/>
          <w:szCs w:val="20"/>
        </w:rPr>
        <w:t xml:space="preserve">, далее – </w:t>
      </w:r>
      <w:r w:rsidR="00CD5D3A" w:rsidRPr="00DC1641">
        <w:rPr>
          <w:rFonts w:ascii="Times New Roman" w:hAnsi="Times New Roman" w:cs="Times New Roman"/>
          <w:b/>
          <w:sz w:val="20"/>
          <w:szCs w:val="20"/>
        </w:rPr>
        <w:t>Процессинговый центр</w:t>
      </w:r>
      <w:r w:rsidR="00A66805" w:rsidRPr="00DC1641">
        <w:rPr>
          <w:rFonts w:ascii="Times New Roman" w:hAnsi="Times New Roman" w:cs="Times New Roman"/>
          <w:sz w:val="20"/>
          <w:szCs w:val="20"/>
        </w:rPr>
        <w:t xml:space="preserve"> </w:t>
      </w:r>
      <w:r w:rsidR="00CD5D3A" w:rsidRPr="00DC1641">
        <w:rPr>
          <w:rFonts w:ascii="Times New Roman" w:hAnsi="Times New Roman" w:cs="Times New Roman"/>
          <w:b/>
          <w:bCs/>
          <w:sz w:val="20"/>
          <w:szCs w:val="20"/>
        </w:rPr>
        <w:t xml:space="preserve">- </w:t>
      </w:r>
      <w:r w:rsidR="00CD5D3A" w:rsidRPr="00DC1641">
        <w:rPr>
          <w:rFonts w:ascii="Times New Roman" w:hAnsi="Times New Roman" w:cs="Times New Roman"/>
          <w:sz w:val="20"/>
          <w:szCs w:val="20"/>
        </w:rPr>
        <w:t xml:space="preserve">организация, обеспечивающая совместно с </w:t>
      </w:r>
      <w:r w:rsidR="00CE0D7A">
        <w:rPr>
          <w:rFonts w:ascii="Times New Roman" w:hAnsi="Times New Roman" w:cs="Times New Roman"/>
          <w:sz w:val="20"/>
          <w:szCs w:val="20"/>
        </w:rPr>
        <w:t xml:space="preserve">РНКО </w:t>
      </w:r>
      <w:r w:rsidR="00CD5D3A" w:rsidRPr="00DC1641">
        <w:rPr>
          <w:rFonts w:ascii="Times New Roman" w:eastAsia="Arial Unicode MS" w:hAnsi="Times New Roman" w:cs="Times New Roman"/>
          <w:sz w:val="20"/>
          <w:szCs w:val="20"/>
        </w:rPr>
        <w:t>информационное и технологическое взаимодействие между участниками расчётов, включая оказание услуг по сбору, обработке и рассылке информации по операциям по переводу денежных средств по распоряжениям Плательщиков в пользу ПОЛУЧАТЕЛЯ с использованием всех не запрещённых законом способов, в том числе с использованием информационно-коммуникационных технологий, электронных носителей информации, платежных карт, платежных терминалов и</w:t>
      </w:r>
      <w:r w:rsidR="00CD5D3A" w:rsidRPr="00DC1641">
        <w:rPr>
          <w:rFonts w:ascii="Times New Roman" w:hAnsi="Times New Roman" w:cs="Times New Roman"/>
          <w:sz w:val="20"/>
          <w:szCs w:val="20"/>
        </w:rPr>
        <w:t xml:space="preserve"> с применением собственного Программно-аппаратного комплекса.</w:t>
      </w:r>
    </w:p>
    <w:p w14:paraId="0B31E5A5" w14:textId="69B369BA" w:rsidR="00DC1641" w:rsidRDefault="00A612F0" w:rsidP="00A612F0">
      <w:pPr>
        <w:spacing w:after="0" w:line="240" w:lineRule="auto"/>
        <w:ind w:firstLine="709"/>
        <w:jc w:val="both"/>
        <w:rPr>
          <w:rFonts w:ascii="Times New Roman" w:hAnsi="Times New Roman" w:cs="Times New Roman"/>
          <w:sz w:val="20"/>
          <w:szCs w:val="20"/>
        </w:rPr>
      </w:pPr>
      <w:r w:rsidRPr="00A612F0">
        <w:rPr>
          <w:rFonts w:ascii="Times New Roman" w:hAnsi="Times New Roman" w:cs="Times New Roman"/>
          <w:sz w:val="20"/>
          <w:szCs w:val="20"/>
        </w:rPr>
        <w:t>2.11.</w:t>
      </w:r>
      <w:r>
        <w:rPr>
          <w:rFonts w:ascii="Times New Roman" w:hAnsi="Times New Roman" w:cs="Times New Roman"/>
          <w:b/>
          <w:sz w:val="20"/>
          <w:szCs w:val="20"/>
        </w:rPr>
        <w:t xml:space="preserve"> </w:t>
      </w:r>
      <w:r w:rsidR="00DC1641" w:rsidRPr="007E3F20">
        <w:rPr>
          <w:rFonts w:ascii="Times New Roman" w:hAnsi="Times New Roman" w:cs="Times New Roman"/>
          <w:b/>
          <w:sz w:val="20"/>
          <w:szCs w:val="20"/>
        </w:rPr>
        <w:t>Сервис</w:t>
      </w:r>
      <w:r w:rsidR="00DC1641" w:rsidRPr="007E3F20">
        <w:rPr>
          <w:rFonts w:ascii="Times New Roman" w:hAnsi="Times New Roman" w:cs="Times New Roman"/>
          <w:sz w:val="20"/>
          <w:szCs w:val="20"/>
        </w:rPr>
        <w:t xml:space="preserve"> – аппаратно-программный комплекс Процессингового центра Обществ</w:t>
      </w:r>
      <w:r w:rsidR="00DC1641">
        <w:rPr>
          <w:rFonts w:ascii="Times New Roman" w:hAnsi="Times New Roman" w:cs="Times New Roman"/>
          <w:sz w:val="20"/>
          <w:szCs w:val="20"/>
        </w:rPr>
        <w:t>а</w:t>
      </w:r>
      <w:r w:rsidR="00DC1641" w:rsidRPr="007E3F20">
        <w:rPr>
          <w:rFonts w:ascii="Times New Roman" w:hAnsi="Times New Roman" w:cs="Times New Roman"/>
          <w:sz w:val="20"/>
          <w:szCs w:val="20"/>
        </w:rPr>
        <w:t xml:space="preserve"> с ограниченной ответственностью «Интеллектуальные платежи», обеспечивающий информационно-технологическое взаимодействие между участниками расчётов, в том числе </w:t>
      </w:r>
      <w:r w:rsidR="00B34E77">
        <w:rPr>
          <w:rFonts w:ascii="Times New Roman" w:hAnsi="Times New Roman" w:cs="Times New Roman"/>
          <w:sz w:val="20"/>
          <w:szCs w:val="20"/>
        </w:rPr>
        <w:t>Р</w:t>
      </w:r>
      <w:r w:rsidR="00DC1641" w:rsidRPr="007E3F20">
        <w:rPr>
          <w:rFonts w:ascii="Times New Roman" w:hAnsi="Times New Roman" w:cs="Times New Roman"/>
          <w:sz w:val="20"/>
          <w:szCs w:val="20"/>
        </w:rPr>
        <w:t>НКО, Процессинговым центром и ПОЛУЧАТЕЛЕМ при совершен</w:t>
      </w:r>
      <w:r w:rsidR="00DC1641">
        <w:rPr>
          <w:rFonts w:ascii="Times New Roman" w:hAnsi="Times New Roman" w:cs="Times New Roman"/>
          <w:sz w:val="20"/>
          <w:szCs w:val="20"/>
        </w:rPr>
        <w:t>ии п</w:t>
      </w:r>
      <w:r w:rsidR="00DC1641" w:rsidRPr="007E3F20">
        <w:rPr>
          <w:rFonts w:ascii="Times New Roman" w:hAnsi="Times New Roman" w:cs="Times New Roman"/>
          <w:sz w:val="20"/>
          <w:szCs w:val="20"/>
        </w:rPr>
        <w:t>еревода.</w:t>
      </w:r>
    </w:p>
    <w:p w14:paraId="1F27B6F0" w14:textId="22EBE4B5" w:rsidR="00DC1641" w:rsidRPr="00DC1641" w:rsidRDefault="00A612F0" w:rsidP="00A612F0">
      <w:pPr>
        <w:spacing w:after="0" w:line="240" w:lineRule="auto"/>
        <w:ind w:firstLine="709"/>
        <w:jc w:val="both"/>
        <w:rPr>
          <w:rFonts w:ascii="Times New Roman" w:hAnsi="Times New Roman" w:cs="Times New Roman"/>
          <w:sz w:val="20"/>
          <w:szCs w:val="20"/>
        </w:rPr>
      </w:pPr>
      <w:r w:rsidRPr="00A612F0">
        <w:rPr>
          <w:rFonts w:ascii="Times New Roman" w:hAnsi="Times New Roman" w:cs="Times New Roman"/>
          <w:sz w:val="20"/>
          <w:szCs w:val="20"/>
        </w:rPr>
        <w:t>2.12</w:t>
      </w:r>
      <w:r>
        <w:rPr>
          <w:rFonts w:ascii="Times New Roman" w:hAnsi="Times New Roman" w:cs="Times New Roman"/>
          <w:b/>
          <w:sz w:val="20"/>
          <w:szCs w:val="20"/>
        </w:rPr>
        <w:t xml:space="preserve">. </w:t>
      </w:r>
      <w:r w:rsidR="00DC1641" w:rsidRPr="007E3F20">
        <w:rPr>
          <w:rFonts w:ascii="Times New Roman" w:hAnsi="Times New Roman" w:cs="Times New Roman"/>
          <w:b/>
          <w:sz w:val="20"/>
          <w:szCs w:val="20"/>
        </w:rPr>
        <w:t>Система по предотвращению мошенничества (СПМ)</w:t>
      </w:r>
      <w:r w:rsidR="00DC1641" w:rsidRPr="007E3F20">
        <w:rPr>
          <w:rFonts w:ascii="Times New Roman" w:hAnsi="Times New Roman" w:cs="Times New Roman"/>
          <w:sz w:val="20"/>
          <w:szCs w:val="20"/>
        </w:rPr>
        <w:t xml:space="preserve"> – автоматизированный комплекс алгоритмов и методик, используемых Сторонами, направленный на предотвращение мошеннических операций и осуществляющий проверку операции, как в процессе, так и после проведения Авторизации.</w:t>
      </w:r>
    </w:p>
    <w:p w14:paraId="21C33125" w14:textId="5CE0BB4C" w:rsidR="00DC1641" w:rsidRPr="009A36CF" w:rsidRDefault="00DC1641" w:rsidP="00A612F0">
      <w:pPr>
        <w:pStyle w:val="a3"/>
        <w:spacing w:after="0" w:line="240" w:lineRule="auto"/>
        <w:ind w:left="0" w:firstLine="709"/>
        <w:jc w:val="both"/>
        <w:rPr>
          <w:rFonts w:ascii="Times New Roman" w:hAnsi="Times New Roman" w:cs="Times New Roman"/>
          <w:color w:val="1A1A1A"/>
          <w:sz w:val="20"/>
          <w:szCs w:val="20"/>
        </w:rPr>
      </w:pPr>
      <w:r w:rsidRPr="009A36CF">
        <w:rPr>
          <w:rFonts w:ascii="Times New Roman" w:hAnsi="Times New Roman" w:cs="Times New Roman"/>
          <w:color w:val="1A1A1A"/>
          <w:sz w:val="20"/>
          <w:szCs w:val="20"/>
        </w:rPr>
        <w:t>2.1</w:t>
      </w:r>
      <w:r>
        <w:rPr>
          <w:rFonts w:ascii="Times New Roman" w:hAnsi="Times New Roman" w:cs="Times New Roman"/>
          <w:color w:val="1A1A1A"/>
          <w:sz w:val="20"/>
          <w:szCs w:val="20"/>
        </w:rPr>
        <w:t>3</w:t>
      </w:r>
      <w:r w:rsidRPr="009A36CF">
        <w:rPr>
          <w:rFonts w:ascii="Times New Roman" w:hAnsi="Times New Roman" w:cs="Times New Roman"/>
          <w:color w:val="1A1A1A"/>
          <w:sz w:val="20"/>
          <w:szCs w:val="20"/>
        </w:rPr>
        <w:t xml:space="preserve">. </w:t>
      </w:r>
      <w:r w:rsidRPr="006D1B1A">
        <w:rPr>
          <w:rFonts w:ascii="Times New Roman" w:eastAsia="Times New Roman" w:hAnsi="Times New Roman" w:cs="Times New Roman"/>
          <w:b/>
          <w:bCs/>
          <w:color w:val="000000"/>
          <w:sz w:val="20"/>
          <w:szCs w:val="20"/>
          <w:shd w:val="clear" w:color="auto" w:fill="FFFFFF"/>
          <w:lang w:eastAsia="ru-RU"/>
        </w:rPr>
        <w:t xml:space="preserve">Согласие Плательщика на </w:t>
      </w:r>
      <w:proofErr w:type="spellStart"/>
      <w:r w:rsidRPr="006D1B1A">
        <w:rPr>
          <w:rFonts w:ascii="Times New Roman" w:eastAsia="Times New Roman" w:hAnsi="Times New Roman" w:cs="Times New Roman"/>
          <w:b/>
          <w:bCs/>
          <w:color w:val="000000"/>
          <w:sz w:val="20"/>
          <w:szCs w:val="20"/>
          <w:shd w:val="clear" w:color="auto" w:fill="FFFFFF"/>
          <w:lang w:eastAsia="ru-RU"/>
        </w:rPr>
        <w:t>безакцептное</w:t>
      </w:r>
      <w:proofErr w:type="spellEnd"/>
      <w:r w:rsidRPr="006D1B1A">
        <w:rPr>
          <w:rFonts w:ascii="Times New Roman" w:eastAsia="Times New Roman" w:hAnsi="Times New Roman" w:cs="Times New Roman"/>
          <w:b/>
          <w:bCs/>
          <w:color w:val="000000"/>
          <w:sz w:val="20"/>
          <w:szCs w:val="20"/>
          <w:shd w:val="clear" w:color="auto" w:fill="FFFFFF"/>
          <w:lang w:eastAsia="ru-RU"/>
        </w:rPr>
        <w:t xml:space="preserve"> списание</w:t>
      </w:r>
      <w:r w:rsidRPr="009A36CF">
        <w:rPr>
          <w:rFonts w:ascii="Times New Roman" w:eastAsia="Times New Roman" w:hAnsi="Times New Roman" w:cs="Times New Roman"/>
          <w:color w:val="000000"/>
          <w:sz w:val="20"/>
          <w:szCs w:val="20"/>
          <w:shd w:val="clear" w:color="auto" w:fill="FFFFFF"/>
          <w:lang w:eastAsia="ru-RU"/>
        </w:rPr>
        <w:t> – получение </w:t>
      </w:r>
      <w:r w:rsidRPr="009A36CF">
        <w:rPr>
          <w:rFonts w:ascii="Times New Roman" w:eastAsia="Times New Roman" w:hAnsi="Times New Roman" w:cs="Times New Roman"/>
          <w:color w:val="000000"/>
          <w:sz w:val="20"/>
          <w:szCs w:val="20"/>
          <w:lang w:eastAsia="ru-RU"/>
        </w:rPr>
        <w:t>ПОЛУЧАТЕЛЕМ</w:t>
      </w:r>
      <w:r w:rsidRPr="009A36CF">
        <w:rPr>
          <w:rFonts w:ascii="Times New Roman" w:eastAsia="Times New Roman" w:hAnsi="Times New Roman" w:cs="Times New Roman"/>
          <w:color w:val="000000"/>
          <w:sz w:val="20"/>
          <w:szCs w:val="20"/>
          <w:shd w:val="clear" w:color="auto" w:fill="FFFFFF"/>
          <w:lang w:eastAsia="ru-RU"/>
        </w:rPr>
        <w:t xml:space="preserve"> и/или </w:t>
      </w:r>
      <w:r w:rsidR="00CE0D7A">
        <w:rPr>
          <w:rFonts w:ascii="Times New Roman" w:eastAsia="Times New Roman" w:hAnsi="Times New Roman" w:cs="Times New Roman"/>
          <w:color w:val="000000"/>
          <w:sz w:val="20"/>
          <w:szCs w:val="20"/>
          <w:shd w:val="clear" w:color="auto" w:fill="FFFFFF"/>
          <w:lang w:eastAsia="ru-RU"/>
        </w:rPr>
        <w:t xml:space="preserve">РНКО </w:t>
      </w:r>
      <w:r w:rsidRPr="009A36CF">
        <w:rPr>
          <w:rFonts w:ascii="Times New Roman" w:eastAsia="Times New Roman" w:hAnsi="Times New Roman" w:cs="Times New Roman"/>
          <w:color w:val="000000"/>
          <w:sz w:val="20"/>
          <w:szCs w:val="20"/>
          <w:shd w:val="clear" w:color="auto" w:fill="FFFFFF"/>
          <w:lang w:eastAsia="ru-RU"/>
        </w:rPr>
        <w:t>в зависимости от клиентского сценария, описанного в Приложении № 4 к Договору, от Плательщика подтверждения на осуществление списания средств, находящихся на лицевом счете Плательщика – Абонента оператора связи.</w:t>
      </w:r>
    </w:p>
    <w:p w14:paraId="4712C149" w14:textId="2DF1A653" w:rsidR="00DC1641" w:rsidRDefault="00DC1641" w:rsidP="00A612F0">
      <w:pPr>
        <w:pStyle w:val="a3"/>
        <w:spacing w:after="0" w:line="240" w:lineRule="auto"/>
        <w:ind w:left="0" w:firstLine="709"/>
        <w:jc w:val="both"/>
        <w:rPr>
          <w:rFonts w:ascii="Times New Roman" w:eastAsia="Times New Roman" w:hAnsi="Times New Roman" w:cs="Times New Roman"/>
          <w:color w:val="000000"/>
          <w:sz w:val="20"/>
          <w:szCs w:val="20"/>
          <w:shd w:val="clear" w:color="auto" w:fill="FFFFFF"/>
          <w:lang w:eastAsia="ru-RU"/>
        </w:rPr>
      </w:pPr>
      <w:r w:rsidRPr="009A36CF">
        <w:rPr>
          <w:rFonts w:ascii="Times New Roman" w:eastAsia="Times New Roman" w:hAnsi="Times New Roman" w:cs="Times New Roman"/>
          <w:color w:val="000000"/>
          <w:sz w:val="20"/>
          <w:szCs w:val="20"/>
          <w:shd w:val="clear" w:color="auto" w:fill="FFFFFF"/>
          <w:lang w:eastAsia="ru-RU"/>
        </w:rPr>
        <w:t>Согласие фиксируется применительно к каждому Плательщику переводов/ПОЛУЧАТЕЛЮ</w:t>
      </w:r>
      <w:r w:rsidRPr="009A36CF">
        <w:rPr>
          <w:rFonts w:ascii="Times New Roman" w:eastAsia="Times New Roman" w:hAnsi="Times New Roman" w:cs="Times New Roman"/>
          <w:color w:val="000000"/>
          <w:sz w:val="20"/>
          <w:szCs w:val="20"/>
          <w:lang w:eastAsia="ru-RU"/>
        </w:rPr>
        <w:t xml:space="preserve">, зарегистрированному Процессинговым центром в Системе </w:t>
      </w:r>
      <w:r w:rsidR="00B34E77">
        <w:rPr>
          <w:rFonts w:ascii="Times New Roman" w:eastAsia="Times New Roman" w:hAnsi="Times New Roman" w:cs="Times New Roman"/>
          <w:color w:val="000000"/>
          <w:sz w:val="20"/>
          <w:szCs w:val="20"/>
          <w:lang w:eastAsia="ru-RU"/>
        </w:rPr>
        <w:t>Р</w:t>
      </w:r>
      <w:r w:rsidRPr="009A36CF">
        <w:rPr>
          <w:rFonts w:ascii="Times New Roman" w:eastAsia="Times New Roman" w:hAnsi="Times New Roman" w:cs="Times New Roman"/>
          <w:color w:val="000000"/>
          <w:sz w:val="20"/>
          <w:szCs w:val="20"/>
          <w:lang w:eastAsia="ru-RU"/>
        </w:rPr>
        <w:t>НКО</w:t>
      </w:r>
      <w:r w:rsidRPr="009A36CF">
        <w:rPr>
          <w:rFonts w:ascii="Times New Roman" w:eastAsia="Times New Roman" w:hAnsi="Times New Roman" w:cs="Times New Roman"/>
          <w:color w:val="000000"/>
          <w:sz w:val="20"/>
          <w:szCs w:val="20"/>
          <w:shd w:val="clear" w:color="auto" w:fill="FFFFFF"/>
          <w:lang w:eastAsia="ru-RU"/>
        </w:rPr>
        <w:t>. После получения Согласия Плательщика дополнительное подтверждение при дальнейших списаниях с Плательщика в пользу указанной категории </w:t>
      </w:r>
      <w:r w:rsidRPr="009A36CF">
        <w:rPr>
          <w:rFonts w:ascii="Times New Roman" w:eastAsia="Times New Roman" w:hAnsi="Times New Roman" w:cs="Times New Roman"/>
          <w:color w:val="000000"/>
          <w:sz w:val="20"/>
          <w:szCs w:val="20"/>
          <w:lang w:eastAsia="ru-RU"/>
        </w:rPr>
        <w:t>Товаров</w:t>
      </w:r>
      <w:r w:rsidRPr="009A36CF">
        <w:rPr>
          <w:rFonts w:ascii="Times New Roman" w:eastAsia="Times New Roman" w:hAnsi="Times New Roman" w:cs="Times New Roman"/>
          <w:color w:val="000000"/>
          <w:sz w:val="20"/>
          <w:szCs w:val="20"/>
          <w:shd w:val="clear" w:color="auto" w:fill="FFFFFF"/>
          <w:lang w:eastAsia="ru-RU"/>
        </w:rPr>
        <w:t xml:space="preserve"> не требуется. Форма фиксирования Согласия Плательщика на </w:t>
      </w:r>
      <w:proofErr w:type="spellStart"/>
      <w:r w:rsidRPr="009A36CF">
        <w:rPr>
          <w:rFonts w:ascii="Times New Roman" w:eastAsia="Times New Roman" w:hAnsi="Times New Roman" w:cs="Times New Roman"/>
          <w:color w:val="000000"/>
          <w:sz w:val="20"/>
          <w:szCs w:val="20"/>
          <w:shd w:val="clear" w:color="auto" w:fill="FFFFFF"/>
          <w:lang w:eastAsia="ru-RU"/>
        </w:rPr>
        <w:t>безакцептное</w:t>
      </w:r>
      <w:proofErr w:type="spellEnd"/>
      <w:r w:rsidRPr="009A36CF">
        <w:rPr>
          <w:rFonts w:ascii="Times New Roman" w:eastAsia="Times New Roman" w:hAnsi="Times New Roman" w:cs="Times New Roman"/>
          <w:color w:val="000000"/>
          <w:sz w:val="20"/>
          <w:szCs w:val="20"/>
          <w:shd w:val="clear" w:color="auto" w:fill="FFFFFF"/>
          <w:lang w:eastAsia="ru-RU"/>
        </w:rPr>
        <w:t xml:space="preserve"> списание зависит от категории </w:t>
      </w:r>
      <w:r w:rsidRPr="009A36CF">
        <w:rPr>
          <w:rFonts w:ascii="Times New Roman" w:eastAsia="Times New Roman" w:hAnsi="Times New Roman" w:cs="Times New Roman"/>
          <w:color w:val="000000"/>
          <w:sz w:val="20"/>
          <w:szCs w:val="20"/>
          <w:lang w:eastAsia="ru-RU"/>
        </w:rPr>
        <w:t>Товаров</w:t>
      </w:r>
      <w:r w:rsidRPr="009A36CF">
        <w:rPr>
          <w:rFonts w:ascii="Times New Roman" w:eastAsia="Times New Roman" w:hAnsi="Times New Roman" w:cs="Times New Roman"/>
          <w:color w:val="000000"/>
          <w:sz w:val="20"/>
          <w:szCs w:val="20"/>
          <w:shd w:val="clear" w:color="auto" w:fill="FFFFFF"/>
          <w:lang w:eastAsia="ru-RU"/>
        </w:rPr>
        <w:t> и клиентского сценария, описанных в Приложении № 4 к Договору.</w:t>
      </w:r>
    </w:p>
    <w:p w14:paraId="77CCE9CA" w14:textId="7380BD07" w:rsidR="00DC1641" w:rsidRPr="00DC1641" w:rsidRDefault="00E723B1" w:rsidP="00A612F0">
      <w:pPr>
        <w:pStyle w:val="a3"/>
        <w:spacing w:after="0" w:line="240" w:lineRule="auto"/>
        <w:ind w:left="0" w:firstLine="709"/>
        <w:jc w:val="both"/>
        <w:rPr>
          <w:rFonts w:ascii="Times New Roman" w:eastAsia="Times New Roman" w:hAnsi="Times New Roman" w:cs="Times New Roman"/>
          <w:color w:val="000000"/>
          <w:sz w:val="20"/>
          <w:szCs w:val="20"/>
          <w:lang w:eastAsia="ru-RU"/>
        </w:rPr>
      </w:pPr>
      <w:r w:rsidRPr="00E723B1">
        <w:rPr>
          <w:rFonts w:ascii="Times New Roman" w:hAnsi="Times New Roman" w:cs="Times New Roman"/>
          <w:sz w:val="20"/>
          <w:szCs w:val="20"/>
        </w:rPr>
        <w:t>2.14</w:t>
      </w:r>
      <w:r>
        <w:rPr>
          <w:rFonts w:ascii="Times New Roman" w:hAnsi="Times New Roman" w:cs="Times New Roman"/>
          <w:b/>
          <w:sz w:val="20"/>
          <w:szCs w:val="20"/>
        </w:rPr>
        <w:t xml:space="preserve">. </w:t>
      </w:r>
      <w:r w:rsidR="00DC1641" w:rsidRPr="00DC1641">
        <w:rPr>
          <w:rFonts w:ascii="Times New Roman" w:hAnsi="Times New Roman" w:cs="Times New Roman"/>
          <w:b/>
          <w:sz w:val="20"/>
          <w:szCs w:val="20"/>
        </w:rPr>
        <w:t xml:space="preserve">Технология защиты переводов» - </w:t>
      </w:r>
      <w:r w:rsidR="00DC1641" w:rsidRPr="00DC1641">
        <w:rPr>
          <w:rFonts w:ascii="Times New Roman" w:hAnsi="Times New Roman" w:cs="Times New Roman"/>
          <w:sz w:val="20"/>
          <w:szCs w:val="20"/>
        </w:rPr>
        <w:t xml:space="preserve">авторизация, проводимая с использованием технологии </w:t>
      </w:r>
      <w:proofErr w:type="spellStart"/>
      <w:r w:rsidR="00DC1641" w:rsidRPr="00DC1641">
        <w:rPr>
          <w:rFonts w:ascii="Times New Roman" w:hAnsi="Times New Roman" w:cs="Times New Roman"/>
          <w:sz w:val="20"/>
          <w:szCs w:val="20"/>
        </w:rPr>
        <w:t>Verified</w:t>
      </w:r>
      <w:proofErr w:type="spellEnd"/>
      <w:r w:rsidR="00DC1641" w:rsidRPr="00DC1641">
        <w:rPr>
          <w:rFonts w:ascii="Times New Roman" w:hAnsi="Times New Roman" w:cs="Times New Roman"/>
          <w:sz w:val="20"/>
          <w:szCs w:val="20"/>
        </w:rPr>
        <w:t xml:space="preserve"> </w:t>
      </w:r>
      <w:proofErr w:type="spellStart"/>
      <w:r w:rsidR="00DC1641" w:rsidRPr="00DC1641">
        <w:rPr>
          <w:rFonts w:ascii="Times New Roman" w:hAnsi="Times New Roman" w:cs="Times New Roman"/>
          <w:sz w:val="20"/>
          <w:szCs w:val="20"/>
        </w:rPr>
        <w:t>by</w:t>
      </w:r>
      <w:proofErr w:type="spellEnd"/>
      <w:r w:rsidR="00DC1641" w:rsidRPr="00DC1641">
        <w:rPr>
          <w:rFonts w:ascii="Times New Roman" w:hAnsi="Times New Roman" w:cs="Times New Roman"/>
          <w:sz w:val="20"/>
          <w:szCs w:val="20"/>
        </w:rPr>
        <w:t xml:space="preserve"> VISA МПС VISA </w:t>
      </w:r>
      <w:proofErr w:type="spellStart"/>
      <w:r w:rsidR="00DC1641" w:rsidRPr="00DC1641">
        <w:rPr>
          <w:rFonts w:ascii="Times New Roman" w:hAnsi="Times New Roman" w:cs="Times New Roman"/>
          <w:sz w:val="20"/>
          <w:szCs w:val="20"/>
        </w:rPr>
        <w:t>International</w:t>
      </w:r>
      <w:proofErr w:type="spellEnd"/>
      <w:r w:rsidR="00DC1641" w:rsidRPr="00DC1641">
        <w:rPr>
          <w:rFonts w:ascii="Times New Roman" w:hAnsi="Times New Roman" w:cs="Times New Roman"/>
          <w:sz w:val="20"/>
          <w:szCs w:val="20"/>
        </w:rPr>
        <w:t xml:space="preserve"> и/или </w:t>
      </w:r>
      <w:proofErr w:type="spellStart"/>
      <w:r w:rsidR="00DC1641" w:rsidRPr="00DC1641">
        <w:rPr>
          <w:rFonts w:ascii="Times New Roman" w:hAnsi="Times New Roman" w:cs="Times New Roman"/>
          <w:sz w:val="20"/>
          <w:szCs w:val="20"/>
        </w:rPr>
        <w:t>MasterCard</w:t>
      </w:r>
      <w:proofErr w:type="spellEnd"/>
      <w:r w:rsidR="00DC1641" w:rsidRPr="00DC1641">
        <w:rPr>
          <w:rFonts w:ascii="Times New Roman" w:hAnsi="Times New Roman" w:cs="Times New Roman"/>
          <w:sz w:val="20"/>
          <w:szCs w:val="20"/>
        </w:rPr>
        <w:t xml:space="preserve"> </w:t>
      </w:r>
      <w:proofErr w:type="spellStart"/>
      <w:r w:rsidR="00DC1641" w:rsidRPr="00DC1641">
        <w:rPr>
          <w:rFonts w:ascii="Times New Roman" w:hAnsi="Times New Roman" w:cs="Times New Roman"/>
          <w:sz w:val="20"/>
          <w:szCs w:val="20"/>
        </w:rPr>
        <w:t>Secure</w:t>
      </w:r>
      <w:proofErr w:type="spellEnd"/>
      <w:r w:rsidR="00DC1641" w:rsidRPr="00DC1641">
        <w:rPr>
          <w:rFonts w:ascii="Times New Roman" w:hAnsi="Times New Roman" w:cs="Times New Roman"/>
          <w:sz w:val="20"/>
          <w:szCs w:val="20"/>
        </w:rPr>
        <w:t xml:space="preserve"> </w:t>
      </w:r>
      <w:proofErr w:type="spellStart"/>
      <w:r w:rsidR="00DC1641" w:rsidRPr="00DC1641">
        <w:rPr>
          <w:rFonts w:ascii="Times New Roman" w:hAnsi="Times New Roman" w:cs="Times New Roman"/>
          <w:sz w:val="20"/>
          <w:szCs w:val="20"/>
        </w:rPr>
        <w:t>Code</w:t>
      </w:r>
      <w:proofErr w:type="spellEnd"/>
      <w:r w:rsidR="00DC1641" w:rsidRPr="00DC1641">
        <w:rPr>
          <w:rFonts w:ascii="Times New Roman" w:hAnsi="Times New Roman" w:cs="Times New Roman"/>
          <w:sz w:val="20"/>
          <w:szCs w:val="20"/>
        </w:rPr>
        <w:t xml:space="preserve"> МПС </w:t>
      </w:r>
      <w:proofErr w:type="spellStart"/>
      <w:r w:rsidR="00DC1641" w:rsidRPr="00DC1641">
        <w:rPr>
          <w:rFonts w:ascii="Times New Roman" w:hAnsi="Times New Roman" w:cs="Times New Roman"/>
          <w:sz w:val="20"/>
          <w:szCs w:val="20"/>
        </w:rPr>
        <w:t>MasterCard</w:t>
      </w:r>
      <w:proofErr w:type="spellEnd"/>
    </w:p>
    <w:p w14:paraId="7EA2A0A4" w14:textId="2CE0A45D" w:rsidR="00CD5D3A" w:rsidRPr="00DC1641" w:rsidRDefault="00E723B1" w:rsidP="00A612F0">
      <w:pPr>
        <w:pStyle w:val="a3"/>
        <w:spacing w:after="0" w:line="240" w:lineRule="auto"/>
        <w:ind w:left="0" w:firstLine="709"/>
        <w:rPr>
          <w:rFonts w:ascii="Times New Roman" w:hAnsi="Times New Roman" w:cs="Times New Roman"/>
          <w:sz w:val="20"/>
          <w:szCs w:val="20"/>
        </w:rPr>
      </w:pPr>
      <w:r w:rsidRPr="00E723B1">
        <w:rPr>
          <w:rFonts w:ascii="Times New Roman" w:hAnsi="Times New Roman" w:cs="Times New Roman"/>
          <w:sz w:val="20"/>
          <w:szCs w:val="20"/>
        </w:rPr>
        <w:t>2.15</w:t>
      </w:r>
      <w:r>
        <w:rPr>
          <w:rFonts w:ascii="Times New Roman" w:hAnsi="Times New Roman" w:cs="Times New Roman"/>
          <w:b/>
          <w:sz w:val="20"/>
          <w:szCs w:val="20"/>
        </w:rPr>
        <w:t xml:space="preserve">. </w:t>
      </w:r>
      <w:proofErr w:type="spellStart"/>
      <w:r w:rsidR="00CD5D3A" w:rsidRPr="00DC1641">
        <w:rPr>
          <w:rFonts w:ascii="Times New Roman" w:hAnsi="Times New Roman" w:cs="Times New Roman"/>
          <w:b/>
          <w:sz w:val="20"/>
          <w:szCs w:val="20"/>
        </w:rPr>
        <w:t>Фрод</w:t>
      </w:r>
      <w:proofErr w:type="spellEnd"/>
      <w:r w:rsidR="00CD5D3A" w:rsidRPr="00DC1641">
        <w:rPr>
          <w:rFonts w:ascii="Times New Roman" w:hAnsi="Times New Roman" w:cs="Times New Roman"/>
          <w:b/>
          <w:sz w:val="20"/>
          <w:szCs w:val="20"/>
        </w:rPr>
        <w:t>-мониторинг операций</w:t>
      </w:r>
      <w:r w:rsidR="00CD5D3A" w:rsidRPr="00DC1641">
        <w:rPr>
          <w:rFonts w:ascii="Times New Roman" w:hAnsi="Times New Roman" w:cs="Times New Roman"/>
          <w:i/>
          <w:sz w:val="20"/>
          <w:szCs w:val="20"/>
        </w:rPr>
        <w:t xml:space="preserve"> –</w:t>
      </w:r>
      <w:r w:rsidR="008348C6" w:rsidRPr="00DC1641">
        <w:rPr>
          <w:rFonts w:ascii="Times New Roman" w:hAnsi="Times New Roman" w:cs="Times New Roman"/>
          <w:sz w:val="20"/>
          <w:szCs w:val="20"/>
        </w:rPr>
        <w:t xml:space="preserve"> анализ операций по совершению п</w:t>
      </w:r>
      <w:r w:rsidR="00CD5D3A" w:rsidRPr="00DC1641">
        <w:rPr>
          <w:rFonts w:ascii="Times New Roman" w:hAnsi="Times New Roman" w:cs="Times New Roman"/>
          <w:sz w:val="20"/>
          <w:szCs w:val="20"/>
        </w:rPr>
        <w:t>еревода в пользу ПОЛУЧАТЕЛЯ, на предмет мошенничества в том числе с применением Технологии защиты переводов.</w:t>
      </w:r>
    </w:p>
    <w:p w14:paraId="53D03521" w14:textId="77777777" w:rsidR="00DC1641" w:rsidRDefault="00DC1641" w:rsidP="00A612F0">
      <w:pPr>
        <w:spacing w:after="0" w:line="240" w:lineRule="auto"/>
        <w:ind w:firstLine="709"/>
        <w:rPr>
          <w:rFonts w:ascii="Times New Roman" w:hAnsi="Times New Roman" w:cs="Times New Roman"/>
          <w:sz w:val="20"/>
          <w:szCs w:val="20"/>
        </w:rPr>
      </w:pPr>
    </w:p>
    <w:p w14:paraId="4E418488" w14:textId="77777777" w:rsidR="005E0CCD" w:rsidRPr="007E3F20" w:rsidRDefault="005E0CCD" w:rsidP="00A612F0">
      <w:pPr>
        <w:spacing w:after="0" w:line="240" w:lineRule="auto"/>
        <w:ind w:firstLine="709"/>
        <w:rPr>
          <w:rFonts w:ascii="Times New Roman" w:hAnsi="Times New Roman" w:cs="Times New Roman"/>
          <w:sz w:val="20"/>
          <w:szCs w:val="20"/>
        </w:rPr>
      </w:pPr>
    </w:p>
    <w:p w14:paraId="4439C2B1" w14:textId="77777777" w:rsidR="007979C4" w:rsidRPr="007979C4" w:rsidRDefault="007979C4" w:rsidP="007979C4">
      <w:pPr>
        <w:pStyle w:val="a3"/>
        <w:spacing w:after="0" w:line="240" w:lineRule="auto"/>
        <w:ind w:left="360"/>
        <w:rPr>
          <w:rFonts w:ascii="Times New Roman" w:hAnsi="Times New Roman" w:cs="Times New Roman"/>
          <w:b/>
          <w:bCs/>
          <w:sz w:val="20"/>
          <w:szCs w:val="20"/>
        </w:rPr>
      </w:pPr>
    </w:p>
    <w:p w14:paraId="44C8D0C6" w14:textId="7A401CC6" w:rsidR="00CD5D3A" w:rsidRPr="00687635" w:rsidRDefault="00687635" w:rsidP="00687635">
      <w:pPr>
        <w:spacing w:after="0" w:line="240" w:lineRule="auto"/>
        <w:jc w:val="center"/>
        <w:rPr>
          <w:rFonts w:ascii="Times New Roman" w:hAnsi="Times New Roman" w:cs="Times New Roman"/>
          <w:b/>
          <w:bCs/>
          <w:sz w:val="20"/>
          <w:szCs w:val="20"/>
        </w:rPr>
      </w:pPr>
      <w:r w:rsidRPr="00687635">
        <w:rPr>
          <w:rFonts w:ascii="Times New Roman" w:eastAsia="Times New Roman" w:hAnsi="Times New Roman" w:cs="Times New Roman"/>
          <w:b/>
          <w:color w:val="000000"/>
          <w:sz w:val="20"/>
          <w:szCs w:val="20"/>
          <w:lang w:eastAsia="ru-RU"/>
        </w:rPr>
        <w:lastRenderedPageBreak/>
        <w:t>3.</w:t>
      </w:r>
      <w:r>
        <w:rPr>
          <w:rFonts w:ascii="Times New Roman" w:eastAsia="Times New Roman" w:hAnsi="Times New Roman" w:cs="Times New Roman"/>
          <w:color w:val="000000"/>
          <w:sz w:val="20"/>
          <w:szCs w:val="20"/>
          <w:lang w:eastAsia="ru-RU"/>
        </w:rPr>
        <w:t xml:space="preserve">   </w:t>
      </w:r>
      <w:r w:rsidR="000D38E8" w:rsidRPr="00687635">
        <w:rPr>
          <w:rFonts w:ascii="Times New Roman" w:eastAsia="Times New Roman" w:hAnsi="Times New Roman" w:cs="Times New Roman"/>
          <w:color w:val="000000"/>
          <w:sz w:val="20"/>
          <w:szCs w:val="20"/>
          <w:lang w:eastAsia="ru-RU"/>
        </w:rPr>
        <w:t xml:space="preserve"> </w:t>
      </w:r>
      <w:r w:rsidR="00CD5D3A" w:rsidRPr="00687635">
        <w:rPr>
          <w:rFonts w:ascii="Times New Roman" w:hAnsi="Times New Roman" w:cs="Times New Roman"/>
          <w:b/>
          <w:bCs/>
          <w:sz w:val="20"/>
          <w:szCs w:val="20"/>
        </w:rPr>
        <w:t>ПРЕДМЕТ ДОГОВОРА</w:t>
      </w:r>
    </w:p>
    <w:p w14:paraId="1D487C98" w14:textId="77777777" w:rsidR="007979C4" w:rsidRPr="00245884" w:rsidRDefault="007979C4" w:rsidP="007979C4">
      <w:pPr>
        <w:pStyle w:val="a3"/>
        <w:spacing w:after="0" w:line="240" w:lineRule="auto"/>
        <w:ind w:left="360"/>
        <w:rPr>
          <w:rFonts w:ascii="Times New Roman" w:hAnsi="Times New Roman" w:cs="Times New Roman"/>
          <w:b/>
          <w:bCs/>
          <w:sz w:val="20"/>
          <w:szCs w:val="20"/>
        </w:rPr>
      </w:pPr>
    </w:p>
    <w:p w14:paraId="3B87C465" w14:textId="5FA2AFE7" w:rsidR="00CD5D3A" w:rsidRPr="005E0CCD" w:rsidRDefault="00E723B1" w:rsidP="00E723B1">
      <w:pPr>
        <w:pStyle w:val="a3"/>
        <w:widowControl w:val="0"/>
        <w:overflowPunct w:val="0"/>
        <w:autoSpaceDE w:val="0"/>
        <w:autoSpaceDN w:val="0"/>
        <w:adjustRightInd w:val="0"/>
        <w:spacing w:after="0" w:line="240" w:lineRule="auto"/>
        <w:ind w:left="0" w:firstLine="709"/>
        <w:jc w:val="both"/>
        <w:rPr>
          <w:rFonts w:ascii="Times New Roman" w:hAnsi="Times New Roman" w:cs="Times New Roman"/>
          <w:sz w:val="20"/>
          <w:szCs w:val="20"/>
        </w:rPr>
      </w:pPr>
      <w:r>
        <w:rPr>
          <w:rFonts w:ascii="Times New Roman" w:hAnsi="Times New Roman" w:cs="Times New Roman"/>
          <w:sz w:val="20"/>
          <w:szCs w:val="20"/>
        </w:rPr>
        <w:t xml:space="preserve">3.1. </w:t>
      </w:r>
      <w:r w:rsidR="00CD5D3A" w:rsidRPr="005E0CCD">
        <w:rPr>
          <w:rFonts w:ascii="Times New Roman" w:hAnsi="Times New Roman" w:cs="Times New Roman"/>
          <w:sz w:val="20"/>
          <w:szCs w:val="20"/>
        </w:rPr>
        <w:t xml:space="preserve">Предметом настоящего Договора является осуществление </w:t>
      </w:r>
      <w:r w:rsidR="00CE0D7A" w:rsidRPr="005E0CCD">
        <w:rPr>
          <w:rFonts w:ascii="Times New Roman" w:hAnsi="Times New Roman" w:cs="Times New Roman"/>
          <w:sz w:val="20"/>
          <w:szCs w:val="20"/>
        </w:rPr>
        <w:t xml:space="preserve">РНКО </w:t>
      </w:r>
      <w:r w:rsidR="00CD5D3A" w:rsidRPr="005E0CCD">
        <w:rPr>
          <w:rFonts w:ascii="Times New Roman" w:hAnsi="Times New Roman" w:cs="Times New Roman"/>
          <w:sz w:val="20"/>
          <w:szCs w:val="20"/>
        </w:rPr>
        <w:t>информационно-технологического взаимодействия между участниками расчётов при осуществлении переводов денежных средств, в валюте Российской Федерации без откры</w:t>
      </w:r>
      <w:r w:rsidR="00FF4769" w:rsidRPr="005E0CCD">
        <w:rPr>
          <w:rFonts w:ascii="Times New Roman" w:hAnsi="Times New Roman" w:cs="Times New Roman"/>
          <w:sz w:val="20"/>
          <w:szCs w:val="20"/>
        </w:rPr>
        <w:t>тия банковского счета (далее – п</w:t>
      </w:r>
      <w:r w:rsidR="00CD5D3A" w:rsidRPr="005E0CCD">
        <w:rPr>
          <w:rFonts w:ascii="Times New Roman" w:hAnsi="Times New Roman" w:cs="Times New Roman"/>
          <w:sz w:val="20"/>
          <w:szCs w:val="20"/>
        </w:rPr>
        <w:t>ереводы) по поручению Плательщика в пользу ПОЛУЧАТЕЛЯ за вознаграждение в соответствии с условиями Договора.</w:t>
      </w:r>
    </w:p>
    <w:p w14:paraId="628633D3" w14:textId="7F4316F7" w:rsidR="00CD5D3A" w:rsidRPr="007E3F20" w:rsidRDefault="00E723B1" w:rsidP="00E723B1">
      <w:pPr>
        <w:widowControl w:val="0"/>
        <w:overflowPunct w:val="0"/>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3.2. </w:t>
      </w:r>
      <w:r w:rsidR="00CD5D3A" w:rsidRPr="007E3F20">
        <w:rPr>
          <w:rFonts w:ascii="Times New Roman" w:hAnsi="Times New Roman" w:cs="Times New Roman"/>
          <w:sz w:val="20"/>
          <w:szCs w:val="20"/>
        </w:rPr>
        <w:t xml:space="preserve">Для исполнения обязательств, возникающих из Договора, </w:t>
      </w:r>
      <w:r w:rsidR="00CE0D7A">
        <w:rPr>
          <w:rFonts w:ascii="Times New Roman" w:hAnsi="Times New Roman" w:cs="Times New Roman"/>
          <w:sz w:val="20"/>
          <w:szCs w:val="20"/>
        </w:rPr>
        <w:t xml:space="preserve">РНКО </w:t>
      </w:r>
      <w:r w:rsidR="00CD5D3A" w:rsidRPr="007E3F20">
        <w:rPr>
          <w:rFonts w:ascii="Times New Roman" w:hAnsi="Times New Roman" w:cs="Times New Roman"/>
          <w:sz w:val="20"/>
          <w:szCs w:val="20"/>
        </w:rPr>
        <w:t>вправе привлекать третьих лиц, включая, но не ограничиваясь, операторов по переводу электронных денежных средств, операторов по переводу денежных средств, банковских платежных агентов и субагентов, оставаясь при этом ответственным перед ПОЛУЧАТЕЛЕМ по Договору.</w:t>
      </w:r>
    </w:p>
    <w:p w14:paraId="517F1D63" w14:textId="4BD51111" w:rsidR="00CD5D3A" w:rsidRPr="007E3F20" w:rsidRDefault="00E723B1" w:rsidP="00E723B1">
      <w:pPr>
        <w:widowControl w:val="0"/>
        <w:overflowPunct w:val="0"/>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3.3. </w:t>
      </w:r>
      <w:r w:rsidR="00CE0D7A">
        <w:rPr>
          <w:rFonts w:ascii="Times New Roman" w:hAnsi="Times New Roman" w:cs="Times New Roman"/>
          <w:sz w:val="20"/>
          <w:szCs w:val="20"/>
        </w:rPr>
        <w:t xml:space="preserve">РНКО </w:t>
      </w:r>
      <w:r w:rsidR="00CD5D3A" w:rsidRPr="007E3F20">
        <w:rPr>
          <w:rFonts w:ascii="Times New Roman" w:hAnsi="Times New Roman" w:cs="Times New Roman"/>
          <w:sz w:val="20"/>
          <w:szCs w:val="20"/>
        </w:rPr>
        <w:t>поручает, а Процессинговый центр принимает на себя обязательства по обеспечению круглосуточного информационного обм</w:t>
      </w:r>
      <w:r w:rsidR="00FF4769">
        <w:rPr>
          <w:rFonts w:ascii="Times New Roman" w:hAnsi="Times New Roman" w:cs="Times New Roman"/>
          <w:sz w:val="20"/>
          <w:szCs w:val="20"/>
        </w:rPr>
        <w:t>ена при проведении операций по п</w:t>
      </w:r>
      <w:r w:rsidR="00CD5D3A" w:rsidRPr="007E3F20">
        <w:rPr>
          <w:rFonts w:ascii="Times New Roman" w:hAnsi="Times New Roman" w:cs="Times New Roman"/>
          <w:sz w:val="20"/>
          <w:szCs w:val="20"/>
        </w:rPr>
        <w:t xml:space="preserve">ереводам, а также по обеспечению информационного и технологического взаимодействия между </w:t>
      </w:r>
      <w:r w:rsidR="00CE0D7A">
        <w:rPr>
          <w:rFonts w:ascii="Times New Roman" w:hAnsi="Times New Roman" w:cs="Times New Roman"/>
          <w:sz w:val="20"/>
          <w:szCs w:val="20"/>
        </w:rPr>
        <w:t xml:space="preserve">РНКО </w:t>
      </w:r>
      <w:r w:rsidR="00CD5D3A" w:rsidRPr="007E3F20">
        <w:rPr>
          <w:rFonts w:ascii="Times New Roman" w:hAnsi="Times New Roman" w:cs="Times New Roman"/>
          <w:sz w:val="20"/>
          <w:szCs w:val="20"/>
        </w:rPr>
        <w:t>и ПОЛУЧАТЕЛЕМ.</w:t>
      </w:r>
    </w:p>
    <w:p w14:paraId="149742D9" w14:textId="47FCA572" w:rsidR="00CD5D3A" w:rsidRPr="007E3F20" w:rsidRDefault="00E723B1" w:rsidP="00E723B1">
      <w:pPr>
        <w:widowControl w:val="0"/>
        <w:overflowPunct w:val="0"/>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3.4. </w:t>
      </w:r>
      <w:r w:rsidR="00CD5D3A" w:rsidRPr="007E3F20">
        <w:rPr>
          <w:rFonts w:ascii="Times New Roman" w:hAnsi="Times New Roman" w:cs="Times New Roman"/>
          <w:sz w:val="20"/>
          <w:szCs w:val="20"/>
        </w:rPr>
        <w:t xml:space="preserve">Процессинговый центр по поручению </w:t>
      </w:r>
      <w:r w:rsidR="00CE0D7A">
        <w:rPr>
          <w:rFonts w:ascii="Times New Roman" w:hAnsi="Times New Roman" w:cs="Times New Roman"/>
          <w:sz w:val="20"/>
          <w:szCs w:val="20"/>
        </w:rPr>
        <w:t xml:space="preserve">РНКО </w:t>
      </w:r>
      <w:r w:rsidR="00CD5D3A" w:rsidRPr="007E3F20">
        <w:rPr>
          <w:rFonts w:ascii="Times New Roman" w:hAnsi="Times New Roman" w:cs="Times New Roman"/>
          <w:sz w:val="20"/>
          <w:szCs w:val="20"/>
        </w:rPr>
        <w:t>обеспечив</w:t>
      </w:r>
      <w:r w:rsidR="001E2F16">
        <w:rPr>
          <w:rFonts w:ascii="Times New Roman" w:hAnsi="Times New Roman" w:cs="Times New Roman"/>
          <w:sz w:val="20"/>
          <w:szCs w:val="20"/>
        </w:rPr>
        <w:t>ает при проведении операций по п</w:t>
      </w:r>
      <w:r w:rsidR="00CD5D3A" w:rsidRPr="007E3F20">
        <w:rPr>
          <w:rFonts w:ascii="Times New Roman" w:hAnsi="Times New Roman" w:cs="Times New Roman"/>
          <w:sz w:val="20"/>
          <w:szCs w:val="20"/>
        </w:rPr>
        <w:t xml:space="preserve">ереводам сбор, обработку, </w:t>
      </w:r>
      <w:proofErr w:type="spellStart"/>
      <w:r w:rsidR="00CD5D3A" w:rsidRPr="007E3F20">
        <w:rPr>
          <w:rFonts w:ascii="Times New Roman" w:hAnsi="Times New Roman" w:cs="Times New Roman"/>
          <w:sz w:val="20"/>
          <w:szCs w:val="20"/>
        </w:rPr>
        <w:t>Фрод</w:t>
      </w:r>
      <w:proofErr w:type="spellEnd"/>
      <w:r w:rsidR="00CD5D3A" w:rsidRPr="007E3F20">
        <w:rPr>
          <w:rFonts w:ascii="Times New Roman" w:hAnsi="Times New Roman" w:cs="Times New Roman"/>
          <w:sz w:val="20"/>
          <w:szCs w:val="20"/>
        </w:rPr>
        <w:t>-мониторинг Рас</w:t>
      </w:r>
      <w:r w:rsidR="001E2F16">
        <w:rPr>
          <w:rFonts w:ascii="Times New Roman" w:hAnsi="Times New Roman" w:cs="Times New Roman"/>
          <w:sz w:val="20"/>
          <w:szCs w:val="20"/>
        </w:rPr>
        <w:t>поряжений и иной информации по п</w:t>
      </w:r>
      <w:r w:rsidR="00CD5D3A" w:rsidRPr="007E3F20">
        <w:rPr>
          <w:rFonts w:ascii="Times New Roman" w:hAnsi="Times New Roman" w:cs="Times New Roman"/>
          <w:sz w:val="20"/>
          <w:szCs w:val="20"/>
        </w:rPr>
        <w:t xml:space="preserve">ереводам, а также маршрутизации авторотационных запросов, принятых от </w:t>
      </w:r>
      <w:r w:rsidR="00CE0D7A">
        <w:rPr>
          <w:rFonts w:ascii="Times New Roman" w:hAnsi="Times New Roman" w:cs="Times New Roman"/>
          <w:sz w:val="20"/>
          <w:szCs w:val="20"/>
        </w:rPr>
        <w:t xml:space="preserve">РНКО </w:t>
      </w:r>
      <w:r w:rsidR="00CD5D3A" w:rsidRPr="007E3F20">
        <w:rPr>
          <w:rFonts w:ascii="Times New Roman" w:hAnsi="Times New Roman" w:cs="Times New Roman"/>
          <w:sz w:val="20"/>
          <w:szCs w:val="20"/>
        </w:rPr>
        <w:t xml:space="preserve">в Процессинговый центр через Сервис. </w:t>
      </w:r>
      <w:r w:rsidR="00CD5D3A" w:rsidRPr="007E3F20">
        <w:rPr>
          <w:rFonts w:ascii="Times New Roman" w:hAnsi="Times New Roman" w:cs="Times New Roman"/>
          <w:bCs/>
          <w:sz w:val="20"/>
          <w:szCs w:val="20"/>
        </w:rPr>
        <w:t xml:space="preserve">Использование Сервиса Процессингового центра осуществляется согласно </w:t>
      </w:r>
      <w:r w:rsidR="00CD5D3A" w:rsidRPr="00DE0649">
        <w:rPr>
          <w:rFonts w:ascii="Times New Roman" w:hAnsi="Times New Roman" w:cs="Times New Roman"/>
          <w:bCs/>
          <w:sz w:val="20"/>
          <w:szCs w:val="20"/>
        </w:rPr>
        <w:t xml:space="preserve">Соглашению № </w:t>
      </w:r>
      <w:r w:rsidR="007979C4">
        <w:rPr>
          <w:rFonts w:ascii="Times New Roman" w:hAnsi="Times New Roman" w:cs="Times New Roman"/>
          <w:bCs/>
          <w:sz w:val="20"/>
          <w:szCs w:val="20"/>
        </w:rPr>
        <w:t>2/PRO от «01</w:t>
      </w:r>
      <w:r w:rsidR="00CD5D3A" w:rsidRPr="00DE0649">
        <w:rPr>
          <w:rFonts w:ascii="Times New Roman" w:hAnsi="Times New Roman" w:cs="Times New Roman"/>
          <w:bCs/>
          <w:sz w:val="20"/>
          <w:szCs w:val="20"/>
        </w:rPr>
        <w:t xml:space="preserve">» </w:t>
      </w:r>
      <w:r w:rsidR="007979C4">
        <w:rPr>
          <w:rFonts w:ascii="Times New Roman" w:hAnsi="Times New Roman" w:cs="Times New Roman"/>
          <w:bCs/>
          <w:sz w:val="20"/>
          <w:szCs w:val="20"/>
        </w:rPr>
        <w:t>декабря</w:t>
      </w:r>
      <w:r w:rsidR="00CD5D3A" w:rsidRPr="00DE0649">
        <w:rPr>
          <w:rFonts w:ascii="Times New Roman" w:hAnsi="Times New Roman" w:cs="Times New Roman"/>
          <w:bCs/>
          <w:sz w:val="20"/>
          <w:szCs w:val="20"/>
        </w:rPr>
        <w:t xml:space="preserve"> 201</w:t>
      </w:r>
      <w:r w:rsidR="00E06D8C" w:rsidRPr="00DE0649">
        <w:rPr>
          <w:rFonts w:ascii="Times New Roman" w:hAnsi="Times New Roman" w:cs="Times New Roman"/>
          <w:bCs/>
          <w:sz w:val="20"/>
          <w:szCs w:val="20"/>
        </w:rPr>
        <w:t>6</w:t>
      </w:r>
      <w:r w:rsidR="001E2F16" w:rsidRPr="00DE0649">
        <w:rPr>
          <w:rFonts w:ascii="Times New Roman" w:hAnsi="Times New Roman" w:cs="Times New Roman"/>
          <w:bCs/>
          <w:sz w:val="20"/>
          <w:szCs w:val="20"/>
        </w:rPr>
        <w:t xml:space="preserve"> </w:t>
      </w:r>
      <w:r w:rsidR="00CD5D3A" w:rsidRPr="00DE0649">
        <w:rPr>
          <w:rFonts w:ascii="Times New Roman" w:hAnsi="Times New Roman" w:cs="Times New Roman"/>
          <w:bCs/>
          <w:sz w:val="20"/>
          <w:szCs w:val="20"/>
        </w:rPr>
        <w:t>г</w:t>
      </w:r>
      <w:r w:rsidR="00CD5D3A" w:rsidRPr="007E3F20">
        <w:rPr>
          <w:rFonts w:ascii="Times New Roman" w:hAnsi="Times New Roman" w:cs="Times New Roman"/>
          <w:bCs/>
          <w:sz w:val="20"/>
          <w:szCs w:val="20"/>
        </w:rPr>
        <w:t>., заключённому</w:t>
      </w:r>
      <w:r w:rsidR="00A45307">
        <w:rPr>
          <w:rFonts w:ascii="Times New Roman" w:hAnsi="Times New Roman" w:cs="Times New Roman"/>
          <w:bCs/>
          <w:sz w:val="20"/>
          <w:szCs w:val="20"/>
        </w:rPr>
        <w:t xml:space="preserve"> </w:t>
      </w:r>
      <w:r w:rsidR="009A71F1">
        <w:rPr>
          <w:rFonts w:ascii="Times New Roman" w:hAnsi="Times New Roman" w:cs="Times New Roman"/>
          <w:bCs/>
          <w:sz w:val="20"/>
          <w:szCs w:val="20"/>
        </w:rPr>
        <w:t>между</w:t>
      </w:r>
      <w:r w:rsidR="00CD5D3A" w:rsidRPr="007E3F20">
        <w:rPr>
          <w:rFonts w:ascii="Times New Roman" w:hAnsi="Times New Roman" w:cs="Times New Roman"/>
          <w:bCs/>
          <w:sz w:val="20"/>
          <w:szCs w:val="20"/>
        </w:rPr>
        <w:t xml:space="preserve"> </w:t>
      </w:r>
      <w:r w:rsidR="00CE0D7A">
        <w:rPr>
          <w:rFonts w:ascii="Times New Roman" w:hAnsi="Times New Roman" w:cs="Times New Roman"/>
          <w:bCs/>
          <w:sz w:val="20"/>
          <w:szCs w:val="20"/>
        </w:rPr>
        <w:t xml:space="preserve">РНКО </w:t>
      </w:r>
      <w:r w:rsidR="00A45307">
        <w:rPr>
          <w:rFonts w:ascii="Times New Roman" w:hAnsi="Times New Roman" w:cs="Times New Roman"/>
          <w:bCs/>
          <w:sz w:val="20"/>
          <w:szCs w:val="20"/>
        </w:rPr>
        <w:t>и</w:t>
      </w:r>
      <w:r w:rsidR="00CD5D3A" w:rsidRPr="007E3F20">
        <w:rPr>
          <w:rFonts w:ascii="Times New Roman" w:hAnsi="Times New Roman" w:cs="Times New Roman"/>
          <w:bCs/>
          <w:sz w:val="20"/>
          <w:szCs w:val="20"/>
        </w:rPr>
        <w:t xml:space="preserve"> Процессинговым центром.</w:t>
      </w:r>
    </w:p>
    <w:p w14:paraId="09EC372F" w14:textId="4263F250" w:rsidR="00CD5D3A" w:rsidRPr="007E3F20" w:rsidRDefault="00E723B1" w:rsidP="00E723B1">
      <w:pPr>
        <w:widowControl w:val="0"/>
        <w:overflowPunct w:val="0"/>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3.5. </w:t>
      </w:r>
      <w:r w:rsidR="00CE0D7A">
        <w:rPr>
          <w:rFonts w:ascii="Times New Roman" w:hAnsi="Times New Roman" w:cs="Times New Roman"/>
          <w:sz w:val="20"/>
          <w:szCs w:val="20"/>
        </w:rPr>
        <w:t xml:space="preserve">РНКО </w:t>
      </w:r>
      <w:r w:rsidR="00CD5D3A" w:rsidRPr="007E3F20">
        <w:rPr>
          <w:rFonts w:ascii="Times New Roman" w:hAnsi="Times New Roman" w:cs="Times New Roman"/>
          <w:sz w:val="20"/>
          <w:szCs w:val="20"/>
        </w:rPr>
        <w:t xml:space="preserve">вправе в одностороннем порядке вносить изменения в текст </w:t>
      </w:r>
      <w:r w:rsidR="001E2F16">
        <w:rPr>
          <w:rFonts w:ascii="Times New Roman" w:hAnsi="Times New Roman" w:cs="Times New Roman"/>
          <w:sz w:val="20"/>
          <w:szCs w:val="20"/>
        </w:rPr>
        <w:t>Публичной о</w:t>
      </w:r>
      <w:r w:rsidR="00CD5D3A" w:rsidRPr="007E3F20">
        <w:rPr>
          <w:rFonts w:ascii="Times New Roman" w:hAnsi="Times New Roman" w:cs="Times New Roman"/>
          <w:sz w:val="20"/>
          <w:szCs w:val="20"/>
        </w:rPr>
        <w:t xml:space="preserve">ферты путём публикации новой редакции </w:t>
      </w:r>
      <w:r w:rsidR="001E2F16">
        <w:rPr>
          <w:rFonts w:ascii="Times New Roman" w:hAnsi="Times New Roman" w:cs="Times New Roman"/>
          <w:sz w:val="20"/>
          <w:szCs w:val="20"/>
        </w:rPr>
        <w:t>Публичной о</w:t>
      </w:r>
      <w:r w:rsidR="00CD5D3A" w:rsidRPr="007E3F20">
        <w:rPr>
          <w:rFonts w:ascii="Times New Roman" w:hAnsi="Times New Roman" w:cs="Times New Roman"/>
          <w:sz w:val="20"/>
          <w:szCs w:val="20"/>
        </w:rPr>
        <w:t xml:space="preserve">ферты на сайте </w:t>
      </w:r>
      <w:proofErr w:type="spellStart"/>
      <w:r w:rsidR="00CD5D3A" w:rsidRPr="007E3F20">
        <w:rPr>
          <w:rFonts w:ascii="Times New Roman" w:hAnsi="Times New Roman" w:cs="Times New Roman"/>
          <w:sz w:val="20"/>
          <w:szCs w:val="20"/>
          <w:u w:val="single"/>
        </w:rPr>
        <w:t>единаякасса</w:t>
      </w:r>
      <w:r w:rsidR="00CD5D3A" w:rsidRPr="007E3F20">
        <w:rPr>
          <w:rFonts w:ascii="Times New Roman" w:hAnsi="Times New Roman" w:cs="Times New Roman"/>
          <w:sz w:val="20"/>
          <w:szCs w:val="20"/>
        </w:rPr>
        <w:t>.рф</w:t>
      </w:r>
      <w:proofErr w:type="spellEnd"/>
      <w:r w:rsidR="00CD5D3A" w:rsidRPr="007E3F20">
        <w:rPr>
          <w:rFonts w:ascii="Times New Roman" w:hAnsi="Times New Roman" w:cs="Times New Roman"/>
          <w:sz w:val="20"/>
          <w:szCs w:val="20"/>
        </w:rPr>
        <w:t xml:space="preserve">. Изменения вступают в силу через 5 (Пять) рабочих дней с момента опубликования, если иной порядок вступления в силу не определён дополнительно при их публикации, и с момента вступления в силу изменяют условия ранее заключённых Договоров, если иное не установлено в новой редакции </w:t>
      </w:r>
      <w:r w:rsidR="001E2F16">
        <w:rPr>
          <w:rFonts w:ascii="Times New Roman" w:hAnsi="Times New Roman" w:cs="Times New Roman"/>
          <w:sz w:val="20"/>
          <w:szCs w:val="20"/>
        </w:rPr>
        <w:t>Публичной о</w:t>
      </w:r>
      <w:r w:rsidR="00CD5D3A" w:rsidRPr="007E3F20">
        <w:rPr>
          <w:rFonts w:ascii="Times New Roman" w:hAnsi="Times New Roman" w:cs="Times New Roman"/>
          <w:sz w:val="20"/>
          <w:szCs w:val="20"/>
        </w:rPr>
        <w:t>ферты.</w:t>
      </w:r>
    </w:p>
    <w:p w14:paraId="460DA9F7" w14:textId="77777777" w:rsidR="00CD5D3A" w:rsidRPr="007E3F20" w:rsidRDefault="00CD5D3A" w:rsidP="00F0670C">
      <w:pPr>
        <w:widowControl w:val="0"/>
        <w:autoSpaceDE w:val="0"/>
        <w:autoSpaceDN w:val="0"/>
        <w:adjustRightInd w:val="0"/>
        <w:spacing w:after="0" w:line="240" w:lineRule="auto"/>
        <w:ind w:firstLine="709"/>
        <w:jc w:val="both"/>
        <w:rPr>
          <w:rFonts w:ascii="Times New Roman" w:hAnsi="Times New Roman" w:cs="Times New Roman"/>
          <w:sz w:val="20"/>
          <w:szCs w:val="20"/>
        </w:rPr>
      </w:pPr>
    </w:p>
    <w:p w14:paraId="153E42CC" w14:textId="04713F88" w:rsidR="00CD5D3A" w:rsidRPr="009A36CF" w:rsidRDefault="00687635" w:rsidP="0068763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 xml:space="preserve">4.    </w:t>
      </w:r>
      <w:r w:rsidR="00CD5D3A" w:rsidRPr="007E3F20">
        <w:rPr>
          <w:rFonts w:ascii="Times New Roman" w:hAnsi="Times New Roman" w:cs="Times New Roman"/>
          <w:b/>
          <w:bCs/>
          <w:sz w:val="20"/>
          <w:szCs w:val="20"/>
        </w:rPr>
        <w:t>ПОРЯДОК ЗАКЛЮЧЕНИЯ ДОГОВОРА</w:t>
      </w:r>
    </w:p>
    <w:p w14:paraId="10954C53" w14:textId="77777777" w:rsidR="00CD5D3A" w:rsidRPr="007E3F20" w:rsidRDefault="00CD5D3A" w:rsidP="00F0670C">
      <w:pPr>
        <w:widowControl w:val="0"/>
        <w:autoSpaceDE w:val="0"/>
        <w:autoSpaceDN w:val="0"/>
        <w:adjustRightInd w:val="0"/>
        <w:spacing w:after="0" w:line="240" w:lineRule="auto"/>
        <w:ind w:firstLine="709"/>
        <w:rPr>
          <w:rFonts w:ascii="Times New Roman" w:hAnsi="Times New Roman" w:cs="Times New Roman"/>
          <w:sz w:val="20"/>
          <w:szCs w:val="20"/>
        </w:rPr>
      </w:pPr>
    </w:p>
    <w:p w14:paraId="4A9DD92E" w14:textId="5DF3F812" w:rsidR="00CD5D3A" w:rsidRPr="00E723B1" w:rsidRDefault="00E723B1" w:rsidP="00E723B1">
      <w:pPr>
        <w:spacing w:after="0" w:line="240" w:lineRule="auto"/>
        <w:ind w:left="709"/>
        <w:rPr>
          <w:rFonts w:ascii="Times New Roman" w:hAnsi="Times New Roman" w:cs="Times New Roman"/>
          <w:sz w:val="20"/>
          <w:szCs w:val="20"/>
        </w:rPr>
      </w:pPr>
      <w:r w:rsidRPr="00E723B1">
        <w:rPr>
          <w:rFonts w:ascii="Times New Roman" w:hAnsi="Times New Roman" w:cs="Times New Roman"/>
          <w:sz w:val="20"/>
          <w:szCs w:val="20"/>
        </w:rPr>
        <w:t>4.</w:t>
      </w:r>
      <w:r>
        <w:rPr>
          <w:rFonts w:ascii="Times New Roman" w:hAnsi="Times New Roman" w:cs="Times New Roman"/>
          <w:sz w:val="20"/>
          <w:szCs w:val="20"/>
        </w:rPr>
        <w:t xml:space="preserve">1. </w:t>
      </w:r>
      <w:r w:rsidR="00CD5D3A" w:rsidRPr="00E723B1">
        <w:rPr>
          <w:rFonts w:ascii="Times New Roman" w:hAnsi="Times New Roman" w:cs="Times New Roman"/>
          <w:sz w:val="20"/>
          <w:szCs w:val="20"/>
        </w:rPr>
        <w:t xml:space="preserve">ПОЛУЧАТЕЛЬ оформляет Заявку на подключение в электронной </w:t>
      </w:r>
      <w:r w:rsidR="00230664" w:rsidRPr="00E723B1">
        <w:rPr>
          <w:rFonts w:ascii="Times New Roman" w:hAnsi="Times New Roman" w:cs="Times New Roman"/>
          <w:sz w:val="20"/>
          <w:szCs w:val="20"/>
        </w:rPr>
        <w:t>форме, согласно</w:t>
      </w:r>
      <w:r w:rsidR="003D32DB" w:rsidRPr="00E723B1">
        <w:rPr>
          <w:rFonts w:ascii="Times New Roman" w:hAnsi="Times New Roman" w:cs="Times New Roman"/>
          <w:sz w:val="20"/>
          <w:szCs w:val="20"/>
        </w:rPr>
        <w:t xml:space="preserve"> </w:t>
      </w:r>
      <w:r w:rsidR="00B413A2" w:rsidRPr="00E723B1">
        <w:rPr>
          <w:rFonts w:ascii="Times New Roman" w:hAnsi="Times New Roman" w:cs="Times New Roman"/>
          <w:sz w:val="20"/>
          <w:szCs w:val="20"/>
        </w:rPr>
        <w:t>Приложени</w:t>
      </w:r>
      <w:r w:rsidR="003D32DB" w:rsidRPr="00E723B1">
        <w:rPr>
          <w:rFonts w:ascii="Times New Roman" w:hAnsi="Times New Roman" w:cs="Times New Roman"/>
          <w:sz w:val="20"/>
          <w:szCs w:val="20"/>
        </w:rPr>
        <w:t>ю</w:t>
      </w:r>
      <w:r w:rsidR="00B413A2" w:rsidRPr="00E723B1">
        <w:rPr>
          <w:rFonts w:ascii="Times New Roman" w:hAnsi="Times New Roman" w:cs="Times New Roman"/>
          <w:sz w:val="20"/>
          <w:szCs w:val="20"/>
        </w:rPr>
        <w:t xml:space="preserve"> №1 к Договору</w:t>
      </w:r>
      <w:r w:rsidR="00CD5D3A" w:rsidRPr="00E723B1">
        <w:rPr>
          <w:rFonts w:ascii="Times New Roman" w:hAnsi="Times New Roman" w:cs="Times New Roman"/>
          <w:sz w:val="20"/>
          <w:szCs w:val="20"/>
        </w:rPr>
        <w:t xml:space="preserve">. В Заявке на подключение указывается: </w:t>
      </w:r>
    </w:p>
    <w:p w14:paraId="7AABA7CA" w14:textId="77777777" w:rsidR="007B0203" w:rsidRPr="007E3F20" w:rsidRDefault="007B0203" w:rsidP="00E723B1">
      <w:pPr>
        <w:widowControl w:val="0"/>
        <w:numPr>
          <w:ilvl w:val="0"/>
          <w:numId w:val="19"/>
        </w:numPr>
        <w:overflowPunct w:val="0"/>
        <w:autoSpaceDE w:val="0"/>
        <w:autoSpaceDN w:val="0"/>
        <w:adjustRightInd w:val="0"/>
        <w:spacing w:after="0" w:line="240" w:lineRule="auto"/>
        <w:ind w:left="0" w:firstLine="709"/>
        <w:jc w:val="both"/>
        <w:rPr>
          <w:rFonts w:ascii="Times New Roman" w:hAnsi="Times New Roman" w:cs="Times New Roman"/>
          <w:sz w:val="20"/>
          <w:szCs w:val="20"/>
        </w:rPr>
      </w:pPr>
      <w:r w:rsidRPr="007E3F20">
        <w:rPr>
          <w:rFonts w:ascii="Times New Roman" w:hAnsi="Times New Roman" w:cs="Times New Roman"/>
          <w:sz w:val="20"/>
          <w:szCs w:val="20"/>
        </w:rPr>
        <w:t>полное наименование юридического лица или индивидуального предпринимателя;</w:t>
      </w:r>
    </w:p>
    <w:p w14:paraId="15A60911" w14:textId="77777777" w:rsidR="007B0203" w:rsidRPr="007E3F20" w:rsidRDefault="007B0203" w:rsidP="00E723B1">
      <w:pPr>
        <w:widowControl w:val="0"/>
        <w:numPr>
          <w:ilvl w:val="0"/>
          <w:numId w:val="19"/>
        </w:numPr>
        <w:overflowPunct w:val="0"/>
        <w:autoSpaceDE w:val="0"/>
        <w:autoSpaceDN w:val="0"/>
        <w:adjustRightInd w:val="0"/>
        <w:spacing w:after="0" w:line="240" w:lineRule="auto"/>
        <w:ind w:left="0" w:firstLine="709"/>
        <w:jc w:val="both"/>
        <w:rPr>
          <w:rFonts w:ascii="Times New Roman" w:hAnsi="Times New Roman" w:cs="Times New Roman"/>
          <w:sz w:val="20"/>
          <w:szCs w:val="20"/>
        </w:rPr>
      </w:pPr>
      <w:r w:rsidRPr="007E3F20">
        <w:rPr>
          <w:rFonts w:ascii="Times New Roman" w:hAnsi="Times New Roman" w:cs="Times New Roman"/>
          <w:sz w:val="20"/>
          <w:szCs w:val="20"/>
        </w:rPr>
        <w:t xml:space="preserve">адрес веб-сайта; </w:t>
      </w:r>
    </w:p>
    <w:p w14:paraId="4968AE67" w14:textId="2DC393CC" w:rsidR="003D32DB" w:rsidRDefault="007B0203" w:rsidP="00E723B1">
      <w:pPr>
        <w:widowControl w:val="0"/>
        <w:numPr>
          <w:ilvl w:val="0"/>
          <w:numId w:val="19"/>
        </w:numPr>
        <w:overflowPunct w:val="0"/>
        <w:autoSpaceDE w:val="0"/>
        <w:autoSpaceDN w:val="0"/>
        <w:adjustRightInd w:val="0"/>
        <w:spacing w:after="0" w:line="240" w:lineRule="auto"/>
        <w:ind w:left="0" w:firstLine="709"/>
        <w:jc w:val="both"/>
        <w:rPr>
          <w:rFonts w:ascii="Times New Roman" w:hAnsi="Times New Roman" w:cs="Times New Roman"/>
          <w:sz w:val="20"/>
          <w:szCs w:val="20"/>
        </w:rPr>
      </w:pPr>
      <w:r w:rsidRPr="007E3F20">
        <w:rPr>
          <w:rFonts w:ascii="Times New Roman" w:hAnsi="Times New Roman" w:cs="Times New Roman"/>
          <w:sz w:val="20"/>
          <w:szCs w:val="20"/>
        </w:rPr>
        <w:t xml:space="preserve">адрес места нахождения; </w:t>
      </w:r>
    </w:p>
    <w:p w14:paraId="2650E6B2" w14:textId="2F9978FF" w:rsidR="007B0203" w:rsidRPr="007E3F20" w:rsidRDefault="007B0203" w:rsidP="00E723B1">
      <w:pPr>
        <w:widowControl w:val="0"/>
        <w:numPr>
          <w:ilvl w:val="0"/>
          <w:numId w:val="19"/>
        </w:numPr>
        <w:overflowPunct w:val="0"/>
        <w:autoSpaceDE w:val="0"/>
        <w:autoSpaceDN w:val="0"/>
        <w:adjustRightInd w:val="0"/>
        <w:spacing w:after="0" w:line="240" w:lineRule="auto"/>
        <w:ind w:left="0" w:firstLine="709"/>
        <w:jc w:val="both"/>
        <w:rPr>
          <w:rFonts w:ascii="Times New Roman" w:hAnsi="Times New Roman" w:cs="Times New Roman"/>
          <w:sz w:val="20"/>
          <w:szCs w:val="20"/>
        </w:rPr>
      </w:pPr>
      <w:r w:rsidRPr="007E3F20">
        <w:rPr>
          <w:rFonts w:ascii="Times New Roman" w:hAnsi="Times New Roman" w:cs="Times New Roman"/>
          <w:sz w:val="20"/>
          <w:szCs w:val="20"/>
        </w:rPr>
        <w:t xml:space="preserve"> ИНН/КПП и ОГРН; </w:t>
      </w:r>
    </w:p>
    <w:p w14:paraId="341668F8" w14:textId="79C5AD62" w:rsidR="00CD5D3A" w:rsidRPr="007E3F20" w:rsidRDefault="00CD5D3A" w:rsidP="00E723B1">
      <w:pPr>
        <w:widowControl w:val="0"/>
        <w:numPr>
          <w:ilvl w:val="0"/>
          <w:numId w:val="19"/>
        </w:numPr>
        <w:overflowPunct w:val="0"/>
        <w:autoSpaceDE w:val="0"/>
        <w:autoSpaceDN w:val="0"/>
        <w:adjustRightInd w:val="0"/>
        <w:spacing w:after="0" w:line="240" w:lineRule="auto"/>
        <w:ind w:left="0" w:firstLine="709"/>
        <w:jc w:val="both"/>
        <w:rPr>
          <w:rFonts w:ascii="Times New Roman" w:hAnsi="Times New Roman" w:cs="Times New Roman"/>
          <w:sz w:val="20"/>
          <w:szCs w:val="20"/>
        </w:rPr>
      </w:pPr>
      <w:r w:rsidRPr="007E3F20">
        <w:rPr>
          <w:rFonts w:ascii="Times New Roman" w:hAnsi="Times New Roman" w:cs="Times New Roman"/>
          <w:sz w:val="20"/>
          <w:szCs w:val="20"/>
        </w:rPr>
        <w:t>торговую марку или товарный знак;</w:t>
      </w:r>
    </w:p>
    <w:p w14:paraId="5AC5B827" w14:textId="04D851C5" w:rsidR="00CD5D3A" w:rsidRPr="007E3F20" w:rsidRDefault="00CD5D3A" w:rsidP="00E723B1">
      <w:pPr>
        <w:widowControl w:val="0"/>
        <w:numPr>
          <w:ilvl w:val="0"/>
          <w:numId w:val="19"/>
        </w:numPr>
        <w:overflowPunct w:val="0"/>
        <w:autoSpaceDE w:val="0"/>
        <w:autoSpaceDN w:val="0"/>
        <w:adjustRightInd w:val="0"/>
        <w:spacing w:after="0" w:line="240" w:lineRule="auto"/>
        <w:ind w:left="0" w:firstLine="709"/>
        <w:jc w:val="both"/>
        <w:rPr>
          <w:rFonts w:ascii="Times New Roman" w:hAnsi="Times New Roman" w:cs="Times New Roman"/>
          <w:sz w:val="20"/>
          <w:szCs w:val="20"/>
        </w:rPr>
      </w:pPr>
      <w:r w:rsidRPr="007E3F20">
        <w:rPr>
          <w:rFonts w:ascii="Times New Roman" w:hAnsi="Times New Roman" w:cs="Times New Roman"/>
          <w:sz w:val="20"/>
          <w:szCs w:val="20"/>
        </w:rPr>
        <w:t xml:space="preserve">виды деятельности (расшифровать - виды продаваемых товаров, оказываемых услуг, выполняемых работ), в </w:t>
      </w:r>
      <w:r w:rsidR="001E2F16">
        <w:rPr>
          <w:rFonts w:ascii="Times New Roman" w:hAnsi="Times New Roman" w:cs="Times New Roman"/>
          <w:sz w:val="20"/>
          <w:szCs w:val="20"/>
        </w:rPr>
        <w:t>рамках, которых осуществляются п</w:t>
      </w:r>
      <w:r w:rsidRPr="007E3F20">
        <w:rPr>
          <w:rFonts w:ascii="Times New Roman" w:hAnsi="Times New Roman" w:cs="Times New Roman"/>
          <w:sz w:val="20"/>
          <w:szCs w:val="20"/>
        </w:rPr>
        <w:t>ереводы;</w:t>
      </w:r>
    </w:p>
    <w:p w14:paraId="6E3683A3" w14:textId="77777777" w:rsidR="00CD5D3A" w:rsidRPr="007E3F20" w:rsidRDefault="00CD5D3A" w:rsidP="00E723B1">
      <w:pPr>
        <w:widowControl w:val="0"/>
        <w:numPr>
          <w:ilvl w:val="0"/>
          <w:numId w:val="19"/>
        </w:numPr>
        <w:overflowPunct w:val="0"/>
        <w:autoSpaceDE w:val="0"/>
        <w:autoSpaceDN w:val="0"/>
        <w:adjustRightInd w:val="0"/>
        <w:spacing w:after="0" w:line="240" w:lineRule="auto"/>
        <w:ind w:left="0" w:firstLine="709"/>
        <w:jc w:val="both"/>
        <w:rPr>
          <w:rFonts w:ascii="Times New Roman" w:hAnsi="Times New Roman" w:cs="Times New Roman"/>
          <w:sz w:val="20"/>
          <w:szCs w:val="20"/>
        </w:rPr>
      </w:pPr>
      <w:r w:rsidRPr="007E3F20">
        <w:rPr>
          <w:rFonts w:ascii="Times New Roman" w:hAnsi="Times New Roman" w:cs="Times New Roman"/>
          <w:sz w:val="20"/>
          <w:szCs w:val="20"/>
        </w:rPr>
        <w:t xml:space="preserve">данные уполномоченного представителя юридического лица; </w:t>
      </w:r>
    </w:p>
    <w:p w14:paraId="3C64EB64" w14:textId="1378300E" w:rsidR="00CD5D3A" w:rsidRPr="007E3F20" w:rsidRDefault="00CD5D3A" w:rsidP="00E723B1">
      <w:pPr>
        <w:widowControl w:val="0"/>
        <w:numPr>
          <w:ilvl w:val="0"/>
          <w:numId w:val="19"/>
        </w:numPr>
        <w:overflowPunct w:val="0"/>
        <w:autoSpaceDE w:val="0"/>
        <w:autoSpaceDN w:val="0"/>
        <w:adjustRightInd w:val="0"/>
        <w:spacing w:after="0" w:line="240" w:lineRule="auto"/>
        <w:ind w:left="0" w:firstLine="709"/>
        <w:jc w:val="both"/>
        <w:rPr>
          <w:rFonts w:ascii="Times New Roman" w:hAnsi="Times New Roman" w:cs="Times New Roman"/>
          <w:sz w:val="20"/>
          <w:szCs w:val="20"/>
        </w:rPr>
      </w:pPr>
      <w:r w:rsidRPr="007E3F20">
        <w:rPr>
          <w:rFonts w:ascii="Times New Roman" w:hAnsi="Times New Roman" w:cs="Times New Roman"/>
          <w:sz w:val="20"/>
          <w:szCs w:val="20"/>
        </w:rPr>
        <w:t>контактные данные, телефон, адрес электронной почты, почтовый адрес для корреспонденции;</w:t>
      </w:r>
    </w:p>
    <w:p w14:paraId="06A739D1" w14:textId="7E57C2B1" w:rsidR="00CD5D3A" w:rsidRPr="00CE0D7A" w:rsidRDefault="00CD5D3A" w:rsidP="00E723B1">
      <w:pPr>
        <w:widowControl w:val="0"/>
        <w:numPr>
          <w:ilvl w:val="0"/>
          <w:numId w:val="19"/>
        </w:numPr>
        <w:overflowPunct w:val="0"/>
        <w:autoSpaceDE w:val="0"/>
        <w:autoSpaceDN w:val="0"/>
        <w:adjustRightInd w:val="0"/>
        <w:spacing w:after="0" w:line="240" w:lineRule="auto"/>
        <w:ind w:left="0" w:firstLine="709"/>
        <w:jc w:val="both"/>
        <w:rPr>
          <w:rFonts w:ascii="Times New Roman" w:hAnsi="Times New Roman" w:cs="Times New Roman"/>
          <w:sz w:val="20"/>
          <w:szCs w:val="20"/>
        </w:rPr>
      </w:pPr>
      <w:r w:rsidRPr="00CE0D7A">
        <w:rPr>
          <w:rFonts w:ascii="Times New Roman" w:hAnsi="Times New Roman" w:cs="Times New Roman"/>
          <w:sz w:val="20"/>
          <w:szCs w:val="20"/>
        </w:rPr>
        <w:t>банковские реквизиты;</w:t>
      </w:r>
    </w:p>
    <w:p w14:paraId="5861BC46" w14:textId="07D50D9F" w:rsidR="00CD5D3A" w:rsidRPr="00CE0D7A" w:rsidRDefault="00CD5D3A" w:rsidP="00E723B1">
      <w:pPr>
        <w:widowControl w:val="0"/>
        <w:numPr>
          <w:ilvl w:val="0"/>
          <w:numId w:val="19"/>
        </w:numPr>
        <w:overflowPunct w:val="0"/>
        <w:autoSpaceDE w:val="0"/>
        <w:autoSpaceDN w:val="0"/>
        <w:adjustRightInd w:val="0"/>
        <w:spacing w:after="0" w:line="240" w:lineRule="auto"/>
        <w:ind w:left="0" w:firstLine="709"/>
        <w:jc w:val="both"/>
        <w:rPr>
          <w:rFonts w:ascii="Times New Roman" w:hAnsi="Times New Roman" w:cs="Times New Roman"/>
          <w:sz w:val="20"/>
          <w:szCs w:val="20"/>
        </w:rPr>
      </w:pPr>
      <w:r w:rsidRPr="00CE0D7A">
        <w:rPr>
          <w:rFonts w:ascii="Times New Roman" w:hAnsi="Times New Roman" w:cs="Times New Roman"/>
          <w:sz w:val="20"/>
          <w:szCs w:val="20"/>
        </w:rPr>
        <w:t>категорию сайта.</w:t>
      </w:r>
    </w:p>
    <w:p w14:paraId="3880AFDC" w14:textId="599FABCA" w:rsidR="00CD5D3A" w:rsidRPr="007E3F20" w:rsidRDefault="00CD5D3A" w:rsidP="00E723B1">
      <w:pPr>
        <w:widowControl w:val="0"/>
        <w:tabs>
          <w:tab w:val="center" w:pos="4794"/>
        </w:tabs>
        <w:overflowPunct w:val="0"/>
        <w:autoSpaceDE w:val="0"/>
        <w:autoSpaceDN w:val="0"/>
        <w:adjustRightInd w:val="0"/>
        <w:spacing w:after="0" w:line="240" w:lineRule="auto"/>
        <w:ind w:firstLine="709"/>
        <w:jc w:val="both"/>
        <w:rPr>
          <w:rFonts w:ascii="Times New Roman" w:hAnsi="Times New Roman" w:cs="Times New Roman"/>
          <w:sz w:val="20"/>
          <w:szCs w:val="20"/>
        </w:rPr>
      </w:pPr>
      <w:r w:rsidRPr="007E3F20">
        <w:rPr>
          <w:rFonts w:ascii="Times New Roman" w:hAnsi="Times New Roman" w:cs="Times New Roman"/>
          <w:sz w:val="20"/>
          <w:szCs w:val="20"/>
        </w:rPr>
        <w:t xml:space="preserve">4.2. ПОЛУЧАТЕЛЬ передаёт в </w:t>
      </w:r>
      <w:r w:rsidR="00CE0D7A">
        <w:rPr>
          <w:rFonts w:ascii="Times New Roman" w:hAnsi="Times New Roman" w:cs="Times New Roman"/>
          <w:sz w:val="20"/>
          <w:szCs w:val="20"/>
        </w:rPr>
        <w:t xml:space="preserve">РНКО </w:t>
      </w:r>
      <w:r w:rsidRPr="007E3F20">
        <w:rPr>
          <w:rFonts w:ascii="Times New Roman" w:hAnsi="Times New Roman" w:cs="Times New Roman"/>
          <w:sz w:val="20"/>
          <w:szCs w:val="20"/>
        </w:rPr>
        <w:t xml:space="preserve">на бумажных носителях оригиналы </w:t>
      </w:r>
      <w:r w:rsidR="003D32DB">
        <w:rPr>
          <w:rFonts w:ascii="Times New Roman" w:hAnsi="Times New Roman" w:cs="Times New Roman"/>
          <w:sz w:val="20"/>
          <w:szCs w:val="20"/>
        </w:rPr>
        <w:t xml:space="preserve">следующих </w:t>
      </w:r>
      <w:r w:rsidRPr="007E3F20">
        <w:rPr>
          <w:rFonts w:ascii="Times New Roman" w:hAnsi="Times New Roman" w:cs="Times New Roman"/>
          <w:sz w:val="20"/>
          <w:szCs w:val="20"/>
        </w:rPr>
        <w:t>Анкет:</w:t>
      </w:r>
    </w:p>
    <w:p w14:paraId="3BE74A03" w14:textId="57586698" w:rsidR="00CD5D3A" w:rsidRPr="00CE0D7A" w:rsidRDefault="00CD5D3A" w:rsidP="00E723B1">
      <w:pPr>
        <w:pStyle w:val="a3"/>
        <w:widowControl w:val="0"/>
        <w:numPr>
          <w:ilvl w:val="0"/>
          <w:numId w:val="20"/>
        </w:numPr>
        <w:overflowPunct w:val="0"/>
        <w:autoSpaceDE w:val="0"/>
        <w:autoSpaceDN w:val="0"/>
        <w:adjustRightInd w:val="0"/>
        <w:spacing w:after="0" w:line="240" w:lineRule="auto"/>
        <w:ind w:left="0" w:firstLine="709"/>
        <w:jc w:val="both"/>
        <w:rPr>
          <w:rFonts w:ascii="Times New Roman" w:hAnsi="Times New Roman" w:cs="Times New Roman"/>
          <w:sz w:val="20"/>
          <w:szCs w:val="20"/>
        </w:rPr>
      </w:pPr>
      <w:r w:rsidRPr="00CE0D7A">
        <w:rPr>
          <w:rFonts w:ascii="Times New Roman" w:hAnsi="Times New Roman" w:cs="Times New Roman"/>
          <w:sz w:val="20"/>
          <w:szCs w:val="20"/>
        </w:rPr>
        <w:t>анкета юридического лица или индивидуального предпринимателя,</w:t>
      </w:r>
    </w:p>
    <w:p w14:paraId="330F2CAF" w14:textId="04BAF6D1" w:rsidR="00CD5D3A" w:rsidRPr="00CE0D7A" w:rsidRDefault="00CD5D3A" w:rsidP="00E723B1">
      <w:pPr>
        <w:pStyle w:val="a3"/>
        <w:widowControl w:val="0"/>
        <w:numPr>
          <w:ilvl w:val="0"/>
          <w:numId w:val="20"/>
        </w:numPr>
        <w:overflowPunct w:val="0"/>
        <w:autoSpaceDE w:val="0"/>
        <w:autoSpaceDN w:val="0"/>
        <w:adjustRightInd w:val="0"/>
        <w:spacing w:after="0" w:line="240" w:lineRule="auto"/>
        <w:ind w:left="0" w:firstLine="709"/>
        <w:jc w:val="both"/>
        <w:rPr>
          <w:rFonts w:ascii="Times New Roman" w:hAnsi="Times New Roman" w:cs="Times New Roman"/>
          <w:sz w:val="20"/>
          <w:szCs w:val="20"/>
        </w:rPr>
      </w:pPr>
      <w:r w:rsidRPr="00CE0D7A">
        <w:rPr>
          <w:rFonts w:ascii="Times New Roman" w:hAnsi="Times New Roman" w:cs="Times New Roman"/>
          <w:sz w:val="20"/>
          <w:szCs w:val="20"/>
        </w:rPr>
        <w:t>анкета каждого из учредителей (участников),</w:t>
      </w:r>
    </w:p>
    <w:p w14:paraId="6831F603" w14:textId="342E9259" w:rsidR="00CD5D3A" w:rsidRPr="00CE0D7A" w:rsidRDefault="00CD5D3A" w:rsidP="00E723B1">
      <w:pPr>
        <w:pStyle w:val="a3"/>
        <w:widowControl w:val="0"/>
        <w:numPr>
          <w:ilvl w:val="0"/>
          <w:numId w:val="20"/>
        </w:numPr>
        <w:overflowPunct w:val="0"/>
        <w:autoSpaceDE w:val="0"/>
        <w:autoSpaceDN w:val="0"/>
        <w:adjustRightInd w:val="0"/>
        <w:spacing w:after="0" w:line="240" w:lineRule="auto"/>
        <w:ind w:left="0" w:firstLine="709"/>
        <w:jc w:val="both"/>
        <w:rPr>
          <w:rFonts w:ascii="Times New Roman" w:hAnsi="Times New Roman" w:cs="Times New Roman"/>
          <w:sz w:val="20"/>
          <w:szCs w:val="20"/>
        </w:rPr>
      </w:pPr>
      <w:r w:rsidRPr="00CE0D7A">
        <w:rPr>
          <w:rFonts w:ascii="Times New Roman" w:hAnsi="Times New Roman" w:cs="Times New Roman"/>
          <w:sz w:val="20"/>
          <w:szCs w:val="20"/>
        </w:rPr>
        <w:t xml:space="preserve">анкета </w:t>
      </w:r>
      <w:proofErr w:type="spellStart"/>
      <w:r w:rsidRPr="00CE0D7A">
        <w:rPr>
          <w:rFonts w:ascii="Times New Roman" w:hAnsi="Times New Roman" w:cs="Times New Roman"/>
          <w:sz w:val="20"/>
          <w:szCs w:val="20"/>
        </w:rPr>
        <w:t>бенефициарного</w:t>
      </w:r>
      <w:proofErr w:type="spellEnd"/>
      <w:r w:rsidRPr="00CE0D7A">
        <w:rPr>
          <w:rFonts w:ascii="Times New Roman" w:hAnsi="Times New Roman" w:cs="Times New Roman"/>
          <w:sz w:val="20"/>
          <w:szCs w:val="20"/>
        </w:rPr>
        <w:t>(</w:t>
      </w:r>
      <w:proofErr w:type="spellStart"/>
      <w:r w:rsidRPr="00CE0D7A">
        <w:rPr>
          <w:rFonts w:ascii="Times New Roman" w:hAnsi="Times New Roman" w:cs="Times New Roman"/>
          <w:sz w:val="20"/>
          <w:szCs w:val="20"/>
        </w:rPr>
        <w:t>ых</w:t>
      </w:r>
      <w:proofErr w:type="spellEnd"/>
      <w:r w:rsidRPr="00CE0D7A">
        <w:rPr>
          <w:rFonts w:ascii="Times New Roman" w:hAnsi="Times New Roman" w:cs="Times New Roman"/>
          <w:sz w:val="20"/>
          <w:szCs w:val="20"/>
        </w:rPr>
        <w:t xml:space="preserve">) владельца(ев), </w:t>
      </w:r>
    </w:p>
    <w:p w14:paraId="5FB7B305" w14:textId="620F4A4A" w:rsidR="00CD5D3A" w:rsidRPr="00CE0D7A" w:rsidRDefault="00CD5D3A" w:rsidP="00E723B1">
      <w:pPr>
        <w:pStyle w:val="a3"/>
        <w:widowControl w:val="0"/>
        <w:numPr>
          <w:ilvl w:val="0"/>
          <w:numId w:val="20"/>
        </w:numPr>
        <w:overflowPunct w:val="0"/>
        <w:autoSpaceDE w:val="0"/>
        <w:autoSpaceDN w:val="0"/>
        <w:adjustRightInd w:val="0"/>
        <w:spacing w:after="0" w:line="240" w:lineRule="auto"/>
        <w:ind w:left="0" w:firstLine="709"/>
        <w:jc w:val="both"/>
        <w:rPr>
          <w:rFonts w:ascii="Times New Roman" w:hAnsi="Times New Roman" w:cs="Times New Roman"/>
          <w:sz w:val="20"/>
          <w:szCs w:val="20"/>
        </w:rPr>
      </w:pPr>
      <w:r w:rsidRPr="00CE0D7A">
        <w:rPr>
          <w:rFonts w:ascii="Times New Roman" w:hAnsi="Times New Roman" w:cs="Times New Roman"/>
          <w:sz w:val="20"/>
          <w:szCs w:val="20"/>
        </w:rPr>
        <w:t>анкета выгодоприобретателя(ей) (при наличии),</w:t>
      </w:r>
    </w:p>
    <w:p w14:paraId="255BB02B" w14:textId="0364D81A" w:rsidR="00CD5D3A" w:rsidRPr="00CE0D7A" w:rsidRDefault="00CD5D3A" w:rsidP="00E723B1">
      <w:pPr>
        <w:pStyle w:val="a3"/>
        <w:widowControl w:val="0"/>
        <w:numPr>
          <w:ilvl w:val="0"/>
          <w:numId w:val="20"/>
        </w:numPr>
        <w:overflowPunct w:val="0"/>
        <w:autoSpaceDE w:val="0"/>
        <w:autoSpaceDN w:val="0"/>
        <w:adjustRightInd w:val="0"/>
        <w:spacing w:after="0" w:line="240" w:lineRule="auto"/>
        <w:ind w:left="0" w:firstLine="709"/>
        <w:jc w:val="both"/>
        <w:rPr>
          <w:rFonts w:ascii="Times New Roman" w:hAnsi="Times New Roman" w:cs="Times New Roman"/>
          <w:sz w:val="20"/>
          <w:szCs w:val="20"/>
        </w:rPr>
      </w:pPr>
      <w:r w:rsidRPr="00CE0D7A">
        <w:rPr>
          <w:rFonts w:ascii="Times New Roman" w:hAnsi="Times New Roman" w:cs="Times New Roman"/>
          <w:sz w:val="20"/>
          <w:szCs w:val="20"/>
        </w:rPr>
        <w:t>анкеты лиц, действующих по доверенности от имени единоличного исполнительного органа (при наличии).</w:t>
      </w:r>
    </w:p>
    <w:p w14:paraId="498223EF" w14:textId="5D8E42F1" w:rsidR="00CD5D3A" w:rsidRPr="007E3F20" w:rsidRDefault="00CD5D3A" w:rsidP="00E723B1">
      <w:pPr>
        <w:widowControl w:val="0"/>
        <w:overflowPunct w:val="0"/>
        <w:autoSpaceDE w:val="0"/>
        <w:autoSpaceDN w:val="0"/>
        <w:adjustRightInd w:val="0"/>
        <w:spacing w:after="0" w:line="240" w:lineRule="auto"/>
        <w:ind w:firstLine="709"/>
        <w:jc w:val="both"/>
        <w:rPr>
          <w:rFonts w:ascii="Times New Roman" w:hAnsi="Times New Roman" w:cs="Times New Roman"/>
          <w:sz w:val="20"/>
          <w:szCs w:val="20"/>
        </w:rPr>
      </w:pPr>
      <w:r w:rsidRPr="007E3F20">
        <w:rPr>
          <w:rFonts w:ascii="Times New Roman" w:hAnsi="Times New Roman" w:cs="Times New Roman"/>
          <w:sz w:val="20"/>
          <w:szCs w:val="20"/>
        </w:rPr>
        <w:t>4.3. В случае если ПОЛУЧАТЕЛЬ действует в лице уполномоченного представителя по доверенности, ПОЛУЧАТЕЛЬ</w:t>
      </w:r>
      <w:r w:rsidRPr="007E3F20" w:rsidDel="00AF45B4">
        <w:rPr>
          <w:rFonts w:ascii="Times New Roman" w:hAnsi="Times New Roman" w:cs="Times New Roman"/>
          <w:sz w:val="20"/>
          <w:szCs w:val="20"/>
        </w:rPr>
        <w:t xml:space="preserve"> </w:t>
      </w:r>
      <w:r w:rsidRPr="007E3F20">
        <w:rPr>
          <w:rFonts w:ascii="Times New Roman" w:hAnsi="Times New Roman" w:cs="Times New Roman"/>
          <w:sz w:val="20"/>
          <w:szCs w:val="20"/>
        </w:rPr>
        <w:t xml:space="preserve">предоставляет в </w:t>
      </w:r>
      <w:r w:rsidR="00CE0D7A">
        <w:rPr>
          <w:rFonts w:ascii="Times New Roman" w:hAnsi="Times New Roman" w:cs="Times New Roman"/>
          <w:sz w:val="20"/>
          <w:szCs w:val="20"/>
        </w:rPr>
        <w:t xml:space="preserve">РНКО </w:t>
      </w:r>
      <w:r w:rsidRPr="007E3F20">
        <w:rPr>
          <w:rFonts w:ascii="Times New Roman" w:hAnsi="Times New Roman" w:cs="Times New Roman"/>
          <w:sz w:val="20"/>
          <w:szCs w:val="20"/>
        </w:rPr>
        <w:t>подлинный экземпляр указанной доверенности.</w:t>
      </w:r>
    </w:p>
    <w:p w14:paraId="20A95826" w14:textId="35AAFA3B" w:rsidR="00CD5D3A" w:rsidRPr="007E3F20" w:rsidRDefault="00CD5D3A" w:rsidP="00E723B1">
      <w:pPr>
        <w:widowControl w:val="0"/>
        <w:overflowPunct w:val="0"/>
        <w:autoSpaceDE w:val="0"/>
        <w:autoSpaceDN w:val="0"/>
        <w:adjustRightInd w:val="0"/>
        <w:spacing w:after="0" w:line="240" w:lineRule="auto"/>
        <w:ind w:firstLine="709"/>
        <w:jc w:val="both"/>
        <w:rPr>
          <w:rFonts w:ascii="Times New Roman" w:hAnsi="Times New Roman" w:cs="Times New Roman"/>
          <w:sz w:val="20"/>
          <w:szCs w:val="20"/>
        </w:rPr>
      </w:pPr>
      <w:r w:rsidRPr="007E3F20">
        <w:rPr>
          <w:rFonts w:ascii="Times New Roman" w:hAnsi="Times New Roman" w:cs="Times New Roman"/>
          <w:sz w:val="20"/>
          <w:szCs w:val="20"/>
        </w:rPr>
        <w:t xml:space="preserve">4.4. ПОЛУЧАТЕЛЬ отвечает за полноту и достоверность информации, предоставленной в </w:t>
      </w:r>
      <w:r w:rsidR="00CE0D7A">
        <w:rPr>
          <w:rFonts w:ascii="Times New Roman" w:hAnsi="Times New Roman" w:cs="Times New Roman"/>
          <w:sz w:val="20"/>
          <w:szCs w:val="20"/>
        </w:rPr>
        <w:t xml:space="preserve">РНКО </w:t>
      </w:r>
      <w:r w:rsidRPr="007E3F20">
        <w:rPr>
          <w:rFonts w:ascii="Times New Roman" w:hAnsi="Times New Roman" w:cs="Times New Roman"/>
          <w:sz w:val="20"/>
          <w:szCs w:val="20"/>
        </w:rPr>
        <w:t xml:space="preserve">указанной в п.4.1. - 4.2. настоящего Договора. </w:t>
      </w:r>
    </w:p>
    <w:p w14:paraId="1BA778DB" w14:textId="574E62E7" w:rsidR="00CD5D3A" w:rsidRPr="007E3F20" w:rsidRDefault="00CD5D3A" w:rsidP="00F0670C">
      <w:pPr>
        <w:widowControl w:val="0"/>
        <w:overflowPunct w:val="0"/>
        <w:autoSpaceDE w:val="0"/>
        <w:autoSpaceDN w:val="0"/>
        <w:adjustRightInd w:val="0"/>
        <w:spacing w:after="0" w:line="240" w:lineRule="auto"/>
        <w:ind w:firstLine="709"/>
        <w:jc w:val="both"/>
        <w:rPr>
          <w:rFonts w:ascii="Times New Roman" w:hAnsi="Times New Roman" w:cs="Times New Roman"/>
          <w:sz w:val="20"/>
          <w:szCs w:val="20"/>
        </w:rPr>
      </w:pPr>
      <w:r w:rsidRPr="007E3F20">
        <w:rPr>
          <w:rFonts w:ascii="Times New Roman" w:hAnsi="Times New Roman" w:cs="Times New Roman"/>
          <w:sz w:val="20"/>
          <w:szCs w:val="20"/>
        </w:rPr>
        <w:t xml:space="preserve">4.5. В соответствии со статьёй 428, пунктом 2 статьи 432, пунктом 3 статьи 434, пунктом 2 статьи 437, пунктом 3 статьи 438 Гражданского кодекса Российской Федерации, Договор между Сторонами заключается путём присоединения ПОЛУЧАТЕЛЯ к Договору в целом. Договор считается заключённым между ПОЛУЧАТЕЛЕМ и </w:t>
      </w:r>
      <w:r w:rsidR="00B34E77">
        <w:rPr>
          <w:rFonts w:ascii="Times New Roman" w:hAnsi="Times New Roman" w:cs="Times New Roman"/>
          <w:sz w:val="20"/>
          <w:szCs w:val="20"/>
        </w:rPr>
        <w:t>Р</w:t>
      </w:r>
      <w:r w:rsidR="00CE0D7A">
        <w:rPr>
          <w:rFonts w:ascii="Times New Roman" w:hAnsi="Times New Roman" w:cs="Times New Roman"/>
          <w:sz w:val="20"/>
          <w:szCs w:val="20"/>
        </w:rPr>
        <w:t xml:space="preserve">НКО </w:t>
      </w:r>
      <w:r w:rsidRPr="007E3F20">
        <w:rPr>
          <w:rFonts w:ascii="Times New Roman" w:hAnsi="Times New Roman" w:cs="Times New Roman"/>
          <w:sz w:val="20"/>
          <w:szCs w:val="20"/>
        </w:rPr>
        <w:t xml:space="preserve">с даты принятия (акцепта) </w:t>
      </w:r>
      <w:r w:rsidR="00CE0D7A">
        <w:rPr>
          <w:rFonts w:ascii="Times New Roman" w:hAnsi="Times New Roman" w:cs="Times New Roman"/>
          <w:sz w:val="20"/>
          <w:szCs w:val="20"/>
        </w:rPr>
        <w:t xml:space="preserve">РНКО </w:t>
      </w:r>
      <w:r w:rsidRPr="007E3F20">
        <w:rPr>
          <w:rFonts w:ascii="Times New Roman" w:hAnsi="Times New Roman" w:cs="Times New Roman"/>
          <w:sz w:val="20"/>
          <w:szCs w:val="20"/>
        </w:rPr>
        <w:t>предложения (</w:t>
      </w:r>
      <w:r w:rsidR="00E247F6">
        <w:rPr>
          <w:rFonts w:ascii="Times New Roman" w:hAnsi="Times New Roman" w:cs="Times New Roman"/>
          <w:sz w:val="20"/>
          <w:szCs w:val="20"/>
        </w:rPr>
        <w:t xml:space="preserve">Публичной </w:t>
      </w:r>
      <w:r w:rsidRPr="007E3F20">
        <w:rPr>
          <w:rFonts w:ascii="Times New Roman" w:hAnsi="Times New Roman" w:cs="Times New Roman"/>
          <w:sz w:val="20"/>
          <w:szCs w:val="20"/>
        </w:rPr>
        <w:t>оферты) ПОЛУЧАТЕЛЯ о заключении Договора, изложенного в Заявлении о присоединении (далее – «дата заключение Договора»)</w:t>
      </w:r>
      <w:r w:rsidR="00B413A2">
        <w:rPr>
          <w:rFonts w:ascii="Times New Roman" w:hAnsi="Times New Roman" w:cs="Times New Roman"/>
          <w:sz w:val="20"/>
          <w:szCs w:val="20"/>
        </w:rPr>
        <w:t xml:space="preserve"> Приложение №2 к Договору</w:t>
      </w:r>
      <w:r w:rsidRPr="007E3F20">
        <w:rPr>
          <w:rFonts w:ascii="Times New Roman" w:hAnsi="Times New Roman" w:cs="Times New Roman"/>
          <w:sz w:val="20"/>
          <w:szCs w:val="20"/>
        </w:rPr>
        <w:t xml:space="preserve">. Заявление </w:t>
      </w:r>
      <w:r w:rsidR="00B413A2">
        <w:rPr>
          <w:rFonts w:ascii="Times New Roman" w:hAnsi="Times New Roman" w:cs="Times New Roman"/>
          <w:sz w:val="20"/>
          <w:szCs w:val="20"/>
        </w:rPr>
        <w:t xml:space="preserve">о присоединении </w:t>
      </w:r>
      <w:r w:rsidRPr="007E3F20">
        <w:rPr>
          <w:rFonts w:ascii="Times New Roman" w:hAnsi="Times New Roman" w:cs="Times New Roman"/>
          <w:sz w:val="20"/>
          <w:szCs w:val="20"/>
        </w:rPr>
        <w:t xml:space="preserve">ПОЛУЧАТЕЛЯ оформляется в 2 (двух) экземплярах за подписью уполномоченного лица ПОЛУЧАТЕЛЯ, скреплённой печатью ПОЛУЧАТЕЛЯ. Указанные документы вместе с комплектом документов, указанным в </w:t>
      </w:r>
      <w:r w:rsidR="00A31532" w:rsidRPr="007E3F20">
        <w:rPr>
          <w:rFonts w:ascii="Times New Roman" w:hAnsi="Times New Roman" w:cs="Times New Roman"/>
          <w:sz w:val="20"/>
          <w:szCs w:val="20"/>
        </w:rPr>
        <w:t>п.</w:t>
      </w:r>
      <w:r w:rsidR="00A31532">
        <w:rPr>
          <w:rFonts w:ascii="Times New Roman" w:hAnsi="Times New Roman" w:cs="Times New Roman"/>
          <w:sz w:val="20"/>
          <w:szCs w:val="20"/>
        </w:rPr>
        <w:t>4.2. -</w:t>
      </w:r>
      <w:r w:rsidR="00B413A2">
        <w:rPr>
          <w:rFonts w:ascii="Times New Roman" w:hAnsi="Times New Roman" w:cs="Times New Roman"/>
          <w:sz w:val="20"/>
          <w:szCs w:val="20"/>
        </w:rPr>
        <w:t xml:space="preserve"> </w:t>
      </w:r>
      <w:r w:rsidRPr="007E3F20">
        <w:rPr>
          <w:rFonts w:ascii="Times New Roman" w:hAnsi="Times New Roman" w:cs="Times New Roman"/>
          <w:sz w:val="20"/>
          <w:szCs w:val="20"/>
        </w:rPr>
        <w:t xml:space="preserve">4.3 настоящего Договора, ПОЛУЧАТЕЛЬ высылает любым удобным ему способом на почтовый адрес </w:t>
      </w:r>
      <w:r w:rsidR="00B34E77">
        <w:rPr>
          <w:rFonts w:ascii="Times New Roman" w:hAnsi="Times New Roman" w:cs="Times New Roman"/>
          <w:sz w:val="20"/>
          <w:szCs w:val="20"/>
        </w:rPr>
        <w:t>Р</w:t>
      </w:r>
      <w:r w:rsidRPr="007E3F20">
        <w:rPr>
          <w:rFonts w:ascii="Times New Roman" w:hAnsi="Times New Roman" w:cs="Times New Roman"/>
          <w:sz w:val="20"/>
          <w:szCs w:val="20"/>
        </w:rPr>
        <w:t>НКО.</w:t>
      </w:r>
    </w:p>
    <w:p w14:paraId="3E5EB64A" w14:textId="580CA3E9" w:rsidR="008348C6" w:rsidRDefault="00CD5D3A" w:rsidP="00F0670C">
      <w:pPr>
        <w:spacing w:after="0" w:line="240" w:lineRule="auto"/>
        <w:ind w:firstLine="709"/>
        <w:jc w:val="both"/>
        <w:rPr>
          <w:rFonts w:ascii="Times New Roman" w:hAnsi="Times New Roman" w:cs="Times New Roman"/>
          <w:sz w:val="20"/>
          <w:szCs w:val="20"/>
        </w:rPr>
      </w:pPr>
      <w:r w:rsidRPr="007E3F20">
        <w:rPr>
          <w:rFonts w:ascii="Times New Roman" w:hAnsi="Times New Roman" w:cs="Times New Roman"/>
          <w:sz w:val="20"/>
          <w:szCs w:val="20"/>
        </w:rPr>
        <w:t xml:space="preserve">4.6. Один экземпляр Заявления </w:t>
      </w:r>
      <w:r w:rsidR="00B413A2">
        <w:rPr>
          <w:rFonts w:ascii="Times New Roman" w:hAnsi="Times New Roman" w:cs="Times New Roman"/>
          <w:sz w:val="20"/>
          <w:szCs w:val="20"/>
        </w:rPr>
        <w:t xml:space="preserve">о присоединении </w:t>
      </w:r>
      <w:r w:rsidRPr="007E3F20">
        <w:rPr>
          <w:rFonts w:ascii="Times New Roman" w:hAnsi="Times New Roman" w:cs="Times New Roman"/>
          <w:sz w:val="20"/>
          <w:szCs w:val="20"/>
        </w:rPr>
        <w:t xml:space="preserve">ПОЛУЧАТЕЛЯ с отметками </w:t>
      </w:r>
      <w:r w:rsidR="00CE0D7A">
        <w:rPr>
          <w:rFonts w:ascii="Times New Roman" w:hAnsi="Times New Roman" w:cs="Times New Roman"/>
          <w:sz w:val="20"/>
          <w:szCs w:val="20"/>
        </w:rPr>
        <w:t xml:space="preserve">РНКО </w:t>
      </w:r>
      <w:r w:rsidRPr="007E3F20">
        <w:rPr>
          <w:rFonts w:ascii="Times New Roman" w:hAnsi="Times New Roman" w:cs="Times New Roman"/>
          <w:sz w:val="20"/>
          <w:szCs w:val="20"/>
        </w:rPr>
        <w:t xml:space="preserve">об акцепте возвращается ПОЛУЧАТЕЛЮ. Заявление </w:t>
      </w:r>
      <w:r w:rsidR="00B413A2">
        <w:rPr>
          <w:rFonts w:ascii="Times New Roman" w:hAnsi="Times New Roman" w:cs="Times New Roman"/>
          <w:sz w:val="20"/>
          <w:szCs w:val="20"/>
        </w:rPr>
        <w:t xml:space="preserve">о присоединении </w:t>
      </w:r>
      <w:r w:rsidRPr="007E3F20">
        <w:rPr>
          <w:rFonts w:ascii="Times New Roman" w:hAnsi="Times New Roman" w:cs="Times New Roman"/>
          <w:sz w:val="20"/>
          <w:szCs w:val="20"/>
        </w:rPr>
        <w:t>ПОЛУЧАТЕЛЯ</w:t>
      </w:r>
      <w:r w:rsidR="00AF7943">
        <w:rPr>
          <w:rFonts w:ascii="Times New Roman" w:hAnsi="Times New Roman" w:cs="Times New Roman"/>
          <w:sz w:val="20"/>
          <w:szCs w:val="20"/>
        </w:rPr>
        <w:t>,</w:t>
      </w:r>
      <w:r w:rsidRPr="007E3F20">
        <w:rPr>
          <w:rFonts w:ascii="Times New Roman" w:hAnsi="Times New Roman" w:cs="Times New Roman"/>
          <w:sz w:val="20"/>
          <w:szCs w:val="20"/>
        </w:rPr>
        <w:t xml:space="preserve"> с отметками </w:t>
      </w:r>
      <w:r w:rsidR="00CE0D7A">
        <w:rPr>
          <w:rFonts w:ascii="Times New Roman" w:hAnsi="Times New Roman" w:cs="Times New Roman"/>
          <w:sz w:val="20"/>
          <w:szCs w:val="20"/>
        </w:rPr>
        <w:t xml:space="preserve">РНКО </w:t>
      </w:r>
      <w:r w:rsidRPr="007E3F20">
        <w:rPr>
          <w:rFonts w:ascii="Times New Roman" w:hAnsi="Times New Roman" w:cs="Times New Roman"/>
          <w:sz w:val="20"/>
          <w:szCs w:val="20"/>
        </w:rPr>
        <w:t xml:space="preserve">о принятии (акцепте) Заявления </w:t>
      </w:r>
      <w:r w:rsidR="00B413A2">
        <w:rPr>
          <w:rFonts w:ascii="Times New Roman" w:hAnsi="Times New Roman" w:cs="Times New Roman"/>
          <w:sz w:val="20"/>
          <w:szCs w:val="20"/>
        </w:rPr>
        <w:t xml:space="preserve">о присоединении </w:t>
      </w:r>
      <w:r w:rsidRPr="007E3F20">
        <w:rPr>
          <w:rFonts w:ascii="Times New Roman" w:hAnsi="Times New Roman" w:cs="Times New Roman"/>
          <w:sz w:val="20"/>
          <w:szCs w:val="20"/>
        </w:rPr>
        <w:t xml:space="preserve">является единственным документом, подтверждающим факт заключения Договора между Сторонами. </w:t>
      </w:r>
      <w:r w:rsidR="00CE0D7A">
        <w:rPr>
          <w:rFonts w:ascii="Times New Roman" w:hAnsi="Times New Roman" w:cs="Times New Roman"/>
          <w:sz w:val="20"/>
          <w:szCs w:val="20"/>
        </w:rPr>
        <w:lastRenderedPageBreak/>
        <w:t xml:space="preserve">РНКО </w:t>
      </w:r>
      <w:r w:rsidRPr="007E3F20">
        <w:rPr>
          <w:rFonts w:ascii="Times New Roman" w:hAnsi="Times New Roman" w:cs="Times New Roman"/>
          <w:sz w:val="20"/>
          <w:szCs w:val="20"/>
        </w:rPr>
        <w:t xml:space="preserve">вправе принять </w:t>
      </w:r>
      <w:r w:rsidR="008348C6">
        <w:rPr>
          <w:rFonts w:ascii="Times New Roman" w:hAnsi="Times New Roman" w:cs="Times New Roman"/>
          <w:sz w:val="20"/>
          <w:szCs w:val="20"/>
        </w:rPr>
        <w:t>решение об отказе в заключении Д</w:t>
      </w:r>
      <w:r w:rsidRPr="007E3F20">
        <w:rPr>
          <w:rFonts w:ascii="Times New Roman" w:hAnsi="Times New Roman" w:cs="Times New Roman"/>
          <w:sz w:val="20"/>
          <w:szCs w:val="20"/>
        </w:rPr>
        <w:t xml:space="preserve">оговора с ПОЛУЧАТЕЛЕМ, направив в адрес электронной почты ПОЛУЧАТЕЛЯ письменное уведомление, при этом </w:t>
      </w:r>
      <w:r w:rsidR="00CE0D7A">
        <w:rPr>
          <w:rFonts w:ascii="Times New Roman" w:hAnsi="Times New Roman" w:cs="Times New Roman"/>
          <w:sz w:val="20"/>
          <w:szCs w:val="20"/>
        </w:rPr>
        <w:t xml:space="preserve">РНКО </w:t>
      </w:r>
      <w:r w:rsidRPr="007E3F20">
        <w:rPr>
          <w:rFonts w:ascii="Times New Roman" w:hAnsi="Times New Roman" w:cs="Times New Roman"/>
          <w:sz w:val="20"/>
          <w:szCs w:val="20"/>
        </w:rPr>
        <w:t>вправе не указывать причины отказа в заключении Договора.</w:t>
      </w:r>
      <w:r w:rsidRPr="007E3F20" w:rsidDel="004214E9">
        <w:rPr>
          <w:rFonts w:ascii="Times New Roman" w:hAnsi="Times New Roman" w:cs="Times New Roman"/>
          <w:sz w:val="20"/>
          <w:szCs w:val="20"/>
        </w:rPr>
        <w:t xml:space="preserve"> </w:t>
      </w:r>
    </w:p>
    <w:p w14:paraId="02D4353D" w14:textId="4A756919" w:rsidR="00865368" w:rsidRPr="007E3F20" w:rsidRDefault="008348C6" w:rsidP="00F0670C">
      <w:pPr>
        <w:spacing w:after="0" w:line="240" w:lineRule="auto"/>
        <w:ind w:firstLine="709"/>
        <w:jc w:val="both"/>
        <w:rPr>
          <w:rFonts w:ascii="Times New Roman" w:hAnsi="Times New Roman" w:cs="Times New Roman"/>
          <w:color w:val="000000"/>
          <w:sz w:val="20"/>
          <w:szCs w:val="20"/>
        </w:rPr>
      </w:pPr>
      <w:r>
        <w:rPr>
          <w:rFonts w:ascii="Times New Roman" w:hAnsi="Times New Roman" w:cs="Times New Roman"/>
          <w:sz w:val="20"/>
          <w:szCs w:val="20"/>
        </w:rPr>
        <w:t xml:space="preserve">4.7. </w:t>
      </w:r>
      <w:r w:rsidR="00CD5D3A" w:rsidRPr="007E3F20">
        <w:rPr>
          <w:rFonts w:ascii="Times New Roman" w:hAnsi="Times New Roman" w:cs="Times New Roman"/>
          <w:sz w:val="20"/>
          <w:szCs w:val="20"/>
        </w:rPr>
        <w:t xml:space="preserve">ПОЛУЧАТЕЛЬ производит техническую интеграцию в соответствии с Протоколом информационно-технического </w:t>
      </w:r>
      <w:r>
        <w:rPr>
          <w:rFonts w:ascii="Times New Roman" w:hAnsi="Times New Roman" w:cs="Times New Roman"/>
          <w:sz w:val="20"/>
          <w:szCs w:val="20"/>
        </w:rPr>
        <w:t xml:space="preserve">взаимодействия, размещённом на </w:t>
      </w:r>
      <w:r w:rsidRPr="00094C0B">
        <w:rPr>
          <w:rFonts w:ascii="Times New Roman" w:hAnsi="Times New Roman" w:cs="Times New Roman"/>
          <w:sz w:val="20"/>
          <w:szCs w:val="20"/>
        </w:rPr>
        <w:t>с</w:t>
      </w:r>
      <w:r w:rsidR="00CD5D3A" w:rsidRPr="00094C0B">
        <w:rPr>
          <w:rFonts w:ascii="Times New Roman" w:hAnsi="Times New Roman" w:cs="Times New Roman"/>
          <w:sz w:val="20"/>
          <w:szCs w:val="20"/>
        </w:rPr>
        <w:t xml:space="preserve">айте </w:t>
      </w:r>
      <w:r w:rsidR="00865368" w:rsidRPr="00094C0B">
        <w:rPr>
          <w:rFonts w:ascii="Times New Roman" w:hAnsi="Times New Roman" w:cs="Times New Roman"/>
          <w:sz w:val="20"/>
          <w:szCs w:val="20"/>
        </w:rPr>
        <w:t xml:space="preserve">Партнера </w:t>
      </w:r>
      <w:r w:rsidR="00865368" w:rsidRPr="00094C0B">
        <w:rPr>
          <w:rFonts w:ascii="Times New Roman" w:eastAsia="Times New Roman" w:hAnsi="Times New Roman" w:cs="Times New Roman"/>
          <w:sz w:val="20"/>
          <w:szCs w:val="20"/>
          <w:lang w:val="en-US"/>
        </w:rPr>
        <w:t>www</w:t>
      </w:r>
      <w:r w:rsidR="00865368" w:rsidRPr="00094C0B">
        <w:rPr>
          <w:rFonts w:ascii="Times New Roman" w:eastAsia="Times New Roman" w:hAnsi="Times New Roman" w:cs="Times New Roman"/>
          <w:sz w:val="20"/>
          <w:szCs w:val="20"/>
        </w:rPr>
        <w:t>.</w:t>
      </w:r>
      <w:proofErr w:type="spellStart"/>
      <w:r w:rsidR="00865368" w:rsidRPr="00094C0B">
        <w:rPr>
          <w:rFonts w:ascii="Times New Roman" w:eastAsia="Times New Roman" w:hAnsi="Times New Roman" w:cs="Times New Roman"/>
          <w:sz w:val="20"/>
          <w:szCs w:val="20"/>
          <w:lang w:val="en-US"/>
        </w:rPr>
        <w:t>inplat</w:t>
      </w:r>
      <w:proofErr w:type="spellEnd"/>
      <w:r w:rsidR="00865368" w:rsidRPr="00094C0B">
        <w:rPr>
          <w:rFonts w:ascii="Times New Roman" w:eastAsia="Times New Roman" w:hAnsi="Times New Roman" w:cs="Times New Roman"/>
          <w:sz w:val="20"/>
          <w:szCs w:val="20"/>
        </w:rPr>
        <w:t>.</w:t>
      </w:r>
      <w:proofErr w:type="spellStart"/>
      <w:r w:rsidR="00865368" w:rsidRPr="00094C0B">
        <w:rPr>
          <w:rFonts w:ascii="Times New Roman" w:eastAsia="Times New Roman" w:hAnsi="Times New Roman" w:cs="Times New Roman"/>
          <w:sz w:val="20"/>
          <w:szCs w:val="20"/>
          <w:lang w:val="en-US"/>
        </w:rPr>
        <w:t>ru</w:t>
      </w:r>
      <w:proofErr w:type="spellEnd"/>
      <w:r w:rsidR="00865368" w:rsidRPr="00094C0B">
        <w:rPr>
          <w:rFonts w:ascii="Times New Roman" w:eastAsia="Times New Roman" w:hAnsi="Times New Roman" w:cs="Times New Roman"/>
          <w:sz w:val="20"/>
          <w:szCs w:val="20"/>
        </w:rPr>
        <w:t>.</w:t>
      </w:r>
    </w:p>
    <w:p w14:paraId="2530D688" w14:textId="74F0616A" w:rsidR="00CD5D3A" w:rsidRPr="007E3F20" w:rsidRDefault="00CD5D3A" w:rsidP="00F0670C">
      <w:pPr>
        <w:widowControl w:val="0"/>
        <w:overflowPunct w:val="0"/>
        <w:autoSpaceDE w:val="0"/>
        <w:autoSpaceDN w:val="0"/>
        <w:adjustRightInd w:val="0"/>
        <w:spacing w:after="0" w:line="240" w:lineRule="auto"/>
        <w:ind w:firstLine="709"/>
        <w:jc w:val="both"/>
        <w:rPr>
          <w:rFonts w:ascii="Times New Roman" w:hAnsi="Times New Roman" w:cs="Times New Roman"/>
          <w:sz w:val="20"/>
          <w:szCs w:val="20"/>
          <w:shd w:val="clear" w:color="auto" w:fill="FFFFFF"/>
        </w:rPr>
      </w:pPr>
      <w:r w:rsidRPr="007E3F20">
        <w:rPr>
          <w:rFonts w:ascii="Times New Roman" w:hAnsi="Times New Roman" w:cs="Times New Roman"/>
          <w:sz w:val="20"/>
          <w:szCs w:val="20"/>
        </w:rPr>
        <w:t xml:space="preserve">4.8. ПОЛУЧАТЕЛЮ предоставляется доступ в </w:t>
      </w:r>
      <w:r w:rsidR="00F25931">
        <w:rPr>
          <w:rFonts w:ascii="Times New Roman" w:hAnsi="Times New Roman" w:cs="Times New Roman"/>
          <w:sz w:val="20"/>
          <w:szCs w:val="20"/>
        </w:rPr>
        <w:t>Л</w:t>
      </w:r>
      <w:r w:rsidRPr="007E3F20">
        <w:rPr>
          <w:rFonts w:ascii="Times New Roman" w:hAnsi="Times New Roman" w:cs="Times New Roman"/>
          <w:sz w:val="20"/>
          <w:szCs w:val="20"/>
        </w:rPr>
        <w:t xml:space="preserve">ичный кабинет, </w:t>
      </w:r>
      <w:r w:rsidRPr="007E3F20">
        <w:rPr>
          <w:rFonts w:ascii="Times New Roman" w:hAnsi="Times New Roman" w:cs="Times New Roman"/>
          <w:sz w:val="20"/>
          <w:szCs w:val="20"/>
          <w:shd w:val="clear" w:color="auto" w:fill="FFFFFF"/>
        </w:rPr>
        <w:t xml:space="preserve">индивидуальный раздел ПОЛУЧАТЕЛЯ на </w:t>
      </w:r>
      <w:r w:rsidR="003D32DB">
        <w:rPr>
          <w:rFonts w:ascii="Times New Roman" w:hAnsi="Times New Roman" w:cs="Times New Roman"/>
          <w:sz w:val="20"/>
          <w:szCs w:val="20"/>
          <w:shd w:val="clear" w:color="auto" w:fill="FFFFFF"/>
          <w:lang w:val="en-US"/>
        </w:rPr>
        <w:t>web</w:t>
      </w:r>
      <w:r w:rsidR="003D32DB" w:rsidRPr="00A31532">
        <w:rPr>
          <w:rFonts w:ascii="Times New Roman" w:hAnsi="Times New Roman" w:cs="Times New Roman"/>
          <w:sz w:val="20"/>
          <w:szCs w:val="20"/>
          <w:shd w:val="clear" w:color="auto" w:fill="FFFFFF"/>
        </w:rPr>
        <w:t xml:space="preserve"> </w:t>
      </w:r>
      <w:r w:rsidRPr="007E3F20">
        <w:rPr>
          <w:rFonts w:ascii="Times New Roman" w:hAnsi="Times New Roman" w:cs="Times New Roman"/>
          <w:sz w:val="20"/>
          <w:szCs w:val="20"/>
          <w:shd w:val="clear" w:color="auto" w:fill="FFFFFF"/>
        </w:rPr>
        <w:t xml:space="preserve">сайте Партнёра </w:t>
      </w:r>
      <w:r w:rsidRPr="007E3F20">
        <w:rPr>
          <w:rFonts w:ascii="Times New Roman" w:hAnsi="Times New Roman" w:cs="Times New Roman"/>
          <w:sz w:val="20"/>
          <w:szCs w:val="20"/>
        </w:rPr>
        <w:t>www.inplat.ru до</w:t>
      </w:r>
      <w:r w:rsidRPr="007E3F20">
        <w:rPr>
          <w:rFonts w:ascii="Times New Roman" w:hAnsi="Times New Roman" w:cs="Times New Roman"/>
          <w:sz w:val="20"/>
          <w:szCs w:val="20"/>
          <w:shd w:val="clear" w:color="auto" w:fill="FFFFFF"/>
        </w:rPr>
        <w:t>ступ к которому осуществляется по защищённому соединению.</w:t>
      </w:r>
    </w:p>
    <w:p w14:paraId="5DA2D98D" w14:textId="61E24506" w:rsidR="00CD5D3A" w:rsidRDefault="00CD5D3A" w:rsidP="00F0670C">
      <w:pPr>
        <w:widowControl w:val="0"/>
        <w:overflowPunct w:val="0"/>
        <w:autoSpaceDE w:val="0"/>
        <w:autoSpaceDN w:val="0"/>
        <w:adjustRightInd w:val="0"/>
        <w:spacing w:after="0" w:line="240" w:lineRule="auto"/>
        <w:ind w:firstLine="709"/>
        <w:jc w:val="both"/>
        <w:rPr>
          <w:rFonts w:ascii="Times New Roman" w:hAnsi="Times New Roman" w:cs="Times New Roman"/>
          <w:sz w:val="20"/>
          <w:szCs w:val="20"/>
          <w:shd w:val="clear" w:color="auto" w:fill="FFFFFF"/>
        </w:rPr>
      </w:pPr>
      <w:r w:rsidRPr="007E3F20">
        <w:rPr>
          <w:rFonts w:ascii="Times New Roman" w:hAnsi="Times New Roman" w:cs="Times New Roman"/>
          <w:sz w:val="20"/>
          <w:szCs w:val="20"/>
        </w:rPr>
        <w:t xml:space="preserve">4.9. </w:t>
      </w:r>
      <w:r w:rsidRPr="007E3F20">
        <w:rPr>
          <w:rFonts w:ascii="Times New Roman" w:hAnsi="Times New Roman" w:cs="Times New Roman"/>
          <w:sz w:val="20"/>
          <w:szCs w:val="20"/>
          <w:shd w:val="clear" w:color="auto" w:fill="FFFFFF"/>
        </w:rPr>
        <w:t xml:space="preserve">ПОЛУЧАТЕЛЬ обязан ознакомиться с </w:t>
      </w:r>
      <w:r w:rsidR="003D32DB">
        <w:rPr>
          <w:rFonts w:ascii="Times New Roman" w:hAnsi="Times New Roman" w:cs="Times New Roman"/>
          <w:sz w:val="20"/>
          <w:szCs w:val="20"/>
          <w:shd w:val="clear" w:color="auto" w:fill="FFFFFF"/>
        </w:rPr>
        <w:t>Т</w:t>
      </w:r>
      <w:r w:rsidRPr="007E3F20">
        <w:rPr>
          <w:rFonts w:ascii="Times New Roman" w:hAnsi="Times New Roman" w:cs="Times New Roman"/>
          <w:sz w:val="20"/>
          <w:szCs w:val="20"/>
          <w:shd w:val="clear" w:color="auto" w:fill="FFFFFF"/>
        </w:rPr>
        <w:t xml:space="preserve">арифами Партнёрской программы, размещёнными в </w:t>
      </w:r>
      <w:r w:rsidR="00F25931">
        <w:rPr>
          <w:rFonts w:ascii="Times New Roman" w:hAnsi="Times New Roman" w:cs="Times New Roman"/>
          <w:sz w:val="20"/>
          <w:szCs w:val="20"/>
          <w:shd w:val="clear" w:color="auto" w:fill="FFFFFF"/>
        </w:rPr>
        <w:t>Л</w:t>
      </w:r>
      <w:r w:rsidRPr="007E3F20">
        <w:rPr>
          <w:rFonts w:ascii="Times New Roman" w:hAnsi="Times New Roman" w:cs="Times New Roman"/>
          <w:sz w:val="20"/>
          <w:szCs w:val="20"/>
          <w:shd w:val="clear" w:color="auto" w:fill="FFFFFF"/>
        </w:rPr>
        <w:t>ичном кабинете ПОЛУЧАТЕЛЯ, в момент получения логина и пароля к нему.</w:t>
      </w:r>
    </w:p>
    <w:p w14:paraId="2289ABC2" w14:textId="77777777" w:rsidR="00526A6E" w:rsidRPr="007E3F20" w:rsidRDefault="00526A6E" w:rsidP="00687635">
      <w:pPr>
        <w:widowControl w:val="0"/>
        <w:overflowPunct w:val="0"/>
        <w:autoSpaceDE w:val="0"/>
        <w:autoSpaceDN w:val="0"/>
        <w:adjustRightInd w:val="0"/>
        <w:spacing w:after="0" w:line="240" w:lineRule="auto"/>
        <w:ind w:firstLine="709"/>
        <w:jc w:val="center"/>
        <w:rPr>
          <w:rFonts w:ascii="Times New Roman" w:hAnsi="Times New Roman" w:cs="Times New Roman"/>
          <w:sz w:val="20"/>
          <w:szCs w:val="20"/>
          <w:shd w:val="clear" w:color="auto" w:fill="FFFFFF"/>
        </w:rPr>
      </w:pPr>
    </w:p>
    <w:p w14:paraId="6CE9CC0F" w14:textId="0184CDB0" w:rsidR="00CD5D3A" w:rsidRPr="00AB5C66" w:rsidRDefault="00687635" w:rsidP="00687635">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bCs/>
          <w:sz w:val="20"/>
          <w:szCs w:val="20"/>
        </w:rPr>
        <w:t xml:space="preserve">5.   </w:t>
      </w:r>
      <w:r w:rsidR="00CA1406" w:rsidRPr="00AB5C66">
        <w:rPr>
          <w:rFonts w:ascii="Times New Roman" w:hAnsi="Times New Roman" w:cs="Times New Roman"/>
          <w:b/>
          <w:bCs/>
          <w:sz w:val="20"/>
          <w:szCs w:val="20"/>
        </w:rPr>
        <w:t>УСЛОВИЯ, НЕ ВХОДЯЩИЕ В ДОГОВОР</w:t>
      </w:r>
    </w:p>
    <w:p w14:paraId="6046470B" w14:textId="77777777" w:rsidR="00CD5D3A" w:rsidRPr="00AB5C66" w:rsidRDefault="00CD5D3A" w:rsidP="00F0670C">
      <w:pPr>
        <w:widowControl w:val="0"/>
        <w:overflowPunct w:val="0"/>
        <w:autoSpaceDE w:val="0"/>
        <w:autoSpaceDN w:val="0"/>
        <w:adjustRightInd w:val="0"/>
        <w:spacing w:after="0" w:line="240" w:lineRule="auto"/>
        <w:ind w:firstLine="709"/>
        <w:rPr>
          <w:rFonts w:ascii="Times New Roman" w:hAnsi="Times New Roman" w:cs="Times New Roman"/>
          <w:b/>
          <w:sz w:val="20"/>
          <w:szCs w:val="20"/>
        </w:rPr>
      </w:pPr>
    </w:p>
    <w:p w14:paraId="03206AE9" w14:textId="1C70F63E" w:rsidR="00CD5D3A" w:rsidRPr="007E3F20" w:rsidRDefault="00687635" w:rsidP="00E723B1">
      <w:pPr>
        <w:widowControl w:val="0"/>
        <w:overflowPunct w:val="0"/>
        <w:autoSpaceDE w:val="0"/>
        <w:autoSpaceDN w:val="0"/>
        <w:adjustRightInd w:val="0"/>
        <w:spacing w:after="0" w:line="240" w:lineRule="auto"/>
        <w:ind w:firstLine="709"/>
        <w:rPr>
          <w:rFonts w:ascii="Times New Roman" w:hAnsi="Times New Roman" w:cs="Times New Roman"/>
          <w:sz w:val="20"/>
          <w:szCs w:val="20"/>
        </w:rPr>
      </w:pPr>
      <w:r>
        <w:rPr>
          <w:rFonts w:ascii="Times New Roman" w:eastAsia="Times New Roman" w:hAnsi="Times New Roman" w:cs="Times New Roman"/>
          <w:sz w:val="20"/>
          <w:szCs w:val="20"/>
        </w:rPr>
        <w:t>5.1</w:t>
      </w:r>
      <w:r w:rsidR="00E723B1">
        <w:rPr>
          <w:rFonts w:ascii="Times New Roman" w:eastAsia="Times New Roman" w:hAnsi="Times New Roman" w:cs="Times New Roman"/>
          <w:sz w:val="20"/>
          <w:szCs w:val="20"/>
        </w:rPr>
        <w:t xml:space="preserve">. </w:t>
      </w:r>
      <w:r w:rsidR="00CE0D7A">
        <w:rPr>
          <w:rFonts w:ascii="Times New Roman" w:eastAsia="Times New Roman" w:hAnsi="Times New Roman" w:cs="Times New Roman"/>
          <w:sz w:val="20"/>
          <w:szCs w:val="20"/>
        </w:rPr>
        <w:t xml:space="preserve">РНКО </w:t>
      </w:r>
      <w:r w:rsidR="00CD5D3A" w:rsidRPr="007E3F20">
        <w:rPr>
          <w:rFonts w:ascii="Times New Roman" w:eastAsia="Times New Roman" w:hAnsi="Times New Roman" w:cs="Times New Roman"/>
          <w:sz w:val="20"/>
          <w:szCs w:val="20"/>
        </w:rPr>
        <w:t xml:space="preserve">не включает в </w:t>
      </w:r>
      <w:r w:rsidR="00CA1406">
        <w:rPr>
          <w:rFonts w:ascii="Times New Roman" w:eastAsia="Times New Roman" w:hAnsi="Times New Roman" w:cs="Times New Roman"/>
          <w:sz w:val="20"/>
          <w:szCs w:val="20"/>
        </w:rPr>
        <w:t>Договор</w:t>
      </w:r>
      <w:r w:rsidR="00CD5D3A" w:rsidRPr="007E3F20">
        <w:rPr>
          <w:rFonts w:ascii="Times New Roman" w:eastAsia="Times New Roman" w:hAnsi="Times New Roman" w:cs="Times New Roman"/>
          <w:sz w:val="20"/>
          <w:szCs w:val="20"/>
        </w:rPr>
        <w:t xml:space="preserve"> следующие условия: </w:t>
      </w:r>
    </w:p>
    <w:p w14:paraId="0DB20E11" w14:textId="7346851B" w:rsidR="00CD5D3A" w:rsidRPr="00094C0B" w:rsidRDefault="00CD5D3A" w:rsidP="00E723B1">
      <w:pPr>
        <w:widowControl w:val="0"/>
        <w:numPr>
          <w:ilvl w:val="0"/>
          <w:numId w:val="3"/>
        </w:numPr>
        <w:overflowPunct w:val="0"/>
        <w:autoSpaceDE w:val="0"/>
        <w:autoSpaceDN w:val="0"/>
        <w:adjustRightInd w:val="0"/>
        <w:spacing w:after="0" w:line="240" w:lineRule="auto"/>
        <w:ind w:left="0" w:firstLine="709"/>
        <w:jc w:val="both"/>
        <w:rPr>
          <w:rFonts w:ascii="Times New Roman" w:hAnsi="Times New Roman" w:cs="Times New Roman"/>
          <w:sz w:val="20"/>
          <w:szCs w:val="20"/>
        </w:rPr>
      </w:pPr>
      <w:r w:rsidRPr="007E3F20">
        <w:rPr>
          <w:rFonts w:ascii="Times New Roman" w:hAnsi="Times New Roman" w:cs="Times New Roman"/>
          <w:sz w:val="20"/>
          <w:szCs w:val="20"/>
        </w:rPr>
        <w:t xml:space="preserve"> </w:t>
      </w:r>
      <w:r w:rsidR="00865368" w:rsidRPr="00094C0B">
        <w:rPr>
          <w:rFonts w:ascii="Times New Roman" w:hAnsi="Times New Roman" w:cs="Times New Roman"/>
          <w:sz w:val="20"/>
          <w:szCs w:val="20"/>
        </w:rPr>
        <w:t>С</w:t>
      </w:r>
      <w:r w:rsidRPr="00094C0B">
        <w:rPr>
          <w:rFonts w:ascii="Times New Roman" w:hAnsi="Times New Roman" w:cs="Times New Roman"/>
          <w:sz w:val="20"/>
          <w:szCs w:val="20"/>
        </w:rPr>
        <w:t>тавку</w:t>
      </w:r>
      <w:r w:rsidR="00865368" w:rsidRPr="00094C0B">
        <w:rPr>
          <w:rFonts w:ascii="Times New Roman" w:hAnsi="Times New Roman" w:cs="Times New Roman"/>
          <w:sz w:val="20"/>
          <w:szCs w:val="20"/>
        </w:rPr>
        <w:t xml:space="preserve"> основного</w:t>
      </w:r>
      <w:r w:rsidRPr="00094C0B">
        <w:rPr>
          <w:rFonts w:ascii="Times New Roman" w:hAnsi="Times New Roman" w:cs="Times New Roman"/>
          <w:sz w:val="20"/>
          <w:szCs w:val="20"/>
        </w:rPr>
        <w:t xml:space="preserve"> комиссионного вознаграждения </w:t>
      </w:r>
      <w:r w:rsidR="00B34E77">
        <w:rPr>
          <w:rFonts w:ascii="Times New Roman" w:hAnsi="Times New Roman" w:cs="Times New Roman"/>
          <w:sz w:val="20"/>
          <w:szCs w:val="20"/>
        </w:rPr>
        <w:t>Р</w:t>
      </w:r>
      <w:r w:rsidRPr="00094C0B">
        <w:rPr>
          <w:rFonts w:ascii="Times New Roman" w:hAnsi="Times New Roman" w:cs="Times New Roman"/>
          <w:sz w:val="20"/>
          <w:szCs w:val="20"/>
        </w:rPr>
        <w:t xml:space="preserve">НКО; </w:t>
      </w:r>
    </w:p>
    <w:p w14:paraId="5A3E0F91" w14:textId="736D549E" w:rsidR="00CD5D3A" w:rsidRPr="00E10A7F" w:rsidRDefault="00CD5D3A" w:rsidP="00E723B1">
      <w:pPr>
        <w:widowControl w:val="0"/>
        <w:numPr>
          <w:ilvl w:val="0"/>
          <w:numId w:val="3"/>
        </w:numPr>
        <w:overflowPunct w:val="0"/>
        <w:autoSpaceDE w:val="0"/>
        <w:autoSpaceDN w:val="0"/>
        <w:adjustRightInd w:val="0"/>
        <w:spacing w:after="0" w:line="240" w:lineRule="auto"/>
        <w:ind w:left="0" w:firstLine="709"/>
        <w:jc w:val="both"/>
        <w:rPr>
          <w:rFonts w:ascii="Times New Roman" w:hAnsi="Times New Roman" w:cs="Times New Roman"/>
          <w:sz w:val="20"/>
          <w:szCs w:val="20"/>
        </w:rPr>
      </w:pPr>
      <w:r w:rsidRPr="00094C0B">
        <w:rPr>
          <w:rFonts w:ascii="Times New Roman" w:hAnsi="Times New Roman" w:cs="Times New Roman"/>
          <w:sz w:val="20"/>
          <w:szCs w:val="20"/>
        </w:rPr>
        <w:t xml:space="preserve"> порядок </w:t>
      </w:r>
      <w:r w:rsidR="00865368" w:rsidRPr="00094C0B">
        <w:rPr>
          <w:rFonts w:ascii="Times New Roman" w:hAnsi="Times New Roman" w:cs="Times New Roman"/>
          <w:sz w:val="20"/>
          <w:szCs w:val="20"/>
        </w:rPr>
        <w:t xml:space="preserve">уплаты основного </w:t>
      </w:r>
      <w:r w:rsidRPr="00094C0B">
        <w:rPr>
          <w:rFonts w:ascii="Times New Roman" w:hAnsi="Times New Roman" w:cs="Times New Roman"/>
          <w:sz w:val="20"/>
          <w:szCs w:val="20"/>
        </w:rPr>
        <w:t xml:space="preserve">комиссионного вознаграждения </w:t>
      </w:r>
      <w:r w:rsidR="00B34E77">
        <w:rPr>
          <w:rFonts w:ascii="Times New Roman" w:hAnsi="Times New Roman" w:cs="Times New Roman"/>
          <w:sz w:val="20"/>
          <w:szCs w:val="20"/>
        </w:rPr>
        <w:t>Р</w:t>
      </w:r>
      <w:r w:rsidRPr="00094C0B">
        <w:rPr>
          <w:rFonts w:ascii="Times New Roman" w:hAnsi="Times New Roman" w:cs="Times New Roman"/>
          <w:sz w:val="20"/>
          <w:szCs w:val="20"/>
        </w:rPr>
        <w:t xml:space="preserve">НКО; </w:t>
      </w:r>
    </w:p>
    <w:p w14:paraId="19E80BA4" w14:textId="2D488E9B" w:rsidR="00CD5D3A" w:rsidRPr="007E3F20" w:rsidRDefault="00687635" w:rsidP="00E723B1">
      <w:pPr>
        <w:widowControl w:val="0"/>
        <w:overflowPunct w:val="0"/>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5.2. </w:t>
      </w:r>
      <w:r w:rsidR="00CD5D3A" w:rsidRPr="007E3F20">
        <w:rPr>
          <w:rFonts w:ascii="Times New Roman" w:hAnsi="Times New Roman" w:cs="Times New Roman"/>
          <w:sz w:val="20"/>
          <w:szCs w:val="20"/>
        </w:rPr>
        <w:t xml:space="preserve">Данные условия являются индивидуальными для любого ПОЛУЧАТЕЛЯ и устанавливаются </w:t>
      </w:r>
      <w:r w:rsidR="00CE0D7A">
        <w:rPr>
          <w:rFonts w:ascii="Times New Roman" w:hAnsi="Times New Roman" w:cs="Times New Roman"/>
          <w:sz w:val="20"/>
          <w:szCs w:val="20"/>
        </w:rPr>
        <w:t xml:space="preserve">РНКО </w:t>
      </w:r>
      <w:r w:rsidR="00CD5D3A" w:rsidRPr="007E3F20">
        <w:rPr>
          <w:rFonts w:ascii="Times New Roman" w:hAnsi="Times New Roman" w:cs="Times New Roman"/>
          <w:sz w:val="20"/>
          <w:szCs w:val="20"/>
        </w:rPr>
        <w:t>в Заявлении о присоединении.</w:t>
      </w:r>
    </w:p>
    <w:p w14:paraId="76135483" w14:textId="77777777" w:rsidR="00CD5D3A" w:rsidRPr="007E3F20" w:rsidRDefault="00CD5D3A" w:rsidP="00F0670C">
      <w:pPr>
        <w:widowControl w:val="0"/>
        <w:autoSpaceDE w:val="0"/>
        <w:autoSpaceDN w:val="0"/>
        <w:adjustRightInd w:val="0"/>
        <w:spacing w:after="0" w:line="240" w:lineRule="auto"/>
        <w:ind w:firstLine="709"/>
        <w:jc w:val="center"/>
        <w:rPr>
          <w:rFonts w:ascii="Times New Roman" w:hAnsi="Times New Roman" w:cs="Times New Roman"/>
          <w:sz w:val="20"/>
          <w:szCs w:val="20"/>
        </w:rPr>
      </w:pPr>
    </w:p>
    <w:p w14:paraId="5E9E1FCC" w14:textId="2BE39733" w:rsidR="00CD5D3A" w:rsidRPr="007E3F20" w:rsidRDefault="00687635" w:rsidP="0068763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 xml:space="preserve">6.   </w:t>
      </w:r>
      <w:r w:rsidR="00CE0D7A">
        <w:rPr>
          <w:rFonts w:ascii="Times New Roman" w:hAnsi="Times New Roman" w:cs="Times New Roman"/>
          <w:b/>
          <w:bCs/>
          <w:sz w:val="20"/>
          <w:szCs w:val="20"/>
        </w:rPr>
        <w:t xml:space="preserve">РНКО </w:t>
      </w:r>
      <w:r w:rsidR="00CD5D3A" w:rsidRPr="007E3F20">
        <w:rPr>
          <w:rFonts w:ascii="Times New Roman" w:hAnsi="Times New Roman" w:cs="Times New Roman"/>
          <w:b/>
          <w:bCs/>
          <w:sz w:val="20"/>
          <w:szCs w:val="20"/>
        </w:rPr>
        <w:t>ОБЯЗАНА:</w:t>
      </w:r>
    </w:p>
    <w:p w14:paraId="7336B8D6" w14:textId="77777777" w:rsidR="00CD5D3A" w:rsidRPr="007E3F20" w:rsidRDefault="00CD5D3A" w:rsidP="00F0670C">
      <w:pPr>
        <w:widowControl w:val="0"/>
        <w:overflowPunct w:val="0"/>
        <w:autoSpaceDE w:val="0"/>
        <w:autoSpaceDN w:val="0"/>
        <w:adjustRightInd w:val="0"/>
        <w:spacing w:after="0" w:line="240" w:lineRule="auto"/>
        <w:ind w:firstLine="709"/>
        <w:jc w:val="both"/>
        <w:rPr>
          <w:rFonts w:ascii="Times New Roman" w:hAnsi="Times New Roman" w:cs="Times New Roman"/>
          <w:sz w:val="20"/>
          <w:szCs w:val="20"/>
        </w:rPr>
      </w:pPr>
    </w:p>
    <w:p w14:paraId="155DE0E2" w14:textId="023E0427" w:rsidR="00CD5D3A" w:rsidRPr="007E3F20" w:rsidRDefault="00687635" w:rsidP="00E723B1">
      <w:pPr>
        <w:widowControl w:val="0"/>
        <w:overflowPunct w:val="0"/>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6</w:t>
      </w:r>
      <w:r w:rsidR="00E723B1">
        <w:rPr>
          <w:rFonts w:ascii="Times New Roman" w:hAnsi="Times New Roman" w:cs="Times New Roman"/>
          <w:sz w:val="20"/>
          <w:szCs w:val="20"/>
        </w:rPr>
        <w:t>.</w:t>
      </w:r>
      <w:r>
        <w:rPr>
          <w:rFonts w:ascii="Times New Roman" w:hAnsi="Times New Roman" w:cs="Times New Roman"/>
          <w:sz w:val="20"/>
          <w:szCs w:val="20"/>
        </w:rPr>
        <w:t>1.</w:t>
      </w:r>
      <w:r w:rsidR="00E723B1">
        <w:rPr>
          <w:rFonts w:ascii="Times New Roman" w:hAnsi="Times New Roman" w:cs="Times New Roman"/>
          <w:sz w:val="20"/>
          <w:szCs w:val="20"/>
        </w:rPr>
        <w:t xml:space="preserve"> </w:t>
      </w:r>
      <w:r w:rsidR="008348C6">
        <w:rPr>
          <w:rFonts w:ascii="Times New Roman" w:hAnsi="Times New Roman" w:cs="Times New Roman"/>
          <w:sz w:val="20"/>
          <w:szCs w:val="20"/>
        </w:rPr>
        <w:t>Осуществлять п</w:t>
      </w:r>
      <w:r w:rsidR="00CD5D3A" w:rsidRPr="007E3F20">
        <w:rPr>
          <w:rFonts w:ascii="Times New Roman" w:hAnsi="Times New Roman" w:cs="Times New Roman"/>
          <w:sz w:val="20"/>
          <w:szCs w:val="20"/>
        </w:rPr>
        <w:t xml:space="preserve">ереводы </w:t>
      </w:r>
      <w:r w:rsidR="003D32DB">
        <w:rPr>
          <w:rFonts w:ascii="Times New Roman" w:hAnsi="Times New Roman" w:cs="Times New Roman"/>
          <w:sz w:val="20"/>
          <w:szCs w:val="20"/>
        </w:rPr>
        <w:t xml:space="preserve">по распоряжению </w:t>
      </w:r>
      <w:r w:rsidR="00CD5D3A" w:rsidRPr="007E3F20">
        <w:rPr>
          <w:rFonts w:ascii="Times New Roman" w:hAnsi="Times New Roman" w:cs="Times New Roman"/>
          <w:sz w:val="20"/>
          <w:szCs w:val="20"/>
        </w:rPr>
        <w:t xml:space="preserve">Плательщиков в рамках применяемых форм безналичных расчётов посредством перечисления денежных средств на банковский счёт ПОЛУЧАТЕЛЯ сводным платёжным поручением, на условиях, указанных в </w:t>
      </w:r>
      <w:r w:rsidR="002953EB">
        <w:rPr>
          <w:rFonts w:ascii="Times New Roman" w:hAnsi="Times New Roman" w:cs="Times New Roman"/>
          <w:sz w:val="20"/>
          <w:szCs w:val="20"/>
        </w:rPr>
        <w:t>п. 11.1. Договора</w:t>
      </w:r>
      <w:r w:rsidR="00CD5D3A" w:rsidRPr="007E3F20">
        <w:rPr>
          <w:rFonts w:ascii="Times New Roman" w:hAnsi="Times New Roman" w:cs="Times New Roman"/>
          <w:sz w:val="20"/>
          <w:szCs w:val="20"/>
        </w:rPr>
        <w:t xml:space="preserve">, начиная со следующего рабочего дня после дня принятия </w:t>
      </w:r>
      <w:r w:rsidR="00CE0D7A">
        <w:rPr>
          <w:rFonts w:ascii="Times New Roman" w:hAnsi="Times New Roman" w:cs="Times New Roman"/>
          <w:sz w:val="20"/>
          <w:szCs w:val="20"/>
        </w:rPr>
        <w:t xml:space="preserve">РНКО </w:t>
      </w:r>
      <w:r w:rsidR="00CD5D3A" w:rsidRPr="007E3F20">
        <w:rPr>
          <w:rFonts w:ascii="Times New Roman" w:hAnsi="Times New Roman" w:cs="Times New Roman"/>
          <w:sz w:val="20"/>
          <w:szCs w:val="20"/>
        </w:rPr>
        <w:t>положительного решения о заключении Договора согласно п.4.</w:t>
      </w:r>
      <w:r w:rsidR="00875A04">
        <w:rPr>
          <w:rFonts w:ascii="Times New Roman" w:hAnsi="Times New Roman" w:cs="Times New Roman"/>
          <w:sz w:val="20"/>
          <w:szCs w:val="20"/>
        </w:rPr>
        <w:t>5</w:t>
      </w:r>
      <w:r w:rsidR="00CD5D3A" w:rsidRPr="007E3F20">
        <w:rPr>
          <w:rFonts w:ascii="Times New Roman" w:hAnsi="Times New Roman" w:cs="Times New Roman"/>
          <w:sz w:val="20"/>
          <w:szCs w:val="20"/>
        </w:rPr>
        <w:t>. -4.</w:t>
      </w:r>
      <w:r w:rsidR="00875A04">
        <w:rPr>
          <w:rFonts w:ascii="Times New Roman" w:hAnsi="Times New Roman" w:cs="Times New Roman"/>
          <w:sz w:val="20"/>
          <w:szCs w:val="20"/>
        </w:rPr>
        <w:t>6</w:t>
      </w:r>
      <w:r w:rsidR="00CD5D3A" w:rsidRPr="007E3F20">
        <w:rPr>
          <w:rFonts w:ascii="Times New Roman" w:hAnsi="Times New Roman" w:cs="Times New Roman"/>
          <w:sz w:val="20"/>
          <w:szCs w:val="20"/>
        </w:rPr>
        <w:t>. Договора.</w:t>
      </w:r>
    </w:p>
    <w:p w14:paraId="4D88EA62" w14:textId="3AC9FBDD" w:rsidR="00CD5D3A" w:rsidRDefault="00687635" w:rsidP="00E723B1">
      <w:pPr>
        <w:widowControl w:val="0"/>
        <w:overflowPunct w:val="0"/>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6</w:t>
      </w:r>
      <w:r w:rsidR="00E723B1">
        <w:rPr>
          <w:rFonts w:ascii="Times New Roman" w:hAnsi="Times New Roman" w:cs="Times New Roman"/>
          <w:sz w:val="20"/>
          <w:szCs w:val="20"/>
        </w:rPr>
        <w:t xml:space="preserve">.2. </w:t>
      </w:r>
      <w:r w:rsidR="00CD5D3A" w:rsidRPr="007E3F20">
        <w:rPr>
          <w:rFonts w:ascii="Times New Roman" w:hAnsi="Times New Roman" w:cs="Times New Roman"/>
          <w:sz w:val="20"/>
          <w:szCs w:val="20"/>
        </w:rPr>
        <w:t xml:space="preserve">Осуществлять информационно-технологическое взаимодействие участников расчётов с привлечением Процессингового центра, для чего оформлять и предоставлять ПОЛУЧАТЕЛЮ Реестры переводов в порядке, установленном Договором и протоколом информационно-технического взаимодействия, размещённом на сайте </w:t>
      </w:r>
      <w:r w:rsidR="00B34E77">
        <w:rPr>
          <w:rFonts w:ascii="Times New Roman" w:hAnsi="Times New Roman" w:cs="Times New Roman"/>
          <w:sz w:val="20"/>
          <w:szCs w:val="20"/>
        </w:rPr>
        <w:t>Р</w:t>
      </w:r>
      <w:r w:rsidR="00CD5D3A" w:rsidRPr="007E3F20">
        <w:rPr>
          <w:rFonts w:ascii="Times New Roman" w:hAnsi="Times New Roman" w:cs="Times New Roman"/>
          <w:sz w:val="20"/>
          <w:szCs w:val="20"/>
        </w:rPr>
        <w:t xml:space="preserve">НКО. </w:t>
      </w:r>
    </w:p>
    <w:p w14:paraId="23C764E3" w14:textId="77777777" w:rsidR="00E45C6B" w:rsidRDefault="00E45C6B" w:rsidP="00E45C6B">
      <w:pPr>
        <w:widowControl w:val="0"/>
        <w:overflowPunct w:val="0"/>
        <w:autoSpaceDE w:val="0"/>
        <w:autoSpaceDN w:val="0"/>
        <w:adjustRightInd w:val="0"/>
        <w:spacing w:after="0" w:line="240" w:lineRule="auto"/>
        <w:ind w:left="709"/>
        <w:jc w:val="both"/>
        <w:rPr>
          <w:rFonts w:ascii="Times New Roman" w:hAnsi="Times New Roman" w:cs="Times New Roman"/>
          <w:sz w:val="20"/>
          <w:szCs w:val="20"/>
        </w:rPr>
      </w:pPr>
    </w:p>
    <w:p w14:paraId="6683511A" w14:textId="598B0785" w:rsidR="00CD5D3A" w:rsidRPr="007E3F20" w:rsidRDefault="00687635" w:rsidP="00687635">
      <w:pPr>
        <w:widowControl w:val="0"/>
        <w:overflowPunct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7.   </w:t>
      </w:r>
      <w:r w:rsidR="00CE0D7A">
        <w:rPr>
          <w:rFonts w:ascii="Times New Roman" w:hAnsi="Times New Roman" w:cs="Times New Roman"/>
          <w:b/>
          <w:bCs/>
          <w:sz w:val="20"/>
          <w:szCs w:val="20"/>
        </w:rPr>
        <w:t xml:space="preserve">РНКО </w:t>
      </w:r>
      <w:r w:rsidR="00CD5D3A" w:rsidRPr="007E3F20">
        <w:rPr>
          <w:rFonts w:ascii="Times New Roman" w:hAnsi="Times New Roman" w:cs="Times New Roman"/>
          <w:b/>
          <w:bCs/>
          <w:sz w:val="20"/>
          <w:szCs w:val="20"/>
        </w:rPr>
        <w:t>ИМЕЕТ ПРАВО:</w:t>
      </w:r>
    </w:p>
    <w:p w14:paraId="56CB3400" w14:textId="77777777" w:rsidR="00CD5D3A" w:rsidRPr="007E3F20" w:rsidRDefault="00CD5D3A" w:rsidP="00F0670C">
      <w:pPr>
        <w:widowControl w:val="0"/>
        <w:autoSpaceDE w:val="0"/>
        <w:autoSpaceDN w:val="0"/>
        <w:adjustRightInd w:val="0"/>
        <w:spacing w:after="0" w:line="240" w:lineRule="auto"/>
        <w:ind w:firstLine="709"/>
        <w:jc w:val="both"/>
        <w:rPr>
          <w:rFonts w:ascii="Times New Roman" w:hAnsi="Times New Roman" w:cs="Times New Roman"/>
          <w:sz w:val="20"/>
          <w:szCs w:val="20"/>
        </w:rPr>
      </w:pPr>
    </w:p>
    <w:p w14:paraId="4C96D0DF" w14:textId="00F8E072" w:rsidR="00CD5D3A" w:rsidRPr="007E3F20" w:rsidRDefault="00687635" w:rsidP="00FE5DD0">
      <w:pPr>
        <w:widowControl w:val="0"/>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7.1. </w:t>
      </w:r>
      <w:r w:rsidR="00CD5D3A" w:rsidRPr="007E3F20">
        <w:rPr>
          <w:rFonts w:ascii="Times New Roman" w:hAnsi="Times New Roman" w:cs="Times New Roman"/>
          <w:sz w:val="20"/>
          <w:szCs w:val="20"/>
        </w:rPr>
        <w:t>Приостановить действие Договора или расторгнуть Договор и (или) применять иные меры в соответствие с законодательством Российской Федерации в области противодействия легализации (отмывания) доходов, полученных преступным путем и финансирования терроризма случае, если:</w:t>
      </w:r>
    </w:p>
    <w:p w14:paraId="50D7D1EE" w14:textId="73CEE10F" w:rsidR="00CD5D3A" w:rsidRPr="007E3F20" w:rsidRDefault="00687635" w:rsidP="00FE5DD0">
      <w:pPr>
        <w:widowControl w:val="0"/>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7.1.1. </w:t>
      </w:r>
      <w:r w:rsidR="00CD5D3A" w:rsidRPr="007E3F20">
        <w:rPr>
          <w:rFonts w:ascii="Times New Roman" w:hAnsi="Times New Roman" w:cs="Times New Roman"/>
          <w:sz w:val="20"/>
          <w:szCs w:val="20"/>
        </w:rPr>
        <w:t>Фактическая деятельность ПОЛУЧАТЕЛЯ (виды продаваемых товаров, оказываемых услуг, выполняемых работ) не соответствует информации, указанной ПОЛУЧАТЕЛЕМ в Заявлении о присоединении;</w:t>
      </w:r>
    </w:p>
    <w:p w14:paraId="029D65EA" w14:textId="629CE220" w:rsidR="00CD5D3A" w:rsidRPr="007E3F20" w:rsidRDefault="00687635" w:rsidP="00FE5DD0">
      <w:pPr>
        <w:widowControl w:val="0"/>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7.1.2. </w:t>
      </w:r>
      <w:r w:rsidR="00CD5D3A" w:rsidRPr="007E3F20">
        <w:rPr>
          <w:rFonts w:ascii="Times New Roman" w:hAnsi="Times New Roman" w:cs="Times New Roman"/>
          <w:sz w:val="20"/>
          <w:szCs w:val="20"/>
        </w:rPr>
        <w:t xml:space="preserve">ПОЛУЧАТЕЛЬ предоставил </w:t>
      </w:r>
      <w:r w:rsidR="00CE0D7A">
        <w:rPr>
          <w:rFonts w:ascii="Times New Roman" w:hAnsi="Times New Roman" w:cs="Times New Roman"/>
          <w:sz w:val="20"/>
          <w:szCs w:val="20"/>
        </w:rPr>
        <w:t xml:space="preserve">РНКО </w:t>
      </w:r>
      <w:r w:rsidR="00CD5D3A" w:rsidRPr="007E3F20">
        <w:rPr>
          <w:rFonts w:ascii="Times New Roman" w:hAnsi="Times New Roman" w:cs="Times New Roman"/>
          <w:sz w:val="20"/>
          <w:szCs w:val="20"/>
        </w:rPr>
        <w:t>неполные и/или недостоверные сведения в соответствии с п.4.1. -4.3. настояще</w:t>
      </w:r>
      <w:r w:rsidR="00CA1406">
        <w:rPr>
          <w:rFonts w:ascii="Times New Roman" w:hAnsi="Times New Roman" w:cs="Times New Roman"/>
          <w:sz w:val="20"/>
          <w:szCs w:val="20"/>
        </w:rPr>
        <w:t>го Договора</w:t>
      </w:r>
      <w:r w:rsidR="00CD5D3A" w:rsidRPr="007E3F20">
        <w:rPr>
          <w:rFonts w:ascii="Times New Roman" w:hAnsi="Times New Roman" w:cs="Times New Roman"/>
          <w:sz w:val="20"/>
          <w:szCs w:val="20"/>
        </w:rPr>
        <w:t>, или, по своему выбору, потребовать от ПОЛУЧАТЕЛЯ предоставить указанные сведения. В этом случае ПОЛУЧАТЕЛЬ обязан предоставить указанные сведения в срок не позднее 3 (</w:t>
      </w:r>
      <w:r w:rsidR="00AF7943">
        <w:rPr>
          <w:rFonts w:ascii="Times New Roman" w:hAnsi="Times New Roman" w:cs="Times New Roman"/>
          <w:sz w:val="20"/>
          <w:szCs w:val="20"/>
        </w:rPr>
        <w:t>Т</w:t>
      </w:r>
      <w:r w:rsidR="00CD5D3A" w:rsidRPr="007E3F20">
        <w:rPr>
          <w:rFonts w:ascii="Times New Roman" w:hAnsi="Times New Roman" w:cs="Times New Roman"/>
          <w:sz w:val="20"/>
          <w:szCs w:val="20"/>
        </w:rPr>
        <w:t xml:space="preserve">рёх) рабочих дней с момента направления </w:t>
      </w:r>
      <w:r w:rsidR="00CE0D7A">
        <w:rPr>
          <w:rFonts w:ascii="Times New Roman" w:hAnsi="Times New Roman" w:cs="Times New Roman"/>
          <w:sz w:val="20"/>
          <w:szCs w:val="20"/>
        </w:rPr>
        <w:t xml:space="preserve">РНКО </w:t>
      </w:r>
      <w:r w:rsidR="00CD5D3A" w:rsidRPr="007E3F20">
        <w:rPr>
          <w:rFonts w:ascii="Times New Roman" w:hAnsi="Times New Roman" w:cs="Times New Roman"/>
          <w:sz w:val="20"/>
          <w:szCs w:val="20"/>
        </w:rPr>
        <w:t>требования по электронной почте.</w:t>
      </w:r>
    </w:p>
    <w:p w14:paraId="6B5B7C4D" w14:textId="379BD232" w:rsidR="00CD5D3A" w:rsidRPr="007E3F20" w:rsidRDefault="00687635" w:rsidP="00FE5DD0">
      <w:pPr>
        <w:widowControl w:val="0"/>
        <w:tabs>
          <w:tab w:val="left" w:pos="1134"/>
          <w:tab w:val="left" w:pos="1560"/>
          <w:tab w:val="left" w:pos="1843"/>
        </w:tabs>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7.1.3. </w:t>
      </w:r>
      <w:r w:rsidR="00CD5D3A" w:rsidRPr="007E3F20">
        <w:rPr>
          <w:rFonts w:ascii="Times New Roman" w:hAnsi="Times New Roman" w:cs="Times New Roman"/>
          <w:sz w:val="20"/>
          <w:szCs w:val="20"/>
        </w:rPr>
        <w:t>ПОЛУЧАТЕЛЬ осуществляет деятельность с нарушением законодательства Российской Федерации.</w:t>
      </w:r>
    </w:p>
    <w:p w14:paraId="2FBC7BF4" w14:textId="6FDBA991" w:rsidR="00CD5D3A" w:rsidRPr="007E3F20" w:rsidRDefault="00687635" w:rsidP="00FE5DD0">
      <w:pPr>
        <w:widowControl w:val="0"/>
        <w:tabs>
          <w:tab w:val="left" w:pos="1134"/>
          <w:tab w:val="left" w:pos="1560"/>
          <w:tab w:val="left" w:pos="1843"/>
        </w:tabs>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7.1.4. </w:t>
      </w:r>
      <w:r w:rsidR="00CD5D3A" w:rsidRPr="007E3F20">
        <w:rPr>
          <w:rFonts w:ascii="Times New Roman" w:hAnsi="Times New Roman" w:cs="Times New Roman"/>
          <w:sz w:val="20"/>
          <w:szCs w:val="20"/>
        </w:rPr>
        <w:t xml:space="preserve">Категория сайта ПОЛУЧАТЕЛЯ не </w:t>
      </w:r>
      <w:r w:rsidR="00B34E77" w:rsidRPr="007E3F20">
        <w:rPr>
          <w:rFonts w:ascii="Times New Roman" w:hAnsi="Times New Roman" w:cs="Times New Roman"/>
          <w:sz w:val="20"/>
          <w:szCs w:val="20"/>
        </w:rPr>
        <w:t>соответствует</w:t>
      </w:r>
      <w:r w:rsidR="00CD5D3A" w:rsidRPr="007E3F20">
        <w:rPr>
          <w:rFonts w:ascii="Times New Roman" w:hAnsi="Times New Roman" w:cs="Times New Roman"/>
          <w:sz w:val="20"/>
          <w:szCs w:val="20"/>
        </w:rPr>
        <w:t xml:space="preserve"> указанным в </w:t>
      </w:r>
      <w:r w:rsidR="00DF0E6E">
        <w:rPr>
          <w:rFonts w:ascii="Times New Roman" w:hAnsi="Times New Roman" w:cs="Times New Roman"/>
          <w:sz w:val="20"/>
          <w:szCs w:val="20"/>
        </w:rPr>
        <w:t>З</w:t>
      </w:r>
      <w:r w:rsidR="00CD5D3A" w:rsidRPr="007E3F20">
        <w:rPr>
          <w:rFonts w:ascii="Times New Roman" w:hAnsi="Times New Roman" w:cs="Times New Roman"/>
          <w:sz w:val="20"/>
          <w:szCs w:val="20"/>
        </w:rPr>
        <w:t>аявке на подключени</w:t>
      </w:r>
      <w:r w:rsidR="00DF0E6E">
        <w:rPr>
          <w:rFonts w:ascii="Times New Roman" w:hAnsi="Times New Roman" w:cs="Times New Roman"/>
          <w:sz w:val="20"/>
          <w:szCs w:val="20"/>
        </w:rPr>
        <w:t>е</w:t>
      </w:r>
      <w:r w:rsidR="00CD5D3A" w:rsidRPr="007E3F20">
        <w:rPr>
          <w:rFonts w:ascii="Times New Roman" w:hAnsi="Times New Roman" w:cs="Times New Roman"/>
          <w:sz w:val="20"/>
          <w:szCs w:val="20"/>
        </w:rPr>
        <w:t xml:space="preserve"> </w:t>
      </w:r>
      <w:r w:rsidR="00AB5C66" w:rsidRPr="007E3F20">
        <w:rPr>
          <w:rFonts w:ascii="Times New Roman" w:hAnsi="Times New Roman" w:cs="Times New Roman"/>
          <w:sz w:val="20"/>
          <w:szCs w:val="20"/>
        </w:rPr>
        <w:t>категориям,</w:t>
      </w:r>
      <w:r w:rsidR="00CD5D3A" w:rsidRPr="007E3F20">
        <w:rPr>
          <w:rFonts w:ascii="Times New Roman" w:hAnsi="Times New Roman" w:cs="Times New Roman"/>
          <w:sz w:val="20"/>
          <w:szCs w:val="20"/>
        </w:rPr>
        <w:t xml:space="preserve"> </w:t>
      </w:r>
      <w:r w:rsidR="00DF0E6E">
        <w:rPr>
          <w:rFonts w:ascii="Times New Roman" w:hAnsi="Times New Roman" w:cs="Times New Roman"/>
          <w:sz w:val="20"/>
          <w:szCs w:val="20"/>
        </w:rPr>
        <w:t>указанным в</w:t>
      </w:r>
      <w:r w:rsidR="00CD5D3A" w:rsidRPr="007E3F20">
        <w:rPr>
          <w:rFonts w:ascii="Times New Roman" w:hAnsi="Times New Roman" w:cs="Times New Roman"/>
          <w:sz w:val="20"/>
          <w:szCs w:val="20"/>
        </w:rPr>
        <w:t xml:space="preserve"> Приложени</w:t>
      </w:r>
      <w:r w:rsidR="00DF0E6E">
        <w:rPr>
          <w:rFonts w:ascii="Times New Roman" w:hAnsi="Times New Roman" w:cs="Times New Roman"/>
          <w:sz w:val="20"/>
          <w:szCs w:val="20"/>
        </w:rPr>
        <w:t>и</w:t>
      </w:r>
      <w:r w:rsidR="00CD5D3A" w:rsidRPr="007E3F20">
        <w:rPr>
          <w:rFonts w:ascii="Times New Roman" w:hAnsi="Times New Roman" w:cs="Times New Roman"/>
          <w:sz w:val="20"/>
          <w:szCs w:val="20"/>
        </w:rPr>
        <w:t xml:space="preserve"> №3.</w:t>
      </w:r>
    </w:p>
    <w:p w14:paraId="6CEC1249" w14:textId="590524F9" w:rsidR="00CD5D3A" w:rsidRPr="007E3F20" w:rsidRDefault="00687635" w:rsidP="00FE5DD0">
      <w:pPr>
        <w:widowControl w:val="0"/>
        <w:tabs>
          <w:tab w:val="left" w:pos="1134"/>
          <w:tab w:val="left" w:pos="1560"/>
          <w:tab w:val="left" w:pos="1843"/>
        </w:tabs>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7.1.5.</w:t>
      </w:r>
      <w:r w:rsidR="00CD5D3A" w:rsidRPr="007E3F20">
        <w:rPr>
          <w:rFonts w:ascii="Times New Roman" w:hAnsi="Times New Roman" w:cs="Times New Roman"/>
          <w:sz w:val="20"/>
          <w:szCs w:val="20"/>
        </w:rPr>
        <w:t xml:space="preserve">ПОЛУЧАТЕЛЬ осуществляет вид деятельности, который может нанести ущерб репутации </w:t>
      </w:r>
      <w:r w:rsidR="00B34E77">
        <w:rPr>
          <w:rFonts w:ascii="Times New Roman" w:hAnsi="Times New Roman" w:cs="Times New Roman"/>
          <w:sz w:val="20"/>
          <w:szCs w:val="20"/>
        </w:rPr>
        <w:t>Р</w:t>
      </w:r>
      <w:r w:rsidR="00CD5D3A" w:rsidRPr="007E3F20">
        <w:rPr>
          <w:rFonts w:ascii="Times New Roman" w:hAnsi="Times New Roman" w:cs="Times New Roman"/>
          <w:sz w:val="20"/>
          <w:szCs w:val="20"/>
        </w:rPr>
        <w:t>НКО.</w:t>
      </w:r>
    </w:p>
    <w:p w14:paraId="378661C6" w14:textId="356843B1" w:rsidR="00CD5D3A" w:rsidRPr="007E3F20" w:rsidRDefault="00687635" w:rsidP="00FE5DD0">
      <w:pPr>
        <w:widowControl w:val="0"/>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7.2. </w:t>
      </w:r>
      <w:r w:rsidR="00CD5D3A" w:rsidRPr="007E3F20">
        <w:rPr>
          <w:rFonts w:ascii="Times New Roman" w:hAnsi="Times New Roman" w:cs="Times New Roman"/>
          <w:sz w:val="20"/>
          <w:szCs w:val="20"/>
        </w:rPr>
        <w:t xml:space="preserve">В целях оспаривания возвратов по операциям, по которым </w:t>
      </w:r>
      <w:r w:rsidR="00CE0D7A">
        <w:rPr>
          <w:rFonts w:ascii="Times New Roman" w:hAnsi="Times New Roman" w:cs="Times New Roman"/>
          <w:sz w:val="20"/>
          <w:szCs w:val="20"/>
        </w:rPr>
        <w:t xml:space="preserve">РНКО </w:t>
      </w:r>
      <w:r w:rsidR="00CD5D3A" w:rsidRPr="007E3F20">
        <w:rPr>
          <w:rFonts w:ascii="Times New Roman" w:hAnsi="Times New Roman" w:cs="Times New Roman"/>
          <w:sz w:val="20"/>
          <w:szCs w:val="20"/>
        </w:rPr>
        <w:t>не получило возмещение от других операторов по переводу денежных средств, операторов электронных денежных средств, банков-участников международных платежных систем, а также в рамках проведения внутреннего контроля в соответствии с Федеральным законом №115-ФЗ от 07.08.2001 г. «О противодействии легализации (отмыванию) доходов, полученных преступным путём и финансированию терроризма»:</w:t>
      </w:r>
    </w:p>
    <w:p w14:paraId="3961A818" w14:textId="7BF9B1F7" w:rsidR="00CD5D3A" w:rsidRPr="007E3F20" w:rsidRDefault="00687635" w:rsidP="00FE5DD0">
      <w:pPr>
        <w:widowControl w:val="0"/>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7.2.1.</w:t>
      </w:r>
      <w:r w:rsidR="00CD5D3A" w:rsidRPr="007E3F20">
        <w:rPr>
          <w:rFonts w:ascii="Times New Roman" w:hAnsi="Times New Roman" w:cs="Times New Roman"/>
          <w:sz w:val="20"/>
          <w:szCs w:val="20"/>
        </w:rPr>
        <w:t xml:space="preserve">Запрашивать у ПОЛУЧАТЕЛЯ по электронной почте информацию по </w:t>
      </w:r>
      <w:r w:rsidR="008348C6">
        <w:rPr>
          <w:rFonts w:ascii="Times New Roman" w:hAnsi="Times New Roman" w:cs="Times New Roman"/>
          <w:sz w:val="20"/>
          <w:szCs w:val="20"/>
        </w:rPr>
        <w:t>п</w:t>
      </w:r>
      <w:r w:rsidR="00CD5D3A" w:rsidRPr="007E3F20">
        <w:rPr>
          <w:rFonts w:ascii="Times New Roman" w:hAnsi="Times New Roman" w:cs="Times New Roman"/>
          <w:sz w:val="20"/>
          <w:szCs w:val="20"/>
        </w:rPr>
        <w:t xml:space="preserve">ереводам, признаваемым </w:t>
      </w:r>
      <w:r w:rsidR="00CE0D7A">
        <w:rPr>
          <w:rFonts w:ascii="Times New Roman" w:hAnsi="Times New Roman" w:cs="Times New Roman"/>
          <w:sz w:val="20"/>
          <w:szCs w:val="20"/>
        </w:rPr>
        <w:t xml:space="preserve">РНКО </w:t>
      </w:r>
      <w:r w:rsidR="00CD5D3A" w:rsidRPr="007E3F20">
        <w:rPr>
          <w:rFonts w:ascii="Times New Roman" w:hAnsi="Times New Roman" w:cs="Times New Roman"/>
          <w:sz w:val="20"/>
          <w:szCs w:val="20"/>
        </w:rPr>
        <w:t>мошенническими или совершенными с нарушениями законодательства Р</w:t>
      </w:r>
      <w:r w:rsidR="00DF0E6E">
        <w:rPr>
          <w:rFonts w:ascii="Times New Roman" w:hAnsi="Times New Roman" w:cs="Times New Roman"/>
          <w:sz w:val="20"/>
          <w:szCs w:val="20"/>
        </w:rPr>
        <w:t xml:space="preserve">оссийской </w:t>
      </w:r>
      <w:r w:rsidR="00CD5D3A" w:rsidRPr="007E3F20">
        <w:rPr>
          <w:rFonts w:ascii="Times New Roman" w:hAnsi="Times New Roman" w:cs="Times New Roman"/>
          <w:sz w:val="20"/>
          <w:szCs w:val="20"/>
        </w:rPr>
        <w:t>Ф</w:t>
      </w:r>
      <w:r w:rsidR="00DF0E6E">
        <w:rPr>
          <w:rFonts w:ascii="Times New Roman" w:hAnsi="Times New Roman" w:cs="Times New Roman"/>
          <w:sz w:val="20"/>
          <w:szCs w:val="20"/>
        </w:rPr>
        <w:t>едерации</w:t>
      </w:r>
      <w:r w:rsidR="00CD5D3A" w:rsidRPr="007E3F20">
        <w:rPr>
          <w:rFonts w:ascii="Times New Roman" w:hAnsi="Times New Roman" w:cs="Times New Roman"/>
          <w:sz w:val="20"/>
          <w:szCs w:val="20"/>
        </w:rPr>
        <w:t xml:space="preserve">, условий настоящего Договора или локальных нормативных актов </w:t>
      </w:r>
      <w:r w:rsidR="00B34E77">
        <w:rPr>
          <w:rFonts w:ascii="Times New Roman" w:hAnsi="Times New Roman" w:cs="Times New Roman"/>
          <w:sz w:val="20"/>
          <w:szCs w:val="20"/>
        </w:rPr>
        <w:t>Р</w:t>
      </w:r>
      <w:r w:rsidR="00CD5D3A" w:rsidRPr="007E3F20">
        <w:rPr>
          <w:rFonts w:ascii="Times New Roman" w:hAnsi="Times New Roman" w:cs="Times New Roman"/>
          <w:sz w:val="20"/>
          <w:szCs w:val="20"/>
        </w:rPr>
        <w:t xml:space="preserve">НКО, а также </w:t>
      </w:r>
      <w:r w:rsidR="008348C6">
        <w:rPr>
          <w:rFonts w:ascii="Times New Roman" w:hAnsi="Times New Roman" w:cs="Times New Roman"/>
          <w:sz w:val="20"/>
          <w:szCs w:val="20"/>
        </w:rPr>
        <w:t>п</w:t>
      </w:r>
      <w:r w:rsidR="00CD5D3A" w:rsidRPr="007E3F20">
        <w:rPr>
          <w:rFonts w:ascii="Times New Roman" w:hAnsi="Times New Roman" w:cs="Times New Roman"/>
          <w:sz w:val="20"/>
          <w:szCs w:val="20"/>
        </w:rPr>
        <w:t>ереводам, информация по которым запрашивается государственными органами и иными лицами в соответствии с действующим законодательством.</w:t>
      </w:r>
    </w:p>
    <w:p w14:paraId="727A7F47" w14:textId="352D5AAD" w:rsidR="00CD5D3A" w:rsidRPr="007E3F20" w:rsidRDefault="00687635" w:rsidP="00FE5DD0">
      <w:pPr>
        <w:widowControl w:val="0"/>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7.2.2. </w:t>
      </w:r>
      <w:r w:rsidR="00CD5D3A" w:rsidRPr="007E3F20">
        <w:rPr>
          <w:rFonts w:ascii="Times New Roman" w:hAnsi="Times New Roman" w:cs="Times New Roman"/>
          <w:sz w:val="20"/>
          <w:szCs w:val="20"/>
        </w:rPr>
        <w:t xml:space="preserve">Приостанавливать перечисление денежных средств по </w:t>
      </w:r>
      <w:r w:rsidR="008348C6">
        <w:rPr>
          <w:rFonts w:ascii="Times New Roman" w:hAnsi="Times New Roman" w:cs="Times New Roman"/>
          <w:sz w:val="20"/>
          <w:szCs w:val="20"/>
        </w:rPr>
        <w:t>п</w:t>
      </w:r>
      <w:r w:rsidR="00CD5D3A" w:rsidRPr="007E3F20">
        <w:rPr>
          <w:rFonts w:ascii="Times New Roman" w:hAnsi="Times New Roman" w:cs="Times New Roman"/>
          <w:sz w:val="20"/>
          <w:szCs w:val="20"/>
        </w:rPr>
        <w:t xml:space="preserve">ереводам, признаваемым </w:t>
      </w:r>
      <w:r w:rsidR="00CE0D7A">
        <w:rPr>
          <w:rFonts w:ascii="Times New Roman" w:hAnsi="Times New Roman" w:cs="Times New Roman"/>
          <w:sz w:val="20"/>
          <w:szCs w:val="20"/>
        </w:rPr>
        <w:t xml:space="preserve">РНКО </w:t>
      </w:r>
      <w:r w:rsidR="00CD5D3A" w:rsidRPr="007E3F20">
        <w:rPr>
          <w:rFonts w:ascii="Times New Roman" w:hAnsi="Times New Roman" w:cs="Times New Roman"/>
          <w:sz w:val="20"/>
          <w:szCs w:val="20"/>
        </w:rPr>
        <w:t>мошенническими или совершенными с нарушениями законодательства Р</w:t>
      </w:r>
      <w:r w:rsidR="00DF0E6E">
        <w:rPr>
          <w:rFonts w:ascii="Times New Roman" w:hAnsi="Times New Roman" w:cs="Times New Roman"/>
          <w:sz w:val="20"/>
          <w:szCs w:val="20"/>
        </w:rPr>
        <w:t xml:space="preserve">оссийской </w:t>
      </w:r>
      <w:r w:rsidR="00CD5D3A" w:rsidRPr="007E3F20">
        <w:rPr>
          <w:rFonts w:ascii="Times New Roman" w:hAnsi="Times New Roman" w:cs="Times New Roman"/>
          <w:sz w:val="20"/>
          <w:szCs w:val="20"/>
        </w:rPr>
        <w:t>Ф</w:t>
      </w:r>
      <w:r w:rsidR="00DF0E6E">
        <w:rPr>
          <w:rFonts w:ascii="Times New Roman" w:hAnsi="Times New Roman" w:cs="Times New Roman"/>
          <w:sz w:val="20"/>
          <w:szCs w:val="20"/>
        </w:rPr>
        <w:t>едерации</w:t>
      </w:r>
      <w:r w:rsidR="00CD5D3A" w:rsidRPr="007E3F20">
        <w:rPr>
          <w:rFonts w:ascii="Times New Roman" w:hAnsi="Times New Roman" w:cs="Times New Roman"/>
          <w:sz w:val="20"/>
          <w:szCs w:val="20"/>
        </w:rPr>
        <w:t xml:space="preserve">, условий Договора или локальных нормативных актов </w:t>
      </w:r>
      <w:r w:rsidR="00B34E77">
        <w:rPr>
          <w:rFonts w:ascii="Times New Roman" w:hAnsi="Times New Roman" w:cs="Times New Roman"/>
          <w:sz w:val="20"/>
          <w:szCs w:val="20"/>
        </w:rPr>
        <w:t>Р</w:t>
      </w:r>
      <w:r w:rsidR="00CD5D3A" w:rsidRPr="007E3F20">
        <w:rPr>
          <w:rFonts w:ascii="Times New Roman" w:hAnsi="Times New Roman" w:cs="Times New Roman"/>
          <w:sz w:val="20"/>
          <w:szCs w:val="20"/>
        </w:rPr>
        <w:t>НКО.</w:t>
      </w:r>
    </w:p>
    <w:p w14:paraId="6071A979" w14:textId="4B4EAC85" w:rsidR="00CD5D3A" w:rsidRPr="007E3F20" w:rsidRDefault="00687635" w:rsidP="00FE5DD0">
      <w:pPr>
        <w:widowControl w:val="0"/>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7.3.</w:t>
      </w:r>
      <w:r w:rsidR="00D230DE">
        <w:rPr>
          <w:rFonts w:ascii="Times New Roman" w:hAnsi="Times New Roman" w:cs="Times New Roman"/>
          <w:sz w:val="20"/>
          <w:szCs w:val="20"/>
        </w:rPr>
        <w:t xml:space="preserve"> </w:t>
      </w:r>
      <w:r w:rsidR="00CD5D3A" w:rsidRPr="007E3F20">
        <w:rPr>
          <w:rFonts w:ascii="Times New Roman" w:hAnsi="Times New Roman" w:cs="Times New Roman"/>
          <w:sz w:val="20"/>
          <w:szCs w:val="20"/>
        </w:rPr>
        <w:t xml:space="preserve">Удерживать с ПОЛУЧАТЕЛЯ суммы </w:t>
      </w:r>
      <w:r w:rsidR="008348C6">
        <w:rPr>
          <w:rFonts w:ascii="Times New Roman" w:hAnsi="Times New Roman" w:cs="Times New Roman"/>
          <w:sz w:val="20"/>
          <w:szCs w:val="20"/>
        </w:rPr>
        <w:t>п</w:t>
      </w:r>
      <w:r w:rsidR="00CD5D3A" w:rsidRPr="007E3F20">
        <w:rPr>
          <w:rFonts w:ascii="Times New Roman" w:hAnsi="Times New Roman" w:cs="Times New Roman"/>
          <w:sz w:val="20"/>
          <w:szCs w:val="20"/>
        </w:rPr>
        <w:t xml:space="preserve">ереводов и суммы комиссионного вознаграждения по </w:t>
      </w:r>
      <w:r w:rsidR="008348C6">
        <w:rPr>
          <w:rFonts w:ascii="Times New Roman" w:hAnsi="Times New Roman" w:cs="Times New Roman"/>
          <w:sz w:val="20"/>
          <w:szCs w:val="20"/>
        </w:rPr>
        <w:t>п</w:t>
      </w:r>
      <w:r w:rsidR="00CD5D3A" w:rsidRPr="007E3F20">
        <w:rPr>
          <w:rFonts w:ascii="Times New Roman" w:hAnsi="Times New Roman" w:cs="Times New Roman"/>
          <w:sz w:val="20"/>
          <w:szCs w:val="20"/>
        </w:rPr>
        <w:t xml:space="preserve">ереводам, по которым </w:t>
      </w:r>
      <w:r w:rsidR="00CE0D7A">
        <w:rPr>
          <w:rFonts w:ascii="Times New Roman" w:hAnsi="Times New Roman" w:cs="Times New Roman"/>
          <w:sz w:val="20"/>
          <w:szCs w:val="20"/>
        </w:rPr>
        <w:t xml:space="preserve">РНКО </w:t>
      </w:r>
      <w:r w:rsidR="00CD5D3A" w:rsidRPr="007E3F20">
        <w:rPr>
          <w:rFonts w:ascii="Times New Roman" w:hAnsi="Times New Roman" w:cs="Times New Roman"/>
          <w:sz w:val="20"/>
          <w:szCs w:val="20"/>
        </w:rPr>
        <w:t>не получило возмещение от других операторов по переводу денежных средств, операторов электронных денежных средств, банков-участников международных платежных систем.</w:t>
      </w:r>
    </w:p>
    <w:p w14:paraId="037F6958" w14:textId="5BC03779" w:rsidR="00CD5D3A" w:rsidRPr="007E3F20" w:rsidRDefault="00687635" w:rsidP="00FE5DD0">
      <w:pPr>
        <w:widowControl w:val="0"/>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7</w:t>
      </w:r>
      <w:r w:rsidR="00D230DE">
        <w:rPr>
          <w:rFonts w:ascii="Times New Roman" w:hAnsi="Times New Roman" w:cs="Times New Roman"/>
          <w:sz w:val="20"/>
          <w:szCs w:val="20"/>
        </w:rPr>
        <w:t xml:space="preserve">.4. </w:t>
      </w:r>
      <w:r w:rsidR="00CD5D3A" w:rsidRPr="009B2866">
        <w:rPr>
          <w:rFonts w:ascii="Times New Roman" w:hAnsi="Times New Roman" w:cs="Times New Roman"/>
          <w:sz w:val="20"/>
          <w:szCs w:val="20"/>
        </w:rPr>
        <w:t xml:space="preserve">Проводить сверку расчётов с ПОЛУЧАТЕЛЕМ с периодичностью, определяемой </w:t>
      </w:r>
      <w:r w:rsidR="00CE0D7A">
        <w:rPr>
          <w:rFonts w:ascii="Times New Roman" w:hAnsi="Times New Roman" w:cs="Times New Roman"/>
          <w:sz w:val="20"/>
          <w:szCs w:val="20"/>
        </w:rPr>
        <w:t xml:space="preserve">РНКО </w:t>
      </w:r>
      <w:r w:rsidR="00CD5D3A" w:rsidRPr="009B2866">
        <w:rPr>
          <w:rFonts w:ascii="Times New Roman" w:hAnsi="Times New Roman" w:cs="Times New Roman"/>
          <w:sz w:val="20"/>
          <w:szCs w:val="20"/>
        </w:rPr>
        <w:t xml:space="preserve">самостоятельно с учётом, объёма и частоты совершаемых переводов, требований законодательства, положений внутренних документов </w:t>
      </w:r>
      <w:r w:rsidR="00B34E77">
        <w:rPr>
          <w:rFonts w:ascii="Times New Roman" w:hAnsi="Times New Roman" w:cs="Times New Roman"/>
          <w:sz w:val="20"/>
          <w:szCs w:val="20"/>
        </w:rPr>
        <w:t>Р</w:t>
      </w:r>
      <w:r w:rsidR="00CD5D3A" w:rsidRPr="009B2866">
        <w:rPr>
          <w:rFonts w:ascii="Times New Roman" w:hAnsi="Times New Roman" w:cs="Times New Roman"/>
          <w:sz w:val="20"/>
          <w:szCs w:val="20"/>
        </w:rPr>
        <w:t>НКО, а также других факторов</w:t>
      </w:r>
      <w:r w:rsidR="00CD5D3A" w:rsidRPr="007E3F20">
        <w:rPr>
          <w:rFonts w:ascii="Times New Roman" w:hAnsi="Times New Roman" w:cs="Times New Roman"/>
          <w:sz w:val="20"/>
          <w:szCs w:val="20"/>
        </w:rPr>
        <w:t>.</w:t>
      </w:r>
    </w:p>
    <w:p w14:paraId="49F8F50A" w14:textId="0A2C222C" w:rsidR="00CD5D3A" w:rsidRPr="007E3F20" w:rsidRDefault="00687635" w:rsidP="00FE5DD0">
      <w:pPr>
        <w:widowControl w:val="0"/>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7</w:t>
      </w:r>
      <w:r w:rsidR="00D230DE">
        <w:rPr>
          <w:rFonts w:ascii="Times New Roman" w:hAnsi="Times New Roman" w:cs="Times New Roman"/>
          <w:sz w:val="20"/>
          <w:szCs w:val="20"/>
        </w:rPr>
        <w:t xml:space="preserve">.5. </w:t>
      </w:r>
      <w:r w:rsidR="00CD5D3A" w:rsidRPr="007E3F20">
        <w:rPr>
          <w:rFonts w:ascii="Times New Roman" w:hAnsi="Times New Roman" w:cs="Times New Roman"/>
          <w:sz w:val="20"/>
          <w:szCs w:val="20"/>
        </w:rPr>
        <w:t xml:space="preserve">В случае ошибочного (неосновательного) перечисления </w:t>
      </w:r>
      <w:r w:rsidR="00CE0D7A">
        <w:rPr>
          <w:rFonts w:ascii="Times New Roman" w:hAnsi="Times New Roman" w:cs="Times New Roman"/>
          <w:sz w:val="20"/>
          <w:szCs w:val="20"/>
        </w:rPr>
        <w:t xml:space="preserve">РНКО </w:t>
      </w:r>
      <w:r w:rsidR="00CD5D3A" w:rsidRPr="007E3F20">
        <w:rPr>
          <w:rFonts w:ascii="Times New Roman" w:hAnsi="Times New Roman" w:cs="Times New Roman"/>
          <w:sz w:val="20"/>
          <w:szCs w:val="20"/>
        </w:rPr>
        <w:t xml:space="preserve">на банковский счёт ПОЛУЧАТЕЛЯ, указанный </w:t>
      </w:r>
      <w:r w:rsidR="00CD5D3A" w:rsidRPr="007E3F20">
        <w:rPr>
          <w:rFonts w:ascii="Times New Roman" w:hAnsi="Times New Roman" w:cs="Times New Roman"/>
          <w:sz w:val="20"/>
          <w:szCs w:val="20"/>
        </w:rPr>
        <w:lastRenderedPageBreak/>
        <w:t>в Заявлении о присоединении, суммы большей, чем полагается, направить ПОЛУЧАТЕЛЮ по электронной почте уведомление о возврате неосновательно перечисленных денежных средств, с указанием подлежащей перечислению суммы. В уведомлении может быть указан срок возврата средств и/или возможность проведения зачёта с ПОЛУЧАТЕЛЕМ.</w:t>
      </w:r>
    </w:p>
    <w:p w14:paraId="6EDD5094" w14:textId="3FCF5CD9" w:rsidR="00CD5D3A" w:rsidRPr="007E3F20" w:rsidRDefault="00687635" w:rsidP="00FE5DD0">
      <w:pPr>
        <w:widowControl w:val="0"/>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7</w:t>
      </w:r>
      <w:r w:rsidR="00D230DE">
        <w:rPr>
          <w:rFonts w:ascii="Times New Roman" w:hAnsi="Times New Roman" w:cs="Times New Roman"/>
          <w:sz w:val="20"/>
          <w:szCs w:val="20"/>
        </w:rPr>
        <w:t xml:space="preserve">.6. </w:t>
      </w:r>
      <w:r w:rsidR="00CD5D3A" w:rsidRPr="007E3F20">
        <w:rPr>
          <w:rFonts w:ascii="Times New Roman" w:hAnsi="Times New Roman" w:cs="Times New Roman"/>
          <w:sz w:val="20"/>
          <w:szCs w:val="20"/>
        </w:rPr>
        <w:t xml:space="preserve">В случае изменения расходов </w:t>
      </w:r>
      <w:r w:rsidR="00B34E77">
        <w:rPr>
          <w:rFonts w:ascii="Times New Roman" w:hAnsi="Times New Roman" w:cs="Times New Roman"/>
          <w:sz w:val="20"/>
          <w:szCs w:val="20"/>
        </w:rPr>
        <w:t>Р</w:t>
      </w:r>
      <w:r w:rsidR="00CD5D3A" w:rsidRPr="007E3F20">
        <w:rPr>
          <w:rFonts w:ascii="Times New Roman" w:hAnsi="Times New Roman" w:cs="Times New Roman"/>
          <w:sz w:val="20"/>
          <w:szCs w:val="20"/>
        </w:rPr>
        <w:t xml:space="preserve">НКО, связанных с </w:t>
      </w:r>
      <w:r w:rsidR="008348C6">
        <w:rPr>
          <w:rFonts w:ascii="Times New Roman" w:hAnsi="Times New Roman" w:cs="Times New Roman"/>
          <w:sz w:val="20"/>
          <w:szCs w:val="20"/>
        </w:rPr>
        <w:t>п</w:t>
      </w:r>
      <w:r w:rsidR="00CD5D3A" w:rsidRPr="007E3F20">
        <w:rPr>
          <w:rFonts w:ascii="Times New Roman" w:hAnsi="Times New Roman" w:cs="Times New Roman"/>
          <w:sz w:val="20"/>
          <w:szCs w:val="20"/>
        </w:rPr>
        <w:t xml:space="preserve">ереводами денежных средств, </w:t>
      </w:r>
      <w:r w:rsidR="00CE0D7A">
        <w:rPr>
          <w:rFonts w:ascii="Times New Roman" w:hAnsi="Times New Roman" w:cs="Times New Roman"/>
          <w:sz w:val="20"/>
          <w:szCs w:val="20"/>
        </w:rPr>
        <w:t xml:space="preserve">РНКО </w:t>
      </w:r>
      <w:r w:rsidR="00CD5D3A" w:rsidRPr="007E3F20">
        <w:rPr>
          <w:rFonts w:ascii="Times New Roman" w:hAnsi="Times New Roman" w:cs="Times New Roman"/>
          <w:sz w:val="20"/>
          <w:szCs w:val="20"/>
        </w:rPr>
        <w:t>вправе в одностороннем порядке вносить изменения в Тарифы, известив ПОЛУЧАТЕЛЯ не менее чем за 5 (</w:t>
      </w:r>
      <w:r w:rsidR="007E326B">
        <w:rPr>
          <w:rFonts w:ascii="Times New Roman" w:hAnsi="Times New Roman" w:cs="Times New Roman"/>
          <w:sz w:val="20"/>
          <w:szCs w:val="20"/>
        </w:rPr>
        <w:t>П</w:t>
      </w:r>
      <w:r w:rsidR="00CD5D3A" w:rsidRPr="007E3F20">
        <w:rPr>
          <w:rFonts w:ascii="Times New Roman" w:hAnsi="Times New Roman" w:cs="Times New Roman"/>
          <w:sz w:val="20"/>
          <w:szCs w:val="20"/>
        </w:rPr>
        <w:t xml:space="preserve">ять) календарных дней до введения таких изменений путём размещения информации в личном кабинете ПОЛУЧАТЕЛЯ. </w:t>
      </w:r>
    </w:p>
    <w:p w14:paraId="3B6936B3" w14:textId="0A2BC75A" w:rsidR="003E57E1" w:rsidRDefault="00687635" w:rsidP="00FE5DD0">
      <w:pPr>
        <w:widowControl w:val="0"/>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7</w:t>
      </w:r>
      <w:r w:rsidR="00D230DE">
        <w:rPr>
          <w:rFonts w:ascii="Times New Roman" w:hAnsi="Times New Roman" w:cs="Times New Roman"/>
          <w:sz w:val="20"/>
          <w:szCs w:val="20"/>
        </w:rPr>
        <w:t xml:space="preserve">.7. </w:t>
      </w:r>
      <w:r w:rsidR="00CD5D3A" w:rsidRPr="009A36CF">
        <w:rPr>
          <w:rFonts w:ascii="Times New Roman" w:hAnsi="Times New Roman" w:cs="Times New Roman"/>
          <w:sz w:val="20"/>
          <w:szCs w:val="20"/>
        </w:rPr>
        <w:t xml:space="preserve">В случае невыполнения ПОЛУЧАТЕЛЕМ обязательств, предусмотренных </w:t>
      </w:r>
      <w:proofErr w:type="spellStart"/>
      <w:r w:rsidR="00CD5D3A" w:rsidRPr="009A36CF">
        <w:rPr>
          <w:rFonts w:ascii="Times New Roman" w:hAnsi="Times New Roman" w:cs="Times New Roman"/>
          <w:sz w:val="20"/>
          <w:szCs w:val="20"/>
        </w:rPr>
        <w:t>п.</w:t>
      </w:r>
      <w:r w:rsidR="00AF7943">
        <w:rPr>
          <w:rFonts w:ascii="Times New Roman" w:hAnsi="Times New Roman" w:cs="Times New Roman"/>
          <w:sz w:val="20"/>
          <w:szCs w:val="20"/>
        </w:rPr>
        <w:t>п</w:t>
      </w:r>
      <w:proofErr w:type="spellEnd"/>
      <w:r w:rsidR="00CD5D3A" w:rsidRPr="009A36CF">
        <w:rPr>
          <w:rFonts w:ascii="Times New Roman" w:hAnsi="Times New Roman" w:cs="Times New Roman"/>
          <w:sz w:val="20"/>
          <w:szCs w:val="20"/>
        </w:rPr>
        <w:t xml:space="preserve"> 10.9. 10.10. </w:t>
      </w:r>
      <w:r w:rsidR="00CD5D3A" w:rsidRPr="009A36CF">
        <w:rPr>
          <w:rStyle w:val="apple-converted-space"/>
          <w:rFonts w:ascii="Times New Roman" w:hAnsi="Times New Roman" w:cs="Times New Roman"/>
          <w:sz w:val="20"/>
          <w:szCs w:val="20"/>
        </w:rPr>
        <w:t> </w:t>
      </w:r>
      <w:r w:rsidR="00CD5D3A" w:rsidRPr="009A36CF">
        <w:rPr>
          <w:rFonts w:ascii="Times New Roman" w:hAnsi="Times New Roman" w:cs="Times New Roman"/>
          <w:sz w:val="20"/>
          <w:szCs w:val="20"/>
        </w:rPr>
        <w:t xml:space="preserve">Договора, </w:t>
      </w:r>
      <w:r w:rsidR="00CE0D7A">
        <w:rPr>
          <w:rFonts w:ascii="Times New Roman" w:hAnsi="Times New Roman" w:cs="Times New Roman"/>
          <w:sz w:val="20"/>
          <w:szCs w:val="20"/>
        </w:rPr>
        <w:t xml:space="preserve">РНКО </w:t>
      </w:r>
      <w:r w:rsidR="00CD5D3A" w:rsidRPr="009A36CF">
        <w:rPr>
          <w:rFonts w:ascii="Times New Roman" w:hAnsi="Times New Roman" w:cs="Times New Roman"/>
          <w:sz w:val="20"/>
          <w:szCs w:val="20"/>
        </w:rPr>
        <w:t xml:space="preserve">вправе потребовать, от ПОЛУЧАТЕЛЯ оплату штрафных санкций.  ПОЛУЧАТЕЛЬ </w:t>
      </w:r>
      <w:r w:rsidR="002B68DF" w:rsidRPr="009A36CF">
        <w:rPr>
          <w:rFonts w:ascii="Times New Roman" w:hAnsi="Times New Roman" w:cs="Times New Roman"/>
          <w:sz w:val="20"/>
          <w:szCs w:val="20"/>
        </w:rPr>
        <w:t>в</w:t>
      </w:r>
      <w:r w:rsidR="00CD5D3A" w:rsidRPr="009A36CF">
        <w:rPr>
          <w:rFonts w:ascii="Times New Roman" w:hAnsi="Times New Roman" w:cs="Times New Roman"/>
          <w:sz w:val="20"/>
          <w:szCs w:val="20"/>
        </w:rPr>
        <w:t xml:space="preserve"> течение 5 </w:t>
      </w:r>
      <w:r w:rsidR="00AF7943">
        <w:rPr>
          <w:rFonts w:ascii="Times New Roman" w:hAnsi="Times New Roman" w:cs="Times New Roman"/>
          <w:sz w:val="20"/>
          <w:szCs w:val="20"/>
        </w:rPr>
        <w:t xml:space="preserve">(Пяти) </w:t>
      </w:r>
      <w:r w:rsidR="00CD5D3A" w:rsidRPr="009A36CF">
        <w:rPr>
          <w:rFonts w:ascii="Times New Roman" w:hAnsi="Times New Roman" w:cs="Times New Roman"/>
          <w:sz w:val="20"/>
          <w:szCs w:val="20"/>
        </w:rPr>
        <w:t xml:space="preserve">рабочих дней с даты получения соответствующего требования от </w:t>
      </w:r>
      <w:r w:rsidR="00CE0D7A">
        <w:rPr>
          <w:rFonts w:ascii="Times New Roman" w:hAnsi="Times New Roman" w:cs="Times New Roman"/>
          <w:sz w:val="20"/>
          <w:szCs w:val="20"/>
        </w:rPr>
        <w:t xml:space="preserve">РНКО </w:t>
      </w:r>
      <w:r w:rsidR="00F04F6C">
        <w:rPr>
          <w:rFonts w:ascii="Times New Roman" w:hAnsi="Times New Roman" w:cs="Times New Roman"/>
          <w:sz w:val="20"/>
          <w:szCs w:val="20"/>
        </w:rPr>
        <w:t xml:space="preserve">обязан </w:t>
      </w:r>
      <w:r w:rsidR="00CD5D3A" w:rsidRPr="009A36CF">
        <w:rPr>
          <w:rFonts w:ascii="Times New Roman" w:hAnsi="Times New Roman" w:cs="Times New Roman"/>
          <w:sz w:val="20"/>
          <w:szCs w:val="20"/>
        </w:rPr>
        <w:t xml:space="preserve">компенсировать документально подтвержденные расходы и ущерб </w:t>
      </w:r>
      <w:r w:rsidR="00480C6B">
        <w:rPr>
          <w:rFonts w:ascii="Times New Roman" w:hAnsi="Times New Roman" w:cs="Times New Roman"/>
          <w:sz w:val="20"/>
          <w:szCs w:val="20"/>
        </w:rPr>
        <w:t>Р</w:t>
      </w:r>
      <w:r w:rsidR="00CD5D3A" w:rsidRPr="009A36CF">
        <w:rPr>
          <w:rFonts w:ascii="Times New Roman" w:hAnsi="Times New Roman" w:cs="Times New Roman"/>
          <w:sz w:val="20"/>
          <w:szCs w:val="20"/>
        </w:rPr>
        <w:t xml:space="preserve">НКО, включая сумму всех штрафных санкций, наложенных компетентными государственными органами, а также выплатить </w:t>
      </w:r>
      <w:r w:rsidR="00CE0D7A">
        <w:rPr>
          <w:rFonts w:ascii="Times New Roman" w:hAnsi="Times New Roman" w:cs="Times New Roman"/>
          <w:sz w:val="20"/>
          <w:szCs w:val="20"/>
        </w:rPr>
        <w:t xml:space="preserve">РНКО </w:t>
      </w:r>
      <w:r w:rsidR="00CD5D3A" w:rsidRPr="009A36CF">
        <w:rPr>
          <w:rFonts w:ascii="Times New Roman" w:hAnsi="Times New Roman" w:cs="Times New Roman"/>
          <w:sz w:val="20"/>
          <w:szCs w:val="20"/>
        </w:rPr>
        <w:t>штраф в размере 100 000 рублей за первое нарушение, 200 000 рублей за второе нарушение, 300 000 рублей за третье нарушение,</w:t>
      </w:r>
      <w:r w:rsidR="00CD5D3A" w:rsidRPr="009A36CF">
        <w:rPr>
          <w:rStyle w:val="apple-converted-space"/>
          <w:rFonts w:ascii="Times New Roman" w:hAnsi="Times New Roman" w:cs="Times New Roman"/>
          <w:sz w:val="20"/>
          <w:szCs w:val="20"/>
        </w:rPr>
        <w:t> </w:t>
      </w:r>
      <w:r w:rsidR="00CD5D3A" w:rsidRPr="009A36CF">
        <w:rPr>
          <w:rFonts w:ascii="Times New Roman" w:hAnsi="Times New Roman" w:cs="Times New Roman"/>
          <w:sz w:val="20"/>
          <w:szCs w:val="20"/>
        </w:rPr>
        <w:t xml:space="preserve">400 000 рублей за четвертое нарушение, 500 000 рублей за пятое нарушение. После шестого нарушения </w:t>
      </w:r>
      <w:r w:rsidR="00CE0D7A">
        <w:rPr>
          <w:rFonts w:ascii="Times New Roman" w:hAnsi="Times New Roman" w:cs="Times New Roman"/>
          <w:sz w:val="20"/>
          <w:szCs w:val="20"/>
        </w:rPr>
        <w:t xml:space="preserve">РНКО </w:t>
      </w:r>
      <w:r w:rsidR="00CD5D3A" w:rsidRPr="009A36CF">
        <w:rPr>
          <w:rFonts w:ascii="Times New Roman" w:hAnsi="Times New Roman" w:cs="Times New Roman"/>
          <w:sz w:val="20"/>
          <w:szCs w:val="20"/>
        </w:rPr>
        <w:t>вправе приостановить действие настоящего Договора в одностороннем внесудебном порядке.</w:t>
      </w:r>
    </w:p>
    <w:p w14:paraId="4E645176" w14:textId="060C3DC9" w:rsidR="003E57E1" w:rsidRPr="00480C6B" w:rsidRDefault="00687635" w:rsidP="00FE5DD0">
      <w:pPr>
        <w:widowControl w:val="0"/>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7</w:t>
      </w:r>
      <w:r w:rsidR="00D230DE">
        <w:rPr>
          <w:rFonts w:ascii="Times New Roman" w:hAnsi="Times New Roman" w:cs="Times New Roman"/>
          <w:sz w:val="20"/>
          <w:szCs w:val="20"/>
        </w:rPr>
        <w:t xml:space="preserve">.8. </w:t>
      </w:r>
      <w:r w:rsidR="003E57E1" w:rsidRPr="00480C6B">
        <w:rPr>
          <w:rFonts w:ascii="Times New Roman" w:hAnsi="Times New Roman" w:cs="Times New Roman"/>
          <w:sz w:val="20"/>
          <w:szCs w:val="20"/>
        </w:rPr>
        <w:t xml:space="preserve">Взымать </w:t>
      </w:r>
      <w:r w:rsidR="003E57E1" w:rsidRPr="00480C6B">
        <w:rPr>
          <w:rFonts w:ascii="Times New Roman" w:hAnsi="Times New Roman" w:cs="Times New Roman"/>
          <w:sz w:val="20"/>
        </w:rPr>
        <w:t xml:space="preserve">с </w:t>
      </w:r>
      <w:r w:rsidR="00A31532" w:rsidRPr="00480C6B">
        <w:rPr>
          <w:rFonts w:ascii="Times New Roman" w:hAnsi="Times New Roman" w:cs="Times New Roman"/>
          <w:sz w:val="20"/>
        </w:rPr>
        <w:t>ПОЛУЧАТЕЛЯ дополнительное</w:t>
      </w:r>
      <w:r w:rsidR="003E57E1" w:rsidRPr="00480C6B">
        <w:rPr>
          <w:rFonts w:ascii="Times New Roman" w:hAnsi="Times New Roman" w:cs="Times New Roman"/>
          <w:sz w:val="20"/>
        </w:rPr>
        <w:t xml:space="preserve"> </w:t>
      </w:r>
      <w:r w:rsidR="0031200F" w:rsidRPr="00480C6B">
        <w:rPr>
          <w:rFonts w:ascii="Times New Roman" w:hAnsi="Times New Roman" w:cs="Times New Roman"/>
          <w:sz w:val="20"/>
        </w:rPr>
        <w:t xml:space="preserve">комиссионное </w:t>
      </w:r>
      <w:r w:rsidR="003E57E1" w:rsidRPr="00480C6B">
        <w:rPr>
          <w:rFonts w:ascii="Times New Roman" w:hAnsi="Times New Roman" w:cs="Times New Roman"/>
          <w:sz w:val="20"/>
        </w:rPr>
        <w:t xml:space="preserve">вознаграждение за осуществление </w:t>
      </w:r>
      <w:r w:rsidR="006D1B1A" w:rsidRPr="00480C6B">
        <w:rPr>
          <w:rFonts w:ascii="Times New Roman" w:hAnsi="Times New Roman" w:cs="Times New Roman"/>
          <w:sz w:val="20"/>
        </w:rPr>
        <w:t xml:space="preserve">информационно-технологического взаимодействия </w:t>
      </w:r>
      <w:r w:rsidR="0031200F" w:rsidRPr="00480C6B">
        <w:rPr>
          <w:rFonts w:ascii="Times New Roman" w:hAnsi="Times New Roman" w:cs="Times New Roman"/>
          <w:sz w:val="20"/>
        </w:rPr>
        <w:t>установленное п. 12.</w:t>
      </w:r>
      <w:r w:rsidR="00A56F50" w:rsidRPr="00480C6B">
        <w:rPr>
          <w:rFonts w:ascii="Times New Roman" w:hAnsi="Times New Roman" w:cs="Times New Roman"/>
          <w:sz w:val="20"/>
        </w:rPr>
        <w:t>2</w:t>
      </w:r>
      <w:r w:rsidR="0031200F" w:rsidRPr="00480C6B">
        <w:rPr>
          <w:rFonts w:ascii="Times New Roman" w:hAnsi="Times New Roman" w:cs="Times New Roman"/>
          <w:sz w:val="20"/>
        </w:rPr>
        <w:t xml:space="preserve">. Договора. </w:t>
      </w:r>
      <w:r w:rsidR="003E57E1" w:rsidRPr="00480C6B">
        <w:rPr>
          <w:rFonts w:ascii="Times New Roman" w:hAnsi="Times New Roman" w:cs="Times New Roman"/>
          <w:sz w:val="20"/>
        </w:rPr>
        <w:t xml:space="preserve">Указанное в настоящем пункте дополнительное </w:t>
      </w:r>
      <w:r w:rsidR="00F04F6C" w:rsidRPr="00480C6B">
        <w:rPr>
          <w:rFonts w:ascii="Times New Roman" w:hAnsi="Times New Roman" w:cs="Times New Roman"/>
          <w:sz w:val="20"/>
        </w:rPr>
        <w:t xml:space="preserve">комиссионное </w:t>
      </w:r>
      <w:r w:rsidR="003E57E1" w:rsidRPr="00480C6B">
        <w:rPr>
          <w:rFonts w:ascii="Times New Roman" w:hAnsi="Times New Roman" w:cs="Times New Roman"/>
          <w:sz w:val="20"/>
        </w:rPr>
        <w:t xml:space="preserve">вознаграждение полностью поступает в распоряжение </w:t>
      </w:r>
      <w:r w:rsidR="00CE0D7A">
        <w:rPr>
          <w:rFonts w:ascii="Times New Roman" w:hAnsi="Times New Roman" w:cs="Times New Roman"/>
          <w:sz w:val="20"/>
        </w:rPr>
        <w:t xml:space="preserve">РНКО </w:t>
      </w:r>
      <w:r w:rsidR="003E57E1" w:rsidRPr="00480C6B">
        <w:rPr>
          <w:rFonts w:ascii="Times New Roman" w:hAnsi="Times New Roman" w:cs="Times New Roman"/>
          <w:sz w:val="20"/>
        </w:rPr>
        <w:t xml:space="preserve">и не включается в расчет вознаграждения, указанного в пункте 12.1 настоящего Договора. </w:t>
      </w:r>
    </w:p>
    <w:p w14:paraId="07AFA190" w14:textId="77777777" w:rsidR="00CD5D3A" w:rsidRPr="007E3F20" w:rsidRDefault="00CD5D3A" w:rsidP="00FE5DD0">
      <w:pPr>
        <w:spacing w:after="0" w:line="240" w:lineRule="auto"/>
        <w:ind w:firstLine="709"/>
        <w:rPr>
          <w:rFonts w:ascii="Times New Roman" w:hAnsi="Times New Roman" w:cs="Times New Roman"/>
          <w:sz w:val="20"/>
          <w:szCs w:val="20"/>
        </w:rPr>
      </w:pPr>
    </w:p>
    <w:p w14:paraId="77D5B3DA" w14:textId="21A9FB5C" w:rsidR="00CD5D3A" w:rsidRPr="007E3F20" w:rsidRDefault="00687635" w:rsidP="00687635">
      <w:pPr>
        <w:widowControl w:val="0"/>
        <w:overflowPunct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8.  </w:t>
      </w:r>
      <w:r w:rsidR="00CD5D3A" w:rsidRPr="007E3F20">
        <w:rPr>
          <w:rFonts w:ascii="Times New Roman" w:hAnsi="Times New Roman" w:cs="Times New Roman"/>
          <w:b/>
          <w:bCs/>
          <w:sz w:val="20"/>
          <w:szCs w:val="20"/>
        </w:rPr>
        <w:t>ПРОЦЕССИНГОВЫЙ ЦЕНТР ОБЯЗАН:</w:t>
      </w:r>
    </w:p>
    <w:p w14:paraId="5C61A848" w14:textId="77777777" w:rsidR="00CD5D3A" w:rsidRPr="007E3F20" w:rsidRDefault="00CD5D3A" w:rsidP="009A1AD5">
      <w:pPr>
        <w:widowControl w:val="0"/>
        <w:overflowPunct w:val="0"/>
        <w:autoSpaceDE w:val="0"/>
        <w:autoSpaceDN w:val="0"/>
        <w:adjustRightInd w:val="0"/>
        <w:spacing w:after="0" w:line="240" w:lineRule="auto"/>
        <w:ind w:firstLine="709"/>
        <w:jc w:val="center"/>
        <w:rPr>
          <w:rFonts w:ascii="Times New Roman" w:hAnsi="Times New Roman" w:cs="Times New Roman"/>
          <w:b/>
          <w:bCs/>
          <w:sz w:val="20"/>
          <w:szCs w:val="20"/>
        </w:rPr>
      </w:pPr>
    </w:p>
    <w:p w14:paraId="2981B630" w14:textId="18ACF22C" w:rsidR="00CD5D3A" w:rsidRPr="007E3F20" w:rsidRDefault="00687635" w:rsidP="009A1AD5">
      <w:pPr>
        <w:spacing w:after="0" w:line="240" w:lineRule="auto"/>
        <w:ind w:firstLine="709"/>
        <w:jc w:val="both"/>
        <w:rPr>
          <w:rFonts w:ascii="Times New Roman" w:hAnsi="Times New Roman" w:cs="Times New Roman"/>
          <w:sz w:val="20"/>
          <w:szCs w:val="20"/>
        </w:rPr>
      </w:pPr>
      <w:r>
        <w:rPr>
          <w:rFonts w:ascii="Times New Roman" w:eastAsia="Times New Roman" w:hAnsi="Times New Roman" w:cs="Times New Roman"/>
          <w:sz w:val="20"/>
          <w:szCs w:val="20"/>
        </w:rPr>
        <w:t>8</w:t>
      </w:r>
      <w:r w:rsidR="009A1AD5">
        <w:rPr>
          <w:rFonts w:ascii="Times New Roman" w:eastAsia="Times New Roman" w:hAnsi="Times New Roman" w:cs="Times New Roman"/>
          <w:sz w:val="20"/>
          <w:szCs w:val="20"/>
        </w:rPr>
        <w:t xml:space="preserve">.1. </w:t>
      </w:r>
      <w:r w:rsidR="00CD5D3A" w:rsidRPr="007E3F20">
        <w:rPr>
          <w:rFonts w:ascii="Times New Roman" w:eastAsia="Times New Roman" w:hAnsi="Times New Roman" w:cs="Times New Roman"/>
          <w:sz w:val="20"/>
          <w:szCs w:val="20"/>
        </w:rPr>
        <w:t>Оказать услуги, указанные в разделе 3 Договора, в полном объёме и надлежащего качества.</w:t>
      </w:r>
    </w:p>
    <w:p w14:paraId="703715B8" w14:textId="6B353BD9" w:rsidR="00CD5D3A" w:rsidRPr="007E3F20" w:rsidRDefault="00687635" w:rsidP="009A1AD5">
      <w:pPr>
        <w:spacing w:after="0" w:line="240" w:lineRule="auto"/>
        <w:ind w:firstLine="709"/>
        <w:jc w:val="both"/>
        <w:rPr>
          <w:rFonts w:ascii="Times New Roman" w:hAnsi="Times New Roman" w:cs="Times New Roman"/>
          <w:sz w:val="20"/>
          <w:szCs w:val="20"/>
        </w:rPr>
      </w:pPr>
      <w:r>
        <w:rPr>
          <w:rFonts w:ascii="Times New Roman" w:eastAsia="Times New Roman" w:hAnsi="Times New Roman" w:cs="Times New Roman"/>
          <w:bCs/>
          <w:sz w:val="20"/>
          <w:szCs w:val="20"/>
        </w:rPr>
        <w:t>8</w:t>
      </w:r>
      <w:r w:rsidR="009A1AD5">
        <w:rPr>
          <w:rFonts w:ascii="Times New Roman" w:eastAsia="Times New Roman" w:hAnsi="Times New Roman" w:cs="Times New Roman"/>
          <w:bCs/>
          <w:sz w:val="20"/>
          <w:szCs w:val="20"/>
        </w:rPr>
        <w:t xml:space="preserve">.2. </w:t>
      </w:r>
      <w:r w:rsidR="00CD5D3A" w:rsidRPr="007E3F20">
        <w:rPr>
          <w:rFonts w:ascii="Times New Roman" w:eastAsia="Times New Roman" w:hAnsi="Times New Roman" w:cs="Times New Roman"/>
          <w:bCs/>
          <w:sz w:val="20"/>
          <w:szCs w:val="20"/>
        </w:rPr>
        <w:t xml:space="preserve">Принимать на себя </w:t>
      </w:r>
      <w:r w:rsidR="008348C6">
        <w:rPr>
          <w:rFonts w:ascii="Times New Roman" w:eastAsia="Times New Roman" w:hAnsi="Times New Roman" w:cs="Times New Roman"/>
          <w:bCs/>
          <w:sz w:val="20"/>
          <w:szCs w:val="20"/>
        </w:rPr>
        <w:t>риски, связанные с совершением п</w:t>
      </w:r>
      <w:r w:rsidR="00CD5D3A" w:rsidRPr="007E3F20">
        <w:rPr>
          <w:rFonts w:ascii="Times New Roman" w:eastAsia="Times New Roman" w:hAnsi="Times New Roman" w:cs="Times New Roman"/>
          <w:bCs/>
          <w:sz w:val="20"/>
          <w:szCs w:val="20"/>
        </w:rPr>
        <w:t xml:space="preserve">ереводов в пользу ПОЛУЧАТЕЛЯ, признанных впоследствии Недействительными переводами, включая Запрещённые услуги, по которым возникают Операции возврата перевода, и возместить </w:t>
      </w:r>
      <w:r w:rsidR="00CE0D7A">
        <w:rPr>
          <w:rFonts w:ascii="Times New Roman" w:eastAsia="Times New Roman" w:hAnsi="Times New Roman" w:cs="Times New Roman"/>
          <w:bCs/>
          <w:sz w:val="20"/>
          <w:szCs w:val="20"/>
        </w:rPr>
        <w:t xml:space="preserve">РНКО </w:t>
      </w:r>
      <w:r w:rsidR="00CD5D3A" w:rsidRPr="007E3F20">
        <w:rPr>
          <w:rFonts w:ascii="Times New Roman" w:eastAsia="Times New Roman" w:hAnsi="Times New Roman" w:cs="Times New Roman"/>
          <w:bCs/>
          <w:sz w:val="20"/>
          <w:szCs w:val="20"/>
        </w:rPr>
        <w:t xml:space="preserve">суммы/части суммы Недействительных переводов, а также возместить </w:t>
      </w:r>
      <w:r w:rsidR="00CE0D7A">
        <w:rPr>
          <w:rFonts w:ascii="Times New Roman" w:eastAsia="Times New Roman" w:hAnsi="Times New Roman" w:cs="Times New Roman"/>
          <w:bCs/>
          <w:sz w:val="20"/>
          <w:szCs w:val="20"/>
        </w:rPr>
        <w:t xml:space="preserve">РНКО </w:t>
      </w:r>
      <w:r w:rsidR="00CD5D3A" w:rsidRPr="007E3F20">
        <w:rPr>
          <w:rFonts w:ascii="Times New Roman" w:eastAsia="Times New Roman" w:hAnsi="Times New Roman" w:cs="Times New Roman"/>
          <w:bCs/>
          <w:sz w:val="20"/>
          <w:szCs w:val="20"/>
        </w:rPr>
        <w:t xml:space="preserve">документально подтверждённый ущерб, возникший вследствие совершения Недействительных переводов в порядке, предусмотренном Договором. Возмещение Процессинговым центром </w:t>
      </w:r>
      <w:r w:rsidR="00CE0D7A">
        <w:rPr>
          <w:rFonts w:ascii="Times New Roman" w:eastAsia="Times New Roman" w:hAnsi="Times New Roman" w:cs="Times New Roman"/>
          <w:bCs/>
          <w:sz w:val="20"/>
          <w:szCs w:val="20"/>
        </w:rPr>
        <w:t xml:space="preserve">РНКО </w:t>
      </w:r>
      <w:r w:rsidR="00CD5D3A" w:rsidRPr="007E3F20">
        <w:rPr>
          <w:rFonts w:ascii="Times New Roman" w:eastAsia="Times New Roman" w:hAnsi="Times New Roman" w:cs="Times New Roman"/>
          <w:bCs/>
          <w:sz w:val="20"/>
          <w:szCs w:val="20"/>
        </w:rPr>
        <w:t xml:space="preserve">суммы/части суммы Недействительных переводов, а также возмещение </w:t>
      </w:r>
      <w:r w:rsidR="00CE0D7A">
        <w:rPr>
          <w:rFonts w:ascii="Times New Roman" w:eastAsia="Times New Roman" w:hAnsi="Times New Roman" w:cs="Times New Roman"/>
          <w:bCs/>
          <w:sz w:val="20"/>
          <w:szCs w:val="20"/>
        </w:rPr>
        <w:t xml:space="preserve">РНКО </w:t>
      </w:r>
      <w:r w:rsidR="00CD5D3A" w:rsidRPr="007E3F20">
        <w:rPr>
          <w:rFonts w:ascii="Times New Roman" w:eastAsia="Times New Roman" w:hAnsi="Times New Roman" w:cs="Times New Roman"/>
          <w:bCs/>
          <w:sz w:val="20"/>
          <w:szCs w:val="20"/>
        </w:rPr>
        <w:t>документально подтверждённого ущерба не освобождает Процессинговый центр от взятых на себя обязательств по настоящему Договору.</w:t>
      </w:r>
    </w:p>
    <w:p w14:paraId="0C491C39" w14:textId="36713FE7" w:rsidR="00CD5D3A" w:rsidRPr="007E3F20" w:rsidRDefault="00687635" w:rsidP="009A1AD5">
      <w:pPr>
        <w:spacing w:after="0" w:line="240" w:lineRule="auto"/>
        <w:ind w:firstLine="709"/>
        <w:jc w:val="both"/>
        <w:rPr>
          <w:rFonts w:ascii="Times New Roman" w:hAnsi="Times New Roman" w:cs="Times New Roman"/>
          <w:sz w:val="20"/>
          <w:szCs w:val="20"/>
        </w:rPr>
      </w:pPr>
      <w:r>
        <w:rPr>
          <w:rFonts w:ascii="Times New Roman" w:eastAsia="Times New Roman" w:hAnsi="Times New Roman" w:cs="Times New Roman"/>
          <w:sz w:val="20"/>
          <w:szCs w:val="20"/>
        </w:rPr>
        <w:t>8</w:t>
      </w:r>
      <w:r w:rsidR="009A1AD5">
        <w:rPr>
          <w:rFonts w:ascii="Times New Roman" w:eastAsia="Times New Roman" w:hAnsi="Times New Roman" w:cs="Times New Roman"/>
          <w:sz w:val="20"/>
          <w:szCs w:val="20"/>
        </w:rPr>
        <w:t xml:space="preserve">.3. </w:t>
      </w:r>
      <w:r w:rsidR="00CD5D3A" w:rsidRPr="007E3F20">
        <w:rPr>
          <w:rFonts w:ascii="Times New Roman" w:eastAsia="Times New Roman" w:hAnsi="Times New Roman" w:cs="Times New Roman"/>
          <w:sz w:val="20"/>
          <w:szCs w:val="20"/>
        </w:rPr>
        <w:t>Не позднее 3 (</w:t>
      </w:r>
      <w:r w:rsidR="007E326B">
        <w:rPr>
          <w:rFonts w:ascii="Times New Roman" w:eastAsia="Times New Roman" w:hAnsi="Times New Roman" w:cs="Times New Roman"/>
          <w:sz w:val="20"/>
          <w:szCs w:val="20"/>
        </w:rPr>
        <w:t>Т</w:t>
      </w:r>
      <w:r w:rsidR="00CD5D3A" w:rsidRPr="007E3F20">
        <w:rPr>
          <w:rFonts w:ascii="Times New Roman" w:eastAsia="Times New Roman" w:hAnsi="Times New Roman" w:cs="Times New Roman"/>
          <w:sz w:val="20"/>
          <w:szCs w:val="20"/>
        </w:rPr>
        <w:t xml:space="preserve">рёх) рабочих дней с момента получения от </w:t>
      </w:r>
      <w:r w:rsidR="00CE0D7A">
        <w:rPr>
          <w:rFonts w:ascii="Times New Roman" w:eastAsia="Times New Roman" w:hAnsi="Times New Roman" w:cs="Times New Roman"/>
          <w:sz w:val="20"/>
          <w:szCs w:val="20"/>
        </w:rPr>
        <w:t xml:space="preserve">РНКО </w:t>
      </w:r>
      <w:r w:rsidR="00CD5D3A" w:rsidRPr="007E3F20">
        <w:rPr>
          <w:rFonts w:ascii="Times New Roman" w:eastAsia="Times New Roman" w:hAnsi="Times New Roman" w:cs="Times New Roman"/>
          <w:sz w:val="20"/>
          <w:szCs w:val="20"/>
        </w:rPr>
        <w:t>Информационного сообщения, содержащего требование о возмещении необходимой Суммы для исполнения денежных обязательств Процессингового центра, предусмотренных п. 8.2 Договора, направленное Процессинговому центру, обязуется перечислить по платёжным реквизитам</w:t>
      </w:r>
      <w:r w:rsidR="00CE0D7A">
        <w:rPr>
          <w:rFonts w:ascii="Times New Roman" w:eastAsia="Times New Roman" w:hAnsi="Times New Roman" w:cs="Times New Roman"/>
          <w:sz w:val="20"/>
          <w:szCs w:val="20"/>
        </w:rPr>
        <w:t xml:space="preserve"> РНКО</w:t>
      </w:r>
      <w:r w:rsidR="00CD5D3A" w:rsidRPr="007E3F20">
        <w:rPr>
          <w:rFonts w:ascii="Times New Roman" w:eastAsia="Times New Roman" w:hAnsi="Times New Roman" w:cs="Times New Roman"/>
          <w:sz w:val="20"/>
          <w:szCs w:val="20"/>
        </w:rPr>
        <w:t>, указанным в Информационном сообщении, или в требовании, соответствующую сумму денежных средств.</w:t>
      </w:r>
    </w:p>
    <w:p w14:paraId="6BCC6B3B" w14:textId="6137E4E4" w:rsidR="00CD5D3A" w:rsidRPr="007E3F20" w:rsidRDefault="00687635" w:rsidP="009A1AD5">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9A1AD5">
        <w:rPr>
          <w:rFonts w:ascii="Times New Roman" w:eastAsia="Times New Roman" w:hAnsi="Times New Roman" w:cs="Times New Roman"/>
          <w:sz w:val="20"/>
          <w:szCs w:val="20"/>
        </w:rPr>
        <w:t xml:space="preserve">.4. </w:t>
      </w:r>
      <w:r w:rsidR="00CD5D3A" w:rsidRPr="007E3F20">
        <w:rPr>
          <w:rFonts w:ascii="Times New Roman" w:eastAsia="Times New Roman" w:hAnsi="Times New Roman" w:cs="Times New Roman"/>
          <w:sz w:val="20"/>
          <w:szCs w:val="20"/>
        </w:rPr>
        <w:t>Не позднее 10 (</w:t>
      </w:r>
      <w:r w:rsidR="007E326B">
        <w:rPr>
          <w:rFonts w:ascii="Times New Roman" w:eastAsia="Times New Roman" w:hAnsi="Times New Roman" w:cs="Times New Roman"/>
          <w:sz w:val="20"/>
          <w:szCs w:val="20"/>
        </w:rPr>
        <w:t>Д</w:t>
      </w:r>
      <w:r w:rsidR="00CD5D3A" w:rsidRPr="007E3F20">
        <w:rPr>
          <w:rFonts w:ascii="Times New Roman" w:eastAsia="Times New Roman" w:hAnsi="Times New Roman" w:cs="Times New Roman"/>
          <w:sz w:val="20"/>
          <w:szCs w:val="20"/>
        </w:rPr>
        <w:t xml:space="preserve">есяти) рабочих дней с момента получения от </w:t>
      </w:r>
      <w:r w:rsidR="00CE0D7A">
        <w:rPr>
          <w:rFonts w:ascii="Times New Roman" w:eastAsia="Times New Roman" w:hAnsi="Times New Roman" w:cs="Times New Roman"/>
          <w:sz w:val="20"/>
          <w:szCs w:val="20"/>
        </w:rPr>
        <w:t xml:space="preserve">РНКО </w:t>
      </w:r>
      <w:r w:rsidR="00CD5D3A" w:rsidRPr="007E3F20">
        <w:rPr>
          <w:rFonts w:ascii="Times New Roman" w:eastAsia="Times New Roman" w:hAnsi="Times New Roman" w:cs="Times New Roman"/>
          <w:sz w:val="20"/>
          <w:szCs w:val="20"/>
        </w:rPr>
        <w:t>Информационного сообщения, содержащего требование о возмещении необходимой Суммы для исполнения денежных обязательств Процессингового центра, предусмотренных настоящим Договором, обязуется перечислить по платёжным реквизитам</w:t>
      </w:r>
      <w:r w:rsidR="00CE0D7A">
        <w:rPr>
          <w:rFonts w:ascii="Times New Roman" w:eastAsia="Times New Roman" w:hAnsi="Times New Roman" w:cs="Times New Roman"/>
          <w:sz w:val="20"/>
          <w:szCs w:val="20"/>
        </w:rPr>
        <w:t xml:space="preserve"> РНКО</w:t>
      </w:r>
      <w:r w:rsidR="00CD5D3A" w:rsidRPr="007E3F20">
        <w:rPr>
          <w:rFonts w:ascii="Times New Roman" w:eastAsia="Times New Roman" w:hAnsi="Times New Roman" w:cs="Times New Roman"/>
          <w:sz w:val="20"/>
          <w:szCs w:val="20"/>
        </w:rPr>
        <w:t>, указанным в Информационном сообщении, или в требовании, соответствующую сумму денежных средств.</w:t>
      </w:r>
    </w:p>
    <w:p w14:paraId="1C3A9CF0" w14:textId="722F7C15" w:rsidR="00CD5D3A" w:rsidRPr="007E3F20" w:rsidRDefault="00FE5DD0" w:rsidP="009A1AD5">
      <w:pPr>
        <w:spacing w:after="0" w:line="240" w:lineRule="auto"/>
        <w:ind w:firstLine="709"/>
        <w:jc w:val="both"/>
        <w:rPr>
          <w:rFonts w:ascii="Times New Roman" w:hAnsi="Times New Roman" w:cs="Times New Roman"/>
          <w:sz w:val="20"/>
          <w:szCs w:val="20"/>
        </w:rPr>
      </w:pPr>
      <w:r>
        <w:rPr>
          <w:rFonts w:ascii="Times New Roman" w:eastAsia="Times New Roman" w:hAnsi="Times New Roman" w:cs="Times New Roman"/>
          <w:sz w:val="20"/>
          <w:szCs w:val="20"/>
        </w:rPr>
        <w:t>8</w:t>
      </w:r>
      <w:r w:rsidR="009A1AD5">
        <w:rPr>
          <w:rFonts w:ascii="Times New Roman" w:eastAsia="Times New Roman" w:hAnsi="Times New Roman" w:cs="Times New Roman"/>
          <w:sz w:val="20"/>
          <w:szCs w:val="20"/>
        </w:rPr>
        <w:t xml:space="preserve">.5. </w:t>
      </w:r>
      <w:r w:rsidR="00CD5D3A" w:rsidRPr="007E3F20">
        <w:rPr>
          <w:rFonts w:ascii="Times New Roman" w:eastAsia="Times New Roman" w:hAnsi="Times New Roman" w:cs="Times New Roman"/>
          <w:sz w:val="20"/>
          <w:szCs w:val="20"/>
        </w:rPr>
        <w:t>Обеспечить обработку авторотационных запросов.</w:t>
      </w:r>
    </w:p>
    <w:p w14:paraId="0FA36940" w14:textId="0F9BC749" w:rsidR="00CD5D3A" w:rsidRPr="007E3F20" w:rsidRDefault="00FE5DD0" w:rsidP="009A1AD5">
      <w:pPr>
        <w:spacing w:after="0" w:line="240" w:lineRule="auto"/>
        <w:ind w:firstLine="709"/>
        <w:jc w:val="both"/>
        <w:rPr>
          <w:rFonts w:ascii="Times New Roman" w:hAnsi="Times New Roman" w:cs="Times New Roman"/>
          <w:bCs/>
          <w:sz w:val="20"/>
          <w:szCs w:val="20"/>
        </w:rPr>
      </w:pPr>
      <w:r>
        <w:rPr>
          <w:rFonts w:ascii="Times New Roman" w:eastAsia="Times New Roman" w:hAnsi="Times New Roman" w:cs="Times New Roman"/>
          <w:sz w:val="20"/>
          <w:szCs w:val="20"/>
        </w:rPr>
        <w:t>8</w:t>
      </w:r>
      <w:r w:rsidR="009A1AD5">
        <w:rPr>
          <w:rFonts w:ascii="Times New Roman" w:eastAsia="Times New Roman" w:hAnsi="Times New Roman" w:cs="Times New Roman"/>
          <w:sz w:val="20"/>
          <w:szCs w:val="20"/>
        </w:rPr>
        <w:t xml:space="preserve">.6. </w:t>
      </w:r>
      <w:r w:rsidR="00CD5D3A" w:rsidRPr="007E3F20">
        <w:rPr>
          <w:rFonts w:ascii="Times New Roman" w:eastAsia="Times New Roman" w:hAnsi="Times New Roman" w:cs="Times New Roman"/>
          <w:sz w:val="20"/>
          <w:szCs w:val="20"/>
        </w:rPr>
        <w:t xml:space="preserve">Обеспечить </w:t>
      </w:r>
      <w:r w:rsidR="00CD5D3A" w:rsidRPr="007E3F20">
        <w:rPr>
          <w:rFonts w:ascii="Times New Roman" w:eastAsia="Times New Roman" w:hAnsi="Times New Roman" w:cs="Times New Roman"/>
          <w:bCs/>
          <w:sz w:val="20"/>
          <w:szCs w:val="20"/>
        </w:rPr>
        <w:t xml:space="preserve">расширенный </w:t>
      </w:r>
      <w:proofErr w:type="spellStart"/>
      <w:r w:rsidR="00CD5D3A" w:rsidRPr="007E3F20">
        <w:rPr>
          <w:rFonts w:ascii="Times New Roman" w:eastAsia="Times New Roman" w:hAnsi="Times New Roman" w:cs="Times New Roman"/>
          <w:bCs/>
          <w:sz w:val="20"/>
          <w:szCs w:val="20"/>
        </w:rPr>
        <w:t>Фрод</w:t>
      </w:r>
      <w:proofErr w:type="spellEnd"/>
      <w:r w:rsidR="00CD5D3A" w:rsidRPr="007E3F20">
        <w:rPr>
          <w:rFonts w:ascii="Times New Roman" w:eastAsia="Times New Roman" w:hAnsi="Times New Roman" w:cs="Times New Roman"/>
          <w:bCs/>
          <w:sz w:val="20"/>
          <w:szCs w:val="20"/>
        </w:rPr>
        <w:t>-мониторинг Операций посредством СПМ.</w:t>
      </w:r>
    </w:p>
    <w:p w14:paraId="0B09695C" w14:textId="3018EB1D" w:rsidR="00CD5D3A" w:rsidRPr="007E3F20" w:rsidRDefault="00FE5DD0" w:rsidP="009A1AD5">
      <w:pPr>
        <w:spacing w:after="0" w:line="240" w:lineRule="auto"/>
        <w:ind w:firstLine="709"/>
        <w:jc w:val="both"/>
        <w:rPr>
          <w:rFonts w:ascii="Times New Roman" w:hAnsi="Times New Roman" w:cs="Times New Roman"/>
          <w:sz w:val="20"/>
          <w:szCs w:val="20"/>
        </w:rPr>
      </w:pPr>
      <w:r>
        <w:rPr>
          <w:rFonts w:ascii="Times New Roman" w:eastAsia="Times New Roman" w:hAnsi="Times New Roman" w:cs="Times New Roman"/>
          <w:sz w:val="20"/>
          <w:szCs w:val="20"/>
        </w:rPr>
        <w:t>7</w:t>
      </w:r>
      <w:r w:rsidR="009A1AD5">
        <w:rPr>
          <w:rFonts w:ascii="Times New Roman" w:eastAsia="Times New Roman" w:hAnsi="Times New Roman" w:cs="Times New Roman"/>
          <w:sz w:val="20"/>
          <w:szCs w:val="20"/>
        </w:rPr>
        <w:t xml:space="preserve">.7. </w:t>
      </w:r>
      <w:r w:rsidR="00CD5D3A" w:rsidRPr="007E3F20">
        <w:rPr>
          <w:rFonts w:ascii="Times New Roman" w:eastAsia="Times New Roman" w:hAnsi="Times New Roman" w:cs="Times New Roman"/>
          <w:sz w:val="20"/>
          <w:szCs w:val="20"/>
        </w:rPr>
        <w:t>Обеспечить формирование и передачу ежедневных реестров в электронном виде через программно-аппаратный комплекс.</w:t>
      </w:r>
    </w:p>
    <w:p w14:paraId="031BAF3D" w14:textId="79AB1A81" w:rsidR="00CD5D3A" w:rsidRPr="007E3F20" w:rsidRDefault="00FE5DD0" w:rsidP="009A1AD5">
      <w:pPr>
        <w:spacing w:after="0" w:line="240" w:lineRule="auto"/>
        <w:ind w:firstLine="709"/>
        <w:jc w:val="both"/>
        <w:rPr>
          <w:rFonts w:ascii="Times New Roman" w:hAnsi="Times New Roman" w:cs="Times New Roman"/>
          <w:bCs/>
          <w:sz w:val="20"/>
          <w:szCs w:val="20"/>
        </w:rPr>
      </w:pPr>
      <w:r>
        <w:rPr>
          <w:rFonts w:ascii="Times New Roman" w:eastAsia="Times New Roman" w:hAnsi="Times New Roman" w:cs="Times New Roman"/>
          <w:bCs/>
          <w:sz w:val="20"/>
          <w:szCs w:val="20"/>
        </w:rPr>
        <w:t>8</w:t>
      </w:r>
      <w:r w:rsidR="009A1AD5">
        <w:rPr>
          <w:rFonts w:ascii="Times New Roman" w:eastAsia="Times New Roman" w:hAnsi="Times New Roman" w:cs="Times New Roman"/>
          <w:bCs/>
          <w:sz w:val="20"/>
          <w:szCs w:val="20"/>
        </w:rPr>
        <w:t xml:space="preserve">.8. </w:t>
      </w:r>
      <w:r w:rsidR="00CD5D3A" w:rsidRPr="007E3F20">
        <w:rPr>
          <w:rFonts w:ascii="Times New Roman" w:eastAsia="Times New Roman" w:hAnsi="Times New Roman" w:cs="Times New Roman"/>
          <w:bCs/>
          <w:sz w:val="20"/>
          <w:szCs w:val="20"/>
        </w:rPr>
        <w:t>В течение всего срока действия Договора обеспечивать техническую поддержку работоспособности Сервиса.</w:t>
      </w:r>
    </w:p>
    <w:p w14:paraId="581E6F35" w14:textId="005A9B58" w:rsidR="00CD5D3A" w:rsidRPr="007E3F20" w:rsidRDefault="00FE5DD0" w:rsidP="009A1AD5">
      <w:pPr>
        <w:spacing w:after="0" w:line="240" w:lineRule="auto"/>
        <w:ind w:firstLine="709"/>
        <w:jc w:val="both"/>
        <w:rPr>
          <w:rFonts w:ascii="Times New Roman" w:hAnsi="Times New Roman" w:cs="Times New Roman"/>
          <w:bCs/>
          <w:sz w:val="20"/>
          <w:szCs w:val="20"/>
        </w:rPr>
      </w:pPr>
      <w:r>
        <w:rPr>
          <w:rFonts w:ascii="Times New Roman" w:eastAsia="Times New Roman" w:hAnsi="Times New Roman" w:cs="Times New Roman"/>
          <w:sz w:val="20"/>
          <w:szCs w:val="20"/>
        </w:rPr>
        <w:t>8</w:t>
      </w:r>
      <w:r w:rsidR="009A1AD5">
        <w:rPr>
          <w:rFonts w:ascii="Times New Roman" w:eastAsia="Times New Roman" w:hAnsi="Times New Roman" w:cs="Times New Roman"/>
          <w:sz w:val="20"/>
          <w:szCs w:val="20"/>
        </w:rPr>
        <w:t xml:space="preserve">.9. </w:t>
      </w:r>
      <w:r w:rsidR="00CD5D3A" w:rsidRPr="007E3F20">
        <w:rPr>
          <w:rFonts w:ascii="Times New Roman" w:eastAsia="Times New Roman" w:hAnsi="Times New Roman" w:cs="Times New Roman"/>
          <w:sz w:val="20"/>
          <w:szCs w:val="20"/>
        </w:rPr>
        <w:t xml:space="preserve">Предоставлять </w:t>
      </w:r>
      <w:r w:rsidR="00CE0D7A">
        <w:rPr>
          <w:rFonts w:ascii="Times New Roman" w:eastAsia="Times New Roman" w:hAnsi="Times New Roman" w:cs="Times New Roman"/>
          <w:sz w:val="20"/>
          <w:szCs w:val="20"/>
        </w:rPr>
        <w:t xml:space="preserve">РНКО </w:t>
      </w:r>
      <w:r w:rsidR="00CD5D3A" w:rsidRPr="007E3F20">
        <w:rPr>
          <w:rFonts w:ascii="Times New Roman" w:eastAsia="Times New Roman" w:hAnsi="Times New Roman" w:cs="Times New Roman"/>
          <w:sz w:val="20"/>
          <w:szCs w:val="20"/>
        </w:rPr>
        <w:t xml:space="preserve">возможность получения информации об объёме и видах Услуг, </w:t>
      </w:r>
      <w:r w:rsidR="00CD5D3A" w:rsidRPr="007E3F20">
        <w:rPr>
          <w:rFonts w:ascii="Times New Roman" w:eastAsia="Times New Roman" w:hAnsi="Times New Roman" w:cs="Times New Roman"/>
          <w:bCs/>
          <w:sz w:val="20"/>
          <w:szCs w:val="20"/>
        </w:rPr>
        <w:t>фактически реализ</w:t>
      </w:r>
      <w:r w:rsidR="008348C6">
        <w:rPr>
          <w:rFonts w:ascii="Times New Roman" w:eastAsia="Times New Roman" w:hAnsi="Times New Roman" w:cs="Times New Roman"/>
          <w:bCs/>
          <w:sz w:val="20"/>
          <w:szCs w:val="20"/>
        </w:rPr>
        <w:t>ованных ПОЛУЧАТЕЛЕМ по каждому п</w:t>
      </w:r>
      <w:r w:rsidR="00CD5D3A" w:rsidRPr="007E3F20">
        <w:rPr>
          <w:rFonts w:ascii="Times New Roman" w:eastAsia="Times New Roman" w:hAnsi="Times New Roman" w:cs="Times New Roman"/>
          <w:bCs/>
          <w:sz w:val="20"/>
          <w:szCs w:val="20"/>
        </w:rPr>
        <w:t>ереводу, а также сведений о деятельности П</w:t>
      </w:r>
      <w:r w:rsidR="00FF4769">
        <w:rPr>
          <w:rFonts w:ascii="Times New Roman" w:eastAsia="Times New Roman" w:hAnsi="Times New Roman" w:cs="Times New Roman"/>
          <w:bCs/>
          <w:sz w:val="20"/>
          <w:szCs w:val="20"/>
        </w:rPr>
        <w:t>ОЛУЧАТЕЛЯ</w:t>
      </w:r>
      <w:r w:rsidR="00CD5D3A" w:rsidRPr="007E3F20">
        <w:rPr>
          <w:rFonts w:ascii="Times New Roman" w:eastAsia="Times New Roman" w:hAnsi="Times New Roman" w:cs="Times New Roman"/>
          <w:bCs/>
          <w:sz w:val="20"/>
          <w:szCs w:val="20"/>
        </w:rPr>
        <w:t xml:space="preserve"> в объёме, необходимом </w:t>
      </w:r>
      <w:r w:rsidR="00CE0D7A">
        <w:rPr>
          <w:rFonts w:ascii="Times New Roman" w:eastAsia="Times New Roman" w:hAnsi="Times New Roman" w:cs="Times New Roman"/>
          <w:bCs/>
          <w:sz w:val="20"/>
          <w:szCs w:val="20"/>
        </w:rPr>
        <w:t xml:space="preserve">РНКО </w:t>
      </w:r>
      <w:r w:rsidR="00CD5D3A" w:rsidRPr="007E3F20">
        <w:rPr>
          <w:rFonts w:ascii="Times New Roman" w:eastAsia="Times New Roman" w:hAnsi="Times New Roman" w:cs="Times New Roman"/>
          <w:bCs/>
          <w:sz w:val="20"/>
          <w:szCs w:val="20"/>
        </w:rPr>
        <w:t>для исполнения своих обязательств по Договору и соблюдения требований законодательства Российской Федерации.</w:t>
      </w:r>
    </w:p>
    <w:p w14:paraId="229D1901" w14:textId="1DCC99F1" w:rsidR="00CD5D3A" w:rsidRPr="00EF0B5C" w:rsidRDefault="00FE5DD0" w:rsidP="009A1AD5">
      <w:pPr>
        <w:spacing w:after="0" w:line="240" w:lineRule="auto"/>
        <w:ind w:firstLine="709"/>
        <w:jc w:val="both"/>
        <w:rPr>
          <w:rFonts w:ascii="Times New Roman" w:hAnsi="Times New Roman" w:cs="Times New Roman"/>
          <w:bCs/>
          <w:sz w:val="20"/>
          <w:szCs w:val="20"/>
        </w:rPr>
      </w:pPr>
      <w:r>
        <w:rPr>
          <w:rFonts w:ascii="Times New Roman" w:eastAsia="Times New Roman" w:hAnsi="Times New Roman" w:cs="Times New Roman"/>
          <w:bCs/>
          <w:sz w:val="20"/>
          <w:szCs w:val="20"/>
        </w:rPr>
        <w:t>8</w:t>
      </w:r>
      <w:r w:rsidR="009A1AD5">
        <w:rPr>
          <w:rFonts w:ascii="Times New Roman" w:eastAsia="Times New Roman" w:hAnsi="Times New Roman" w:cs="Times New Roman"/>
          <w:bCs/>
          <w:sz w:val="20"/>
          <w:szCs w:val="20"/>
        </w:rPr>
        <w:t xml:space="preserve">.10. </w:t>
      </w:r>
      <w:r w:rsidR="00CD5D3A" w:rsidRPr="007E3F20">
        <w:rPr>
          <w:rFonts w:ascii="Times New Roman" w:eastAsia="Times New Roman" w:hAnsi="Times New Roman" w:cs="Times New Roman"/>
          <w:bCs/>
          <w:sz w:val="20"/>
          <w:szCs w:val="20"/>
        </w:rPr>
        <w:t xml:space="preserve">В течение срока действия Договора обеспечить техническую поддержку работоспособности Сервиса и незамедлительно уведомить </w:t>
      </w:r>
      <w:r w:rsidR="00CE0D7A">
        <w:rPr>
          <w:rFonts w:ascii="Times New Roman" w:eastAsia="Times New Roman" w:hAnsi="Times New Roman" w:cs="Times New Roman"/>
          <w:bCs/>
          <w:sz w:val="20"/>
          <w:szCs w:val="20"/>
        </w:rPr>
        <w:t xml:space="preserve">РНКО </w:t>
      </w:r>
      <w:r w:rsidR="00CD5D3A" w:rsidRPr="007E3F20">
        <w:rPr>
          <w:rFonts w:ascii="Times New Roman" w:eastAsia="Times New Roman" w:hAnsi="Times New Roman" w:cs="Times New Roman"/>
          <w:bCs/>
          <w:sz w:val="20"/>
          <w:szCs w:val="20"/>
        </w:rPr>
        <w:t>и ПОЛУЧАТЕЛЯ в случае возникновения технических сбоев.</w:t>
      </w:r>
    </w:p>
    <w:p w14:paraId="1C9F7722" w14:textId="77777777" w:rsidR="008240EB" w:rsidRDefault="008240EB" w:rsidP="009A1AD5">
      <w:pPr>
        <w:spacing w:after="0" w:line="240" w:lineRule="auto"/>
        <w:ind w:firstLine="709"/>
        <w:rPr>
          <w:rFonts w:ascii="Times New Roman" w:hAnsi="Times New Roman" w:cs="Times New Roman"/>
          <w:b/>
          <w:bCs/>
          <w:sz w:val="20"/>
          <w:szCs w:val="20"/>
        </w:rPr>
      </w:pPr>
    </w:p>
    <w:p w14:paraId="0EF2F1DF" w14:textId="14C369A5" w:rsidR="00CD5D3A" w:rsidRPr="008240EB" w:rsidRDefault="00CD5D3A" w:rsidP="00245884">
      <w:pPr>
        <w:pStyle w:val="a3"/>
        <w:numPr>
          <w:ilvl w:val="0"/>
          <w:numId w:val="22"/>
        </w:numPr>
        <w:spacing w:after="0" w:line="240" w:lineRule="auto"/>
        <w:jc w:val="center"/>
        <w:rPr>
          <w:rFonts w:ascii="Times New Roman" w:hAnsi="Times New Roman" w:cs="Times New Roman"/>
          <w:b/>
          <w:bCs/>
          <w:sz w:val="20"/>
          <w:szCs w:val="20"/>
        </w:rPr>
      </w:pPr>
      <w:r w:rsidRPr="008240EB">
        <w:rPr>
          <w:rFonts w:ascii="Times New Roman" w:hAnsi="Times New Roman" w:cs="Times New Roman"/>
          <w:b/>
          <w:bCs/>
          <w:sz w:val="20"/>
          <w:szCs w:val="20"/>
        </w:rPr>
        <w:t>ПРОЦЕССИНГОВЫЙ ЦЕНТР ВПРАВЕ:</w:t>
      </w:r>
    </w:p>
    <w:p w14:paraId="1935AA5E" w14:textId="77777777" w:rsidR="00CD5D3A" w:rsidRPr="007E3F20" w:rsidRDefault="00CD5D3A" w:rsidP="00D9163B">
      <w:pPr>
        <w:spacing w:after="0" w:line="240" w:lineRule="auto"/>
        <w:ind w:firstLine="709"/>
        <w:jc w:val="center"/>
        <w:rPr>
          <w:rFonts w:ascii="Times New Roman" w:hAnsi="Times New Roman" w:cs="Times New Roman"/>
          <w:b/>
          <w:bCs/>
          <w:sz w:val="20"/>
          <w:szCs w:val="20"/>
        </w:rPr>
      </w:pPr>
    </w:p>
    <w:p w14:paraId="3AD58E06" w14:textId="5AE9CC1E" w:rsidR="00CD5D3A" w:rsidRPr="00D9163B" w:rsidRDefault="009A1AD5" w:rsidP="009A1AD5">
      <w:pPr>
        <w:pStyle w:val="a3"/>
        <w:spacing w:after="0" w:line="240" w:lineRule="auto"/>
        <w:ind w:left="0" w:firstLine="709"/>
        <w:jc w:val="both"/>
        <w:rPr>
          <w:rFonts w:ascii="Times New Roman" w:hAnsi="Times New Roman" w:cs="Times New Roman"/>
          <w:b/>
          <w:sz w:val="20"/>
          <w:szCs w:val="20"/>
        </w:rPr>
      </w:pPr>
      <w:r>
        <w:rPr>
          <w:rFonts w:ascii="Times New Roman" w:hAnsi="Times New Roman" w:cs="Times New Roman"/>
          <w:sz w:val="20"/>
          <w:szCs w:val="20"/>
        </w:rPr>
        <w:t xml:space="preserve">9.1. </w:t>
      </w:r>
      <w:r w:rsidR="00CD5D3A" w:rsidRPr="00D9163B">
        <w:rPr>
          <w:rFonts w:ascii="Times New Roman" w:hAnsi="Times New Roman" w:cs="Times New Roman"/>
          <w:sz w:val="20"/>
          <w:szCs w:val="20"/>
        </w:rPr>
        <w:t xml:space="preserve">Отказать в обработке </w:t>
      </w:r>
      <w:proofErr w:type="spellStart"/>
      <w:r w:rsidR="00CD5D3A" w:rsidRPr="00D9163B">
        <w:rPr>
          <w:rFonts w:ascii="Times New Roman" w:hAnsi="Times New Roman" w:cs="Times New Roman"/>
          <w:sz w:val="20"/>
          <w:szCs w:val="20"/>
        </w:rPr>
        <w:t>авт</w:t>
      </w:r>
      <w:r w:rsidR="006270E7" w:rsidRPr="00D9163B">
        <w:rPr>
          <w:rFonts w:ascii="Times New Roman" w:hAnsi="Times New Roman" w:cs="Times New Roman"/>
          <w:sz w:val="20"/>
          <w:szCs w:val="20"/>
        </w:rPr>
        <w:t>о</w:t>
      </w:r>
      <w:r w:rsidR="00CD5D3A" w:rsidRPr="00D9163B">
        <w:rPr>
          <w:rFonts w:ascii="Times New Roman" w:hAnsi="Times New Roman" w:cs="Times New Roman"/>
          <w:sz w:val="20"/>
          <w:szCs w:val="20"/>
        </w:rPr>
        <w:t>р</w:t>
      </w:r>
      <w:r w:rsidR="006270E7" w:rsidRPr="00D9163B">
        <w:rPr>
          <w:rFonts w:ascii="Times New Roman" w:hAnsi="Times New Roman" w:cs="Times New Roman"/>
          <w:sz w:val="20"/>
          <w:szCs w:val="20"/>
        </w:rPr>
        <w:t>иза</w:t>
      </w:r>
      <w:r w:rsidR="00CD5D3A" w:rsidRPr="00D9163B">
        <w:rPr>
          <w:rFonts w:ascii="Times New Roman" w:hAnsi="Times New Roman" w:cs="Times New Roman"/>
          <w:sz w:val="20"/>
          <w:szCs w:val="20"/>
        </w:rPr>
        <w:t>ционного</w:t>
      </w:r>
      <w:proofErr w:type="spellEnd"/>
      <w:r w:rsidR="008348C6" w:rsidRPr="00D9163B">
        <w:rPr>
          <w:rFonts w:ascii="Times New Roman" w:hAnsi="Times New Roman" w:cs="Times New Roman"/>
          <w:sz w:val="20"/>
          <w:szCs w:val="20"/>
        </w:rPr>
        <w:t xml:space="preserve"> запроса по п</w:t>
      </w:r>
      <w:r w:rsidR="00CD5D3A" w:rsidRPr="00D9163B">
        <w:rPr>
          <w:rFonts w:ascii="Times New Roman" w:hAnsi="Times New Roman" w:cs="Times New Roman"/>
          <w:sz w:val="20"/>
          <w:szCs w:val="20"/>
        </w:rPr>
        <w:t>ереводу в Процессинговый центр через Сервис в случае, если данная Операция заносится/занесена в стоп-лист Сервиса.</w:t>
      </w:r>
    </w:p>
    <w:p w14:paraId="2DB646A9" w14:textId="56488C6A" w:rsidR="00CD5D3A" w:rsidRPr="0043544F" w:rsidRDefault="009A1AD5" w:rsidP="009A1AD5">
      <w:pPr>
        <w:spacing w:after="0" w:line="240" w:lineRule="auto"/>
        <w:ind w:firstLine="709"/>
        <w:jc w:val="both"/>
        <w:rPr>
          <w:rFonts w:ascii="Times New Roman" w:hAnsi="Times New Roman" w:cs="Times New Roman"/>
          <w:b/>
          <w:sz w:val="20"/>
          <w:szCs w:val="20"/>
        </w:rPr>
      </w:pPr>
      <w:r>
        <w:rPr>
          <w:rFonts w:ascii="Times New Roman" w:hAnsi="Times New Roman" w:cs="Times New Roman"/>
          <w:sz w:val="20"/>
          <w:szCs w:val="20"/>
        </w:rPr>
        <w:t xml:space="preserve">9.2. </w:t>
      </w:r>
      <w:r w:rsidR="00CD5D3A" w:rsidRPr="0043544F">
        <w:rPr>
          <w:rFonts w:ascii="Times New Roman" w:hAnsi="Times New Roman" w:cs="Times New Roman"/>
          <w:sz w:val="20"/>
          <w:szCs w:val="20"/>
        </w:rPr>
        <w:t>Приостановить или прекратить обработку авторотационных запросов, а также заблокировать доступы к Сервиса</w:t>
      </w:r>
      <w:r w:rsidR="008240EB" w:rsidRPr="0043544F">
        <w:rPr>
          <w:rFonts w:ascii="Times New Roman" w:hAnsi="Times New Roman" w:cs="Times New Roman"/>
          <w:sz w:val="20"/>
          <w:szCs w:val="20"/>
        </w:rPr>
        <w:t>м в том случае, если в течение 3</w:t>
      </w:r>
      <w:r w:rsidR="00CD5D3A" w:rsidRPr="0043544F">
        <w:rPr>
          <w:rFonts w:ascii="Times New Roman" w:hAnsi="Times New Roman" w:cs="Times New Roman"/>
          <w:sz w:val="20"/>
          <w:szCs w:val="20"/>
        </w:rPr>
        <w:t xml:space="preserve"> (</w:t>
      </w:r>
      <w:r w:rsidR="008240EB" w:rsidRPr="0043544F">
        <w:rPr>
          <w:rFonts w:ascii="Times New Roman" w:hAnsi="Times New Roman" w:cs="Times New Roman"/>
          <w:sz w:val="20"/>
          <w:szCs w:val="20"/>
        </w:rPr>
        <w:t>Трех) месяцев</w:t>
      </w:r>
      <w:r w:rsidR="00CD5D3A" w:rsidRPr="0043544F">
        <w:rPr>
          <w:rFonts w:ascii="Times New Roman" w:hAnsi="Times New Roman" w:cs="Times New Roman"/>
          <w:sz w:val="20"/>
          <w:szCs w:val="20"/>
        </w:rPr>
        <w:t xml:space="preserve"> с момента по</w:t>
      </w:r>
      <w:r w:rsidR="008348C6" w:rsidRPr="0043544F">
        <w:rPr>
          <w:rFonts w:ascii="Times New Roman" w:hAnsi="Times New Roman" w:cs="Times New Roman"/>
          <w:sz w:val="20"/>
          <w:szCs w:val="20"/>
        </w:rPr>
        <w:t>следней Операции по совершению п</w:t>
      </w:r>
      <w:r w:rsidR="00CD5D3A" w:rsidRPr="0043544F">
        <w:rPr>
          <w:rFonts w:ascii="Times New Roman" w:hAnsi="Times New Roman" w:cs="Times New Roman"/>
          <w:sz w:val="20"/>
          <w:szCs w:val="20"/>
        </w:rPr>
        <w:t xml:space="preserve">еревода не было зафиксировано ни одного авторотационного запроса от </w:t>
      </w:r>
      <w:r w:rsidR="00CE0D7A" w:rsidRPr="0043544F">
        <w:rPr>
          <w:rFonts w:ascii="Times New Roman" w:hAnsi="Times New Roman" w:cs="Times New Roman"/>
          <w:sz w:val="20"/>
          <w:szCs w:val="20"/>
        </w:rPr>
        <w:t xml:space="preserve">РНКО </w:t>
      </w:r>
      <w:r w:rsidR="00CD5D3A" w:rsidRPr="0043544F">
        <w:rPr>
          <w:rFonts w:ascii="Times New Roman" w:hAnsi="Times New Roman" w:cs="Times New Roman"/>
          <w:sz w:val="20"/>
          <w:szCs w:val="20"/>
        </w:rPr>
        <w:t>в пользу ПОЛУЧАТЕЛЯ.</w:t>
      </w:r>
    </w:p>
    <w:p w14:paraId="44C18A00" w14:textId="383F9F77" w:rsidR="00CD5D3A" w:rsidRPr="007E3F20" w:rsidRDefault="009A1AD5" w:rsidP="009A1AD5">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9.3. </w:t>
      </w:r>
      <w:r w:rsidR="00CD5D3A" w:rsidRPr="007E3F20">
        <w:rPr>
          <w:rFonts w:ascii="Times New Roman" w:hAnsi="Times New Roman" w:cs="Times New Roman"/>
          <w:sz w:val="20"/>
          <w:szCs w:val="20"/>
        </w:rPr>
        <w:t>Устанавливать лимиты (дневные, месячные и т</w:t>
      </w:r>
      <w:r w:rsidR="008348C6">
        <w:rPr>
          <w:rFonts w:ascii="Times New Roman" w:hAnsi="Times New Roman" w:cs="Times New Roman"/>
          <w:sz w:val="20"/>
          <w:szCs w:val="20"/>
        </w:rPr>
        <w:t>.д.) на проведение Операций по п</w:t>
      </w:r>
      <w:r w:rsidR="00CD5D3A" w:rsidRPr="007E3F20">
        <w:rPr>
          <w:rFonts w:ascii="Times New Roman" w:hAnsi="Times New Roman" w:cs="Times New Roman"/>
          <w:sz w:val="20"/>
          <w:szCs w:val="20"/>
        </w:rPr>
        <w:t>ереводам по требованию</w:t>
      </w:r>
      <w:r w:rsidR="00CE0D7A">
        <w:rPr>
          <w:rFonts w:ascii="Times New Roman" w:hAnsi="Times New Roman" w:cs="Times New Roman"/>
          <w:sz w:val="20"/>
          <w:szCs w:val="20"/>
        </w:rPr>
        <w:t xml:space="preserve"> РНКО</w:t>
      </w:r>
      <w:r w:rsidR="00CD5D3A" w:rsidRPr="007E3F20">
        <w:rPr>
          <w:rFonts w:ascii="Times New Roman" w:hAnsi="Times New Roman" w:cs="Times New Roman"/>
          <w:sz w:val="20"/>
          <w:szCs w:val="20"/>
        </w:rPr>
        <w:t xml:space="preserve">. Увеличение ранее установленных лимитов осуществляется по письменному запросу </w:t>
      </w:r>
      <w:r w:rsidR="00CE0D7A">
        <w:rPr>
          <w:rFonts w:ascii="Times New Roman" w:hAnsi="Times New Roman" w:cs="Times New Roman"/>
          <w:sz w:val="20"/>
          <w:szCs w:val="20"/>
        </w:rPr>
        <w:t xml:space="preserve">РНКО </w:t>
      </w:r>
      <w:r w:rsidR="00CD5D3A" w:rsidRPr="007E3F20">
        <w:rPr>
          <w:rFonts w:ascii="Times New Roman" w:hAnsi="Times New Roman" w:cs="Times New Roman"/>
          <w:sz w:val="20"/>
          <w:szCs w:val="20"/>
        </w:rPr>
        <w:t>в адрес Процессингового центра.</w:t>
      </w:r>
    </w:p>
    <w:p w14:paraId="4FD7FC37" w14:textId="7BD573B7" w:rsidR="00CD5D3A" w:rsidRPr="007E3F20" w:rsidRDefault="009A1AD5" w:rsidP="009A1AD5">
      <w:pPr>
        <w:spacing w:after="0" w:line="240" w:lineRule="auto"/>
        <w:ind w:firstLine="709"/>
        <w:jc w:val="both"/>
        <w:rPr>
          <w:rFonts w:ascii="Times New Roman" w:hAnsi="Times New Roman" w:cs="Times New Roman"/>
          <w:b/>
          <w:sz w:val="20"/>
          <w:szCs w:val="20"/>
        </w:rPr>
      </w:pPr>
      <w:r>
        <w:rPr>
          <w:rFonts w:ascii="Times New Roman" w:hAnsi="Times New Roman" w:cs="Times New Roman"/>
          <w:sz w:val="20"/>
          <w:szCs w:val="20"/>
        </w:rPr>
        <w:t xml:space="preserve">9.4. </w:t>
      </w:r>
      <w:r w:rsidR="00CD5D3A" w:rsidRPr="007E3F20">
        <w:rPr>
          <w:rFonts w:ascii="Times New Roman" w:hAnsi="Times New Roman" w:cs="Times New Roman"/>
          <w:sz w:val="20"/>
          <w:szCs w:val="20"/>
        </w:rPr>
        <w:t xml:space="preserve">Запрашивать у </w:t>
      </w:r>
      <w:r w:rsidR="00CE0D7A">
        <w:rPr>
          <w:rFonts w:ascii="Times New Roman" w:hAnsi="Times New Roman" w:cs="Times New Roman"/>
          <w:sz w:val="20"/>
          <w:szCs w:val="20"/>
        </w:rPr>
        <w:t xml:space="preserve">РНКО </w:t>
      </w:r>
      <w:r w:rsidR="00CD5D3A" w:rsidRPr="007E3F20">
        <w:rPr>
          <w:rFonts w:ascii="Times New Roman" w:hAnsi="Times New Roman" w:cs="Times New Roman"/>
          <w:sz w:val="20"/>
          <w:szCs w:val="20"/>
        </w:rPr>
        <w:t xml:space="preserve">участия сотрудников/специалистов </w:t>
      </w:r>
      <w:r w:rsidR="00CE0D7A">
        <w:rPr>
          <w:rFonts w:ascii="Times New Roman" w:hAnsi="Times New Roman" w:cs="Times New Roman"/>
          <w:sz w:val="20"/>
          <w:szCs w:val="20"/>
        </w:rPr>
        <w:t xml:space="preserve">РНКО </w:t>
      </w:r>
      <w:r w:rsidR="00CD5D3A" w:rsidRPr="007E3F20">
        <w:rPr>
          <w:rFonts w:ascii="Times New Roman" w:hAnsi="Times New Roman" w:cs="Times New Roman"/>
          <w:sz w:val="20"/>
          <w:szCs w:val="20"/>
        </w:rPr>
        <w:t xml:space="preserve">для совместного обсуждения и решения вопросов в целях выполнения услуг, описанных в разделе 3 </w:t>
      </w:r>
      <w:r w:rsidR="00CD5D3A" w:rsidRPr="007E3F20">
        <w:rPr>
          <w:rFonts w:ascii="Times New Roman" w:hAnsi="Times New Roman" w:cs="Times New Roman"/>
          <w:spacing w:val="-2"/>
          <w:sz w:val="20"/>
          <w:szCs w:val="20"/>
        </w:rPr>
        <w:t>Договора</w:t>
      </w:r>
      <w:r w:rsidR="00CD5D3A" w:rsidRPr="007E3F20">
        <w:rPr>
          <w:rFonts w:ascii="Times New Roman" w:hAnsi="Times New Roman" w:cs="Times New Roman"/>
          <w:sz w:val="20"/>
          <w:szCs w:val="20"/>
        </w:rPr>
        <w:t>.</w:t>
      </w:r>
    </w:p>
    <w:p w14:paraId="2BF39822" w14:textId="46C52B5E" w:rsidR="00CD5D3A" w:rsidRPr="007E3F20" w:rsidRDefault="009A1AD5" w:rsidP="009A1AD5">
      <w:pPr>
        <w:spacing w:after="0" w:line="240" w:lineRule="auto"/>
        <w:ind w:firstLine="709"/>
        <w:jc w:val="both"/>
        <w:rPr>
          <w:rFonts w:ascii="Times New Roman" w:hAnsi="Times New Roman" w:cs="Times New Roman"/>
          <w:b/>
          <w:sz w:val="20"/>
          <w:szCs w:val="20"/>
        </w:rPr>
      </w:pPr>
      <w:r>
        <w:rPr>
          <w:rFonts w:ascii="Times New Roman" w:hAnsi="Times New Roman" w:cs="Times New Roman"/>
          <w:spacing w:val="-2"/>
          <w:sz w:val="20"/>
          <w:szCs w:val="20"/>
        </w:rPr>
        <w:lastRenderedPageBreak/>
        <w:t xml:space="preserve">9.5. </w:t>
      </w:r>
      <w:r w:rsidR="008348C6">
        <w:rPr>
          <w:rFonts w:ascii="Times New Roman" w:hAnsi="Times New Roman" w:cs="Times New Roman"/>
          <w:spacing w:val="-2"/>
          <w:sz w:val="20"/>
          <w:szCs w:val="20"/>
        </w:rPr>
        <w:t xml:space="preserve">Передавать </w:t>
      </w:r>
      <w:r w:rsidR="00CE0D7A">
        <w:rPr>
          <w:rFonts w:ascii="Times New Roman" w:hAnsi="Times New Roman" w:cs="Times New Roman"/>
          <w:spacing w:val="-2"/>
          <w:sz w:val="20"/>
          <w:szCs w:val="20"/>
        </w:rPr>
        <w:t xml:space="preserve">РНКО </w:t>
      </w:r>
      <w:r w:rsidR="008348C6">
        <w:rPr>
          <w:rFonts w:ascii="Times New Roman" w:hAnsi="Times New Roman" w:cs="Times New Roman"/>
          <w:spacing w:val="-2"/>
          <w:sz w:val="20"/>
          <w:szCs w:val="20"/>
        </w:rPr>
        <w:t>информацию по п</w:t>
      </w:r>
      <w:r w:rsidR="00CD5D3A" w:rsidRPr="007E3F20">
        <w:rPr>
          <w:rFonts w:ascii="Times New Roman" w:hAnsi="Times New Roman" w:cs="Times New Roman"/>
          <w:spacing w:val="-2"/>
          <w:sz w:val="20"/>
          <w:szCs w:val="20"/>
        </w:rPr>
        <w:t>ереводам и произведённым авторотационным запросам в случае получения требования от соответствующих органов в порядке, предусмотренном законодательством Р</w:t>
      </w:r>
      <w:r w:rsidR="00F25931">
        <w:rPr>
          <w:rFonts w:ascii="Times New Roman" w:hAnsi="Times New Roman" w:cs="Times New Roman"/>
          <w:spacing w:val="-2"/>
          <w:sz w:val="20"/>
          <w:szCs w:val="20"/>
        </w:rPr>
        <w:t xml:space="preserve">оссийской </w:t>
      </w:r>
      <w:r w:rsidR="00CD5D3A" w:rsidRPr="007E3F20">
        <w:rPr>
          <w:rFonts w:ascii="Times New Roman" w:hAnsi="Times New Roman" w:cs="Times New Roman"/>
          <w:spacing w:val="-2"/>
          <w:sz w:val="20"/>
          <w:szCs w:val="20"/>
        </w:rPr>
        <w:t>Ф</w:t>
      </w:r>
      <w:r w:rsidR="00F25931">
        <w:rPr>
          <w:rFonts w:ascii="Times New Roman" w:hAnsi="Times New Roman" w:cs="Times New Roman"/>
          <w:spacing w:val="-2"/>
          <w:sz w:val="20"/>
          <w:szCs w:val="20"/>
        </w:rPr>
        <w:t>едерации</w:t>
      </w:r>
      <w:r w:rsidR="00CD5D3A" w:rsidRPr="007E3F20">
        <w:rPr>
          <w:rFonts w:ascii="Times New Roman" w:hAnsi="Times New Roman" w:cs="Times New Roman"/>
          <w:spacing w:val="-2"/>
          <w:sz w:val="20"/>
          <w:szCs w:val="20"/>
        </w:rPr>
        <w:t>, Договором и приложениями к нему.</w:t>
      </w:r>
    </w:p>
    <w:p w14:paraId="3B201523" w14:textId="151D809B" w:rsidR="00CD5D3A" w:rsidRPr="007E3F20" w:rsidRDefault="009A1AD5" w:rsidP="009A1AD5">
      <w:pPr>
        <w:spacing w:after="0" w:line="240" w:lineRule="auto"/>
        <w:ind w:firstLine="709"/>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9.6. </w:t>
      </w:r>
      <w:r w:rsidR="00CD5D3A" w:rsidRPr="007E3F20">
        <w:rPr>
          <w:rFonts w:ascii="Times New Roman" w:hAnsi="Times New Roman" w:cs="Times New Roman"/>
          <w:bCs/>
          <w:color w:val="000000"/>
          <w:sz w:val="20"/>
          <w:szCs w:val="20"/>
        </w:rPr>
        <w:t xml:space="preserve">Устанавливать лимиты (дневные, месячные и т.д.) по </w:t>
      </w:r>
      <w:proofErr w:type="spellStart"/>
      <w:r w:rsidR="00CD5D3A" w:rsidRPr="007E3F20">
        <w:rPr>
          <w:rFonts w:ascii="Times New Roman" w:hAnsi="Times New Roman" w:cs="Times New Roman"/>
          <w:bCs/>
          <w:color w:val="000000"/>
          <w:sz w:val="20"/>
          <w:szCs w:val="20"/>
        </w:rPr>
        <w:t>Фрод</w:t>
      </w:r>
      <w:proofErr w:type="spellEnd"/>
      <w:r w:rsidR="00CD5D3A" w:rsidRPr="007E3F20">
        <w:rPr>
          <w:rFonts w:ascii="Times New Roman" w:hAnsi="Times New Roman" w:cs="Times New Roman"/>
          <w:bCs/>
          <w:color w:val="000000"/>
          <w:sz w:val="20"/>
          <w:szCs w:val="20"/>
        </w:rPr>
        <w:t>-мониторингу, а также вносить изменения в ранее установленные лимиты, после предварительного согласования с</w:t>
      </w:r>
      <w:r w:rsidR="00CE0D7A">
        <w:rPr>
          <w:rFonts w:ascii="Times New Roman" w:hAnsi="Times New Roman" w:cs="Times New Roman"/>
          <w:bCs/>
          <w:color w:val="000000"/>
          <w:sz w:val="20"/>
          <w:szCs w:val="20"/>
        </w:rPr>
        <w:t xml:space="preserve"> РНКО</w:t>
      </w:r>
      <w:r w:rsidR="00CD5D3A" w:rsidRPr="007E3F20">
        <w:rPr>
          <w:rFonts w:ascii="Times New Roman" w:hAnsi="Times New Roman" w:cs="Times New Roman"/>
          <w:bCs/>
          <w:color w:val="000000"/>
          <w:sz w:val="20"/>
          <w:szCs w:val="20"/>
        </w:rPr>
        <w:t>.</w:t>
      </w:r>
    </w:p>
    <w:p w14:paraId="58D7AFD0" w14:textId="27DB6A6A" w:rsidR="00CD5D3A" w:rsidRPr="007E3F20" w:rsidRDefault="009A1AD5" w:rsidP="009A1AD5">
      <w:pPr>
        <w:spacing w:after="0" w:line="240" w:lineRule="auto"/>
        <w:ind w:firstLine="709"/>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9.7. </w:t>
      </w:r>
      <w:r w:rsidR="00CD5D3A" w:rsidRPr="007E3F20">
        <w:rPr>
          <w:rFonts w:ascii="Times New Roman" w:hAnsi="Times New Roman" w:cs="Times New Roman"/>
          <w:bCs/>
          <w:color w:val="000000"/>
          <w:sz w:val="20"/>
          <w:szCs w:val="20"/>
        </w:rPr>
        <w:t xml:space="preserve">Требовать от ПОЛУЧАТЕЛЯ возмещение </w:t>
      </w:r>
      <w:r w:rsidR="00CD5D3A" w:rsidRPr="007E3F20">
        <w:rPr>
          <w:rFonts w:ascii="Times New Roman" w:hAnsi="Times New Roman" w:cs="Times New Roman"/>
          <w:sz w:val="20"/>
          <w:szCs w:val="20"/>
        </w:rPr>
        <w:t xml:space="preserve">убытков, понесенных Процессинговым центром по суммам списанных </w:t>
      </w:r>
      <w:r w:rsidR="00CE0D7A">
        <w:rPr>
          <w:rFonts w:ascii="Times New Roman" w:hAnsi="Times New Roman" w:cs="Times New Roman"/>
          <w:sz w:val="20"/>
          <w:szCs w:val="20"/>
        </w:rPr>
        <w:t xml:space="preserve">РНКО </w:t>
      </w:r>
      <w:r w:rsidR="00CD5D3A" w:rsidRPr="007E3F20">
        <w:rPr>
          <w:rFonts w:ascii="Times New Roman" w:hAnsi="Times New Roman" w:cs="Times New Roman"/>
          <w:sz w:val="20"/>
          <w:szCs w:val="20"/>
        </w:rPr>
        <w:t xml:space="preserve">с Процессингового центра по операциям, признанными недействительными, а также сумму штрафа, удержанного </w:t>
      </w:r>
      <w:r w:rsidR="00CE0D7A">
        <w:rPr>
          <w:rFonts w:ascii="Times New Roman" w:hAnsi="Times New Roman" w:cs="Times New Roman"/>
          <w:sz w:val="20"/>
          <w:szCs w:val="20"/>
        </w:rPr>
        <w:t xml:space="preserve">РНКО </w:t>
      </w:r>
      <w:r w:rsidR="00CD5D3A" w:rsidRPr="007E3F20">
        <w:rPr>
          <w:rFonts w:ascii="Times New Roman" w:hAnsi="Times New Roman" w:cs="Times New Roman"/>
          <w:sz w:val="20"/>
          <w:szCs w:val="20"/>
        </w:rPr>
        <w:t xml:space="preserve">с Процессингового центра   при обнаружении факта подмены категории сайта и/или наличия на сайте информации запрещенного характера и/или реализации Запрещенных товаров/услуг </w:t>
      </w:r>
      <w:r w:rsidR="00EA15FE" w:rsidRPr="007E3F20">
        <w:rPr>
          <w:rFonts w:ascii="Times New Roman" w:hAnsi="Times New Roman" w:cs="Times New Roman"/>
          <w:sz w:val="20"/>
          <w:szCs w:val="20"/>
        </w:rPr>
        <w:t>согласно пунктам</w:t>
      </w:r>
      <w:r w:rsidR="00CD5D3A" w:rsidRPr="007E3F20">
        <w:rPr>
          <w:rFonts w:ascii="Times New Roman" w:hAnsi="Times New Roman" w:cs="Times New Roman"/>
          <w:sz w:val="20"/>
          <w:szCs w:val="20"/>
        </w:rPr>
        <w:t xml:space="preserve"> </w:t>
      </w:r>
      <w:r w:rsidR="002B68DF">
        <w:rPr>
          <w:rFonts w:ascii="Times New Roman" w:hAnsi="Times New Roman" w:cs="Times New Roman"/>
          <w:sz w:val="20"/>
          <w:szCs w:val="20"/>
        </w:rPr>
        <w:t>13.9.</w:t>
      </w:r>
      <w:r w:rsidR="00875A04">
        <w:rPr>
          <w:rFonts w:ascii="Times New Roman" w:hAnsi="Times New Roman" w:cs="Times New Roman"/>
          <w:sz w:val="20"/>
          <w:szCs w:val="20"/>
        </w:rPr>
        <w:t xml:space="preserve"> </w:t>
      </w:r>
      <w:r w:rsidR="002B68DF" w:rsidRPr="007E3F20">
        <w:rPr>
          <w:rFonts w:ascii="Times New Roman" w:hAnsi="Times New Roman" w:cs="Times New Roman"/>
          <w:sz w:val="20"/>
          <w:szCs w:val="20"/>
        </w:rPr>
        <w:t>13.</w:t>
      </w:r>
      <w:r w:rsidR="002B68DF">
        <w:rPr>
          <w:rFonts w:ascii="Times New Roman" w:hAnsi="Times New Roman" w:cs="Times New Roman"/>
          <w:sz w:val="20"/>
          <w:szCs w:val="20"/>
        </w:rPr>
        <w:t>10.</w:t>
      </w:r>
      <w:r w:rsidR="00CD5D3A" w:rsidRPr="007E3F20">
        <w:rPr>
          <w:rFonts w:ascii="Times New Roman" w:hAnsi="Times New Roman" w:cs="Times New Roman"/>
          <w:sz w:val="20"/>
          <w:szCs w:val="20"/>
        </w:rPr>
        <w:t xml:space="preserve"> 13.1</w:t>
      </w:r>
      <w:r w:rsidR="00875A04">
        <w:rPr>
          <w:rFonts w:ascii="Times New Roman" w:hAnsi="Times New Roman" w:cs="Times New Roman"/>
          <w:sz w:val="20"/>
          <w:szCs w:val="20"/>
        </w:rPr>
        <w:t>1</w:t>
      </w:r>
      <w:r w:rsidR="00526A6E">
        <w:rPr>
          <w:rFonts w:ascii="Times New Roman" w:hAnsi="Times New Roman" w:cs="Times New Roman"/>
          <w:sz w:val="20"/>
          <w:szCs w:val="20"/>
        </w:rPr>
        <w:t xml:space="preserve">. </w:t>
      </w:r>
      <w:r w:rsidR="00CD5D3A" w:rsidRPr="007E3F20">
        <w:rPr>
          <w:rFonts w:ascii="Times New Roman" w:hAnsi="Times New Roman" w:cs="Times New Roman"/>
          <w:sz w:val="20"/>
          <w:szCs w:val="20"/>
        </w:rPr>
        <w:t xml:space="preserve"> Договора.</w:t>
      </w:r>
    </w:p>
    <w:p w14:paraId="65809F11" w14:textId="77777777" w:rsidR="00CD5D3A" w:rsidRPr="007E3F20" w:rsidRDefault="00CD5D3A" w:rsidP="00F0670C">
      <w:pPr>
        <w:spacing w:after="0" w:line="240" w:lineRule="auto"/>
        <w:ind w:firstLine="709"/>
        <w:jc w:val="both"/>
        <w:rPr>
          <w:rFonts w:ascii="Times New Roman" w:hAnsi="Times New Roman" w:cs="Times New Roman"/>
          <w:bCs/>
          <w:color w:val="000000"/>
          <w:sz w:val="20"/>
          <w:szCs w:val="20"/>
        </w:rPr>
      </w:pPr>
    </w:p>
    <w:p w14:paraId="12634D95" w14:textId="77777777" w:rsidR="00CD5D3A" w:rsidRPr="007E3F20" w:rsidRDefault="00CD5D3A" w:rsidP="00D9163B">
      <w:pPr>
        <w:widowControl w:val="0"/>
        <w:numPr>
          <w:ilvl w:val="0"/>
          <w:numId w:val="22"/>
        </w:numPr>
        <w:autoSpaceDE w:val="0"/>
        <w:autoSpaceDN w:val="0"/>
        <w:adjustRightInd w:val="0"/>
        <w:spacing w:after="0" w:line="240" w:lineRule="auto"/>
        <w:ind w:left="0" w:firstLine="709"/>
        <w:jc w:val="center"/>
        <w:rPr>
          <w:rFonts w:ascii="Times New Roman" w:hAnsi="Times New Roman" w:cs="Times New Roman"/>
          <w:sz w:val="20"/>
          <w:szCs w:val="20"/>
        </w:rPr>
      </w:pPr>
      <w:r w:rsidRPr="007E3F20">
        <w:rPr>
          <w:rFonts w:ascii="Times New Roman" w:hAnsi="Times New Roman" w:cs="Times New Roman"/>
          <w:b/>
          <w:bCs/>
          <w:sz w:val="20"/>
          <w:szCs w:val="20"/>
        </w:rPr>
        <w:t>ПОЛУЧАТЕЛЬ ОБЯЗАН:</w:t>
      </w:r>
    </w:p>
    <w:p w14:paraId="06A41105" w14:textId="77777777" w:rsidR="00CD5D3A" w:rsidRPr="007E3F20" w:rsidRDefault="00CD5D3A" w:rsidP="009A1AD5">
      <w:pPr>
        <w:widowControl w:val="0"/>
        <w:autoSpaceDE w:val="0"/>
        <w:autoSpaceDN w:val="0"/>
        <w:adjustRightInd w:val="0"/>
        <w:spacing w:after="0" w:line="240" w:lineRule="auto"/>
        <w:ind w:firstLine="709"/>
        <w:jc w:val="both"/>
        <w:rPr>
          <w:rFonts w:ascii="Times New Roman" w:hAnsi="Times New Roman" w:cs="Times New Roman"/>
          <w:sz w:val="20"/>
          <w:szCs w:val="20"/>
        </w:rPr>
      </w:pPr>
    </w:p>
    <w:p w14:paraId="5F2D8FA8" w14:textId="55C4714C" w:rsidR="00CD5D3A" w:rsidRPr="007E3F20" w:rsidRDefault="009A1AD5" w:rsidP="009A1AD5">
      <w:pPr>
        <w:widowControl w:val="0"/>
        <w:overflowPunct w:val="0"/>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10.1. </w:t>
      </w:r>
      <w:r w:rsidR="00CD5D3A" w:rsidRPr="007E3F20">
        <w:rPr>
          <w:rFonts w:ascii="Times New Roman" w:hAnsi="Times New Roman" w:cs="Times New Roman"/>
          <w:sz w:val="20"/>
          <w:szCs w:val="20"/>
        </w:rPr>
        <w:t xml:space="preserve">В случае ошибочного (неосновательного) перечисления </w:t>
      </w:r>
      <w:r w:rsidR="00CE0D7A">
        <w:rPr>
          <w:rFonts w:ascii="Times New Roman" w:hAnsi="Times New Roman" w:cs="Times New Roman"/>
          <w:sz w:val="20"/>
          <w:szCs w:val="20"/>
        </w:rPr>
        <w:t xml:space="preserve">РНКО </w:t>
      </w:r>
      <w:r w:rsidR="00CD5D3A" w:rsidRPr="007E3F20">
        <w:rPr>
          <w:rFonts w:ascii="Times New Roman" w:hAnsi="Times New Roman" w:cs="Times New Roman"/>
          <w:sz w:val="20"/>
          <w:szCs w:val="20"/>
        </w:rPr>
        <w:t xml:space="preserve">на банковский счёт ПОЛУЧАТЕЛЯ, указанный в Заявлении о присоединении, суммы большей, чем полагается, в течение рабочего дня, следующего за днём, когда ПОЛУЧАТЕЛЬ получил по электронной почте уведомление от </w:t>
      </w:r>
      <w:r w:rsidR="00CE0D7A">
        <w:rPr>
          <w:rFonts w:ascii="Times New Roman" w:hAnsi="Times New Roman" w:cs="Times New Roman"/>
          <w:sz w:val="20"/>
          <w:szCs w:val="20"/>
        </w:rPr>
        <w:t xml:space="preserve">РНКО </w:t>
      </w:r>
      <w:r w:rsidR="00CD5D3A" w:rsidRPr="007E3F20">
        <w:rPr>
          <w:rFonts w:ascii="Times New Roman" w:hAnsi="Times New Roman" w:cs="Times New Roman"/>
          <w:sz w:val="20"/>
          <w:szCs w:val="20"/>
        </w:rPr>
        <w:t>о возврате неосновательно перечисленных денежных средств в соответствии с п.7.5. Договора, или в течение срока, указанного в уведомлении, возвратить излишне перечисленную часть суммы по платёжным реквизитам</w:t>
      </w:r>
      <w:r w:rsidR="00CE0D7A">
        <w:rPr>
          <w:rFonts w:ascii="Times New Roman" w:hAnsi="Times New Roman" w:cs="Times New Roman"/>
          <w:sz w:val="20"/>
          <w:szCs w:val="20"/>
        </w:rPr>
        <w:t xml:space="preserve"> РНКО</w:t>
      </w:r>
      <w:r w:rsidR="00CD5D3A" w:rsidRPr="007E3F20">
        <w:rPr>
          <w:rFonts w:ascii="Times New Roman" w:hAnsi="Times New Roman" w:cs="Times New Roman"/>
          <w:sz w:val="20"/>
          <w:szCs w:val="20"/>
        </w:rPr>
        <w:t>, указанным в Заявлении о присоединении.</w:t>
      </w:r>
    </w:p>
    <w:p w14:paraId="71ED0BA0" w14:textId="6C3B49EC" w:rsidR="00CD5D3A" w:rsidRPr="007E3F20" w:rsidRDefault="009A1AD5" w:rsidP="009A1AD5">
      <w:pPr>
        <w:widowControl w:val="0"/>
        <w:overflowPunct w:val="0"/>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10.2. </w:t>
      </w:r>
      <w:r w:rsidR="00CD5D3A" w:rsidRPr="007E3F20">
        <w:rPr>
          <w:rFonts w:ascii="Times New Roman" w:hAnsi="Times New Roman" w:cs="Times New Roman"/>
          <w:sz w:val="20"/>
          <w:szCs w:val="20"/>
        </w:rPr>
        <w:t>Извещать Плательщи</w:t>
      </w:r>
      <w:r w:rsidR="008348C6">
        <w:rPr>
          <w:rFonts w:ascii="Times New Roman" w:hAnsi="Times New Roman" w:cs="Times New Roman"/>
          <w:sz w:val="20"/>
          <w:szCs w:val="20"/>
        </w:rPr>
        <w:t>ков о возможности совершения п</w:t>
      </w:r>
      <w:r w:rsidR="00CD5D3A" w:rsidRPr="007E3F20">
        <w:rPr>
          <w:rFonts w:ascii="Times New Roman" w:hAnsi="Times New Roman" w:cs="Times New Roman"/>
          <w:sz w:val="20"/>
          <w:szCs w:val="20"/>
        </w:rPr>
        <w:t>ереводов за услуги ПОЛУЧАТЕЛЯ путём размещения соответствующей информации на интернет-сайте ПОЛУЧАТЕЛЯ.</w:t>
      </w:r>
    </w:p>
    <w:p w14:paraId="2DE3F309" w14:textId="398FD05B" w:rsidR="00CD5D3A" w:rsidRPr="007E3F20" w:rsidRDefault="009A1AD5" w:rsidP="009A1AD5">
      <w:pPr>
        <w:widowControl w:val="0"/>
        <w:overflowPunct w:val="0"/>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10.3. </w:t>
      </w:r>
      <w:r w:rsidR="00CD5D3A" w:rsidRPr="007E3F20">
        <w:rPr>
          <w:rFonts w:ascii="Times New Roman" w:hAnsi="Times New Roman" w:cs="Times New Roman"/>
          <w:sz w:val="20"/>
          <w:szCs w:val="20"/>
        </w:rPr>
        <w:t xml:space="preserve">Информировать </w:t>
      </w:r>
      <w:r w:rsidR="00CE0D7A">
        <w:rPr>
          <w:rFonts w:ascii="Times New Roman" w:hAnsi="Times New Roman" w:cs="Times New Roman"/>
          <w:sz w:val="20"/>
          <w:szCs w:val="20"/>
        </w:rPr>
        <w:t xml:space="preserve">РНКО </w:t>
      </w:r>
      <w:r w:rsidR="00CD5D3A" w:rsidRPr="007E3F20">
        <w:rPr>
          <w:rFonts w:ascii="Times New Roman" w:hAnsi="Times New Roman" w:cs="Times New Roman"/>
          <w:sz w:val="20"/>
          <w:szCs w:val="20"/>
        </w:rPr>
        <w:t>в письменной форме об изменении почтового адреса и адреса места нахождения не позднее следующего рабочего дня с даты вступления в силу этих изменений, об изменении банковских реквизитов - не позднее 5 (Пяти) рабочих дней до введения в действие этих изменений.</w:t>
      </w:r>
    </w:p>
    <w:p w14:paraId="1CEF6821" w14:textId="5D390301" w:rsidR="00CD5D3A" w:rsidRPr="007E3F20" w:rsidRDefault="009A1AD5" w:rsidP="009A1AD5">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rPr>
      </w:pPr>
      <w:r>
        <w:rPr>
          <w:rFonts w:ascii="Times New Roman" w:hAnsi="Times New Roman" w:cs="Times New Roman"/>
          <w:sz w:val="20"/>
          <w:szCs w:val="20"/>
        </w:rPr>
        <w:t xml:space="preserve">10.4. </w:t>
      </w:r>
      <w:r w:rsidR="00CD5D3A" w:rsidRPr="007E3F20">
        <w:rPr>
          <w:rFonts w:ascii="Times New Roman" w:hAnsi="Times New Roman" w:cs="Times New Roman"/>
          <w:sz w:val="20"/>
          <w:szCs w:val="20"/>
        </w:rPr>
        <w:t>Осуществлять контроль за полнотой и сво</w:t>
      </w:r>
      <w:r w:rsidR="008348C6">
        <w:rPr>
          <w:rFonts w:ascii="Times New Roman" w:hAnsi="Times New Roman" w:cs="Times New Roman"/>
          <w:sz w:val="20"/>
          <w:szCs w:val="20"/>
        </w:rPr>
        <w:t xml:space="preserve">евременностью перечисления </w:t>
      </w:r>
      <w:r w:rsidR="00CE0D7A">
        <w:rPr>
          <w:rFonts w:ascii="Times New Roman" w:hAnsi="Times New Roman" w:cs="Times New Roman"/>
          <w:sz w:val="20"/>
          <w:szCs w:val="20"/>
        </w:rPr>
        <w:t xml:space="preserve">РНКО </w:t>
      </w:r>
      <w:r w:rsidR="008348C6">
        <w:rPr>
          <w:rFonts w:ascii="Times New Roman" w:hAnsi="Times New Roman" w:cs="Times New Roman"/>
          <w:sz w:val="20"/>
          <w:szCs w:val="20"/>
        </w:rPr>
        <w:t>п</w:t>
      </w:r>
      <w:r w:rsidR="00CD5D3A" w:rsidRPr="007E3F20">
        <w:rPr>
          <w:rFonts w:ascii="Times New Roman" w:hAnsi="Times New Roman" w:cs="Times New Roman"/>
          <w:sz w:val="20"/>
          <w:szCs w:val="20"/>
        </w:rPr>
        <w:t xml:space="preserve">ереводов путём выверки сумм, указанных в Реестре переводов, с суммой, поступившей от </w:t>
      </w:r>
      <w:r w:rsidR="00CE0D7A">
        <w:rPr>
          <w:rFonts w:ascii="Times New Roman" w:hAnsi="Times New Roman" w:cs="Times New Roman"/>
          <w:sz w:val="20"/>
          <w:szCs w:val="20"/>
        </w:rPr>
        <w:t xml:space="preserve">РНКО </w:t>
      </w:r>
      <w:r w:rsidR="00CD5D3A" w:rsidRPr="007E3F20">
        <w:rPr>
          <w:rFonts w:ascii="Times New Roman" w:hAnsi="Times New Roman" w:cs="Times New Roman"/>
          <w:sz w:val="20"/>
          <w:szCs w:val="20"/>
        </w:rPr>
        <w:t xml:space="preserve">на банковский счёт ПОЛУЧАТЕЛЯ. В случае поступления на банковский счёт ПОЛУЧАТЕЛЯ, указанный в Заявлении о присоединении, суммы меньшей, чем указано в Реестре переводов, ПОЛУЧАТЕЛЬ обязуется в письменной форме известить об этом </w:t>
      </w:r>
      <w:r w:rsidR="00CE0D7A">
        <w:rPr>
          <w:rFonts w:ascii="Times New Roman" w:hAnsi="Times New Roman" w:cs="Times New Roman"/>
          <w:sz w:val="20"/>
          <w:szCs w:val="20"/>
        </w:rPr>
        <w:t xml:space="preserve">РНКО </w:t>
      </w:r>
      <w:r w:rsidR="00CD5D3A" w:rsidRPr="007E3F20">
        <w:rPr>
          <w:rFonts w:ascii="Times New Roman" w:hAnsi="Times New Roman" w:cs="Times New Roman"/>
          <w:sz w:val="20"/>
          <w:szCs w:val="20"/>
        </w:rPr>
        <w:t xml:space="preserve">в срок, не превышающий 3 (Трёх) рабочих дней с даты обнаружения несоответствий. </w:t>
      </w:r>
      <w:r w:rsidR="00CE0D7A">
        <w:rPr>
          <w:rFonts w:ascii="Times New Roman" w:hAnsi="Times New Roman" w:cs="Times New Roman"/>
          <w:sz w:val="20"/>
          <w:szCs w:val="20"/>
        </w:rPr>
        <w:t xml:space="preserve">РНКО </w:t>
      </w:r>
      <w:r w:rsidR="008348C6">
        <w:rPr>
          <w:rFonts w:ascii="Times New Roman" w:hAnsi="Times New Roman" w:cs="Times New Roman"/>
          <w:sz w:val="20"/>
          <w:szCs w:val="20"/>
        </w:rPr>
        <w:t>всю имеющуюся информацию по п</w:t>
      </w:r>
      <w:r w:rsidR="00CD5D3A" w:rsidRPr="007E3F20">
        <w:rPr>
          <w:rFonts w:ascii="Times New Roman" w:hAnsi="Times New Roman" w:cs="Times New Roman"/>
          <w:sz w:val="20"/>
          <w:szCs w:val="20"/>
        </w:rPr>
        <w:t>ереводам, в том числе информацию о Плательщике, видах продаваемых товаров, оказываемых услуг, выполняемых р</w:t>
      </w:r>
      <w:r w:rsidR="008348C6">
        <w:rPr>
          <w:rFonts w:ascii="Times New Roman" w:hAnsi="Times New Roman" w:cs="Times New Roman"/>
          <w:sz w:val="20"/>
          <w:szCs w:val="20"/>
        </w:rPr>
        <w:t>абот по каждому п</w:t>
      </w:r>
      <w:r w:rsidR="00CD5D3A" w:rsidRPr="007E3F20">
        <w:rPr>
          <w:rFonts w:ascii="Times New Roman" w:hAnsi="Times New Roman" w:cs="Times New Roman"/>
          <w:sz w:val="20"/>
          <w:szCs w:val="20"/>
        </w:rPr>
        <w:t>ереводу, в отношении которого поступил запрос.</w:t>
      </w:r>
    </w:p>
    <w:p w14:paraId="277A74E2" w14:textId="6F35364C" w:rsidR="00CD5D3A" w:rsidRPr="007E3F20" w:rsidRDefault="009A1AD5" w:rsidP="009A1AD5">
      <w:pPr>
        <w:widowControl w:val="0"/>
        <w:overflowPunct w:val="0"/>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10.5. </w:t>
      </w:r>
      <w:r w:rsidR="00CD5D3A" w:rsidRPr="007E3F20">
        <w:rPr>
          <w:rFonts w:ascii="Times New Roman" w:hAnsi="Times New Roman" w:cs="Times New Roman"/>
          <w:sz w:val="20"/>
          <w:szCs w:val="20"/>
        </w:rPr>
        <w:t>Иметь все требуемые законодательством документы, необходимые для осуществления ПОЛУЧАТЕЛЕМ на законных основаниях своей деятельности, касающейся предмета Договора.</w:t>
      </w:r>
    </w:p>
    <w:p w14:paraId="1FE2D31A" w14:textId="6770E1E4" w:rsidR="00CD5D3A" w:rsidRPr="007E3F20" w:rsidRDefault="009A1AD5" w:rsidP="009A1AD5">
      <w:pPr>
        <w:widowControl w:val="0"/>
        <w:overflowPunct w:val="0"/>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10.6. </w:t>
      </w:r>
      <w:r w:rsidR="00CD5D3A" w:rsidRPr="007E3F20">
        <w:rPr>
          <w:rFonts w:ascii="Times New Roman" w:hAnsi="Times New Roman" w:cs="Times New Roman"/>
          <w:sz w:val="20"/>
          <w:szCs w:val="20"/>
        </w:rPr>
        <w:t>Осуществлять хранение информа</w:t>
      </w:r>
      <w:r w:rsidR="008348C6">
        <w:rPr>
          <w:rFonts w:ascii="Times New Roman" w:hAnsi="Times New Roman" w:cs="Times New Roman"/>
          <w:sz w:val="20"/>
          <w:szCs w:val="20"/>
        </w:rPr>
        <w:t>ции, связанной с операциями по п</w:t>
      </w:r>
      <w:r w:rsidR="00CD5D3A" w:rsidRPr="007E3F20">
        <w:rPr>
          <w:rFonts w:ascii="Times New Roman" w:hAnsi="Times New Roman" w:cs="Times New Roman"/>
          <w:sz w:val="20"/>
          <w:szCs w:val="20"/>
        </w:rPr>
        <w:t xml:space="preserve">ереводам (реестры, расписки клиентов в получении Товаров и пр.) и отчетов по операциям в течение 3 (Трех) лет с даты совершения операций, и передавать их </w:t>
      </w:r>
      <w:r w:rsidR="00CE0D7A">
        <w:rPr>
          <w:rFonts w:ascii="Times New Roman" w:hAnsi="Times New Roman" w:cs="Times New Roman"/>
          <w:sz w:val="20"/>
          <w:szCs w:val="20"/>
        </w:rPr>
        <w:t xml:space="preserve">РНКО </w:t>
      </w:r>
      <w:r w:rsidR="00CD5D3A" w:rsidRPr="007E3F20">
        <w:rPr>
          <w:rFonts w:ascii="Times New Roman" w:hAnsi="Times New Roman" w:cs="Times New Roman"/>
          <w:sz w:val="20"/>
          <w:szCs w:val="20"/>
        </w:rPr>
        <w:t>по первому требованию в течении 5 (</w:t>
      </w:r>
      <w:r w:rsidR="00AF7943">
        <w:rPr>
          <w:rFonts w:ascii="Times New Roman" w:hAnsi="Times New Roman" w:cs="Times New Roman"/>
          <w:sz w:val="20"/>
          <w:szCs w:val="20"/>
        </w:rPr>
        <w:t>П</w:t>
      </w:r>
      <w:r w:rsidR="00CD5D3A" w:rsidRPr="007E3F20">
        <w:rPr>
          <w:rFonts w:ascii="Times New Roman" w:hAnsi="Times New Roman" w:cs="Times New Roman"/>
          <w:sz w:val="20"/>
          <w:szCs w:val="20"/>
        </w:rPr>
        <w:t>яти) рабочих дней.</w:t>
      </w:r>
    </w:p>
    <w:p w14:paraId="5BC94D7B" w14:textId="7096D166" w:rsidR="00CD5D3A" w:rsidRPr="007E3F20" w:rsidRDefault="009A1AD5" w:rsidP="009A1AD5">
      <w:pPr>
        <w:widowControl w:val="0"/>
        <w:overflowPunct w:val="0"/>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10.7. </w:t>
      </w:r>
      <w:r w:rsidR="00CD5D3A" w:rsidRPr="007E3F20">
        <w:rPr>
          <w:rFonts w:ascii="Times New Roman" w:hAnsi="Times New Roman" w:cs="Times New Roman"/>
          <w:sz w:val="20"/>
          <w:szCs w:val="20"/>
        </w:rPr>
        <w:t xml:space="preserve">Возместить убытки Процессингового центра, понесённые Процессинговым центом в порядке исполнения п. 8.2. Договора в связи проведением операций </w:t>
      </w:r>
      <w:r w:rsidR="00CD5D3A" w:rsidRPr="007E3F20">
        <w:rPr>
          <w:rFonts w:ascii="Times New Roman" w:hAnsi="Times New Roman" w:cs="Times New Roman"/>
          <w:bCs/>
          <w:sz w:val="20"/>
          <w:szCs w:val="20"/>
        </w:rPr>
        <w:t>признанных впоследствии Недействительными переводами, включая Запрещённые услуги по которым возникают Операции возврата перевода, и возместить Процессинговому центру суммы/части суммы Недействительных переводов, а также возместить Процессинговому центру  документально подтверждённый ущерб, возникший вследствие совершения Недействительных переводов в течении 5 (Пяти) рабочих дней с момента получения письменного требования Процессингового центра.</w:t>
      </w:r>
    </w:p>
    <w:p w14:paraId="6ABDEFD1" w14:textId="64EC33A2" w:rsidR="00526A6E" w:rsidRPr="00094C0B" w:rsidRDefault="009A1AD5" w:rsidP="009A1AD5">
      <w:pPr>
        <w:widowControl w:val="0"/>
        <w:overflowPunct w:val="0"/>
        <w:autoSpaceDE w:val="0"/>
        <w:autoSpaceDN w:val="0"/>
        <w:adjustRightInd w:val="0"/>
        <w:spacing w:after="0" w:line="240" w:lineRule="auto"/>
        <w:ind w:firstLine="709"/>
        <w:jc w:val="both"/>
        <w:rPr>
          <w:rFonts w:ascii="Times New Roman" w:hAnsi="Times New Roman" w:cs="Times New Roman"/>
          <w:color w:val="385623" w:themeColor="accent6" w:themeShade="80"/>
          <w:sz w:val="20"/>
          <w:szCs w:val="20"/>
        </w:rPr>
      </w:pPr>
      <w:r>
        <w:rPr>
          <w:rFonts w:ascii="Times New Roman" w:hAnsi="Times New Roman" w:cs="Times New Roman"/>
          <w:sz w:val="20"/>
          <w:szCs w:val="20"/>
        </w:rPr>
        <w:t xml:space="preserve">10.8. </w:t>
      </w:r>
      <w:r w:rsidR="00CD5D3A" w:rsidRPr="00094C0B">
        <w:rPr>
          <w:rFonts w:ascii="Times New Roman" w:hAnsi="Times New Roman" w:cs="Times New Roman"/>
          <w:sz w:val="20"/>
          <w:szCs w:val="20"/>
        </w:rPr>
        <w:t>Возместить Процессинговому центру в полном объеме штрафы</w:t>
      </w:r>
      <w:r w:rsidR="00F52FB4" w:rsidRPr="00094C0B">
        <w:rPr>
          <w:rFonts w:ascii="Times New Roman" w:hAnsi="Times New Roman" w:cs="Times New Roman"/>
          <w:sz w:val="20"/>
          <w:szCs w:val="20"/>
        </w:rPr>
        <w:t xml:space="preserve"> в соответствии с пунктом 9.7. </w:t>
      </w:r>
      <w:r w:rsidR="00CA1406" w:rsidRPr="00094C0B">
        <w:rPr>
          <w:rFonts w:ascii="Times New Roman" w:hAnsi="Times New Roman" w:cs="Times New Roman"/>
          <w:sz w:val="20"/>
          <w:szCs w:val="20"/>
        </w:rPr>
        <w:t>настоящего Договора.</w:t>
      </w:r>
    </w:p>
    <w:p w14:paraId="3FE5D762" w14:textId="5485B82D" w:rsidR="00CD5D3A" w:rsidRPr="00526A6E" w:rsidRDefault="009A1AD5" w:rsidP="009A1AD5">
      <w:pPr>
        <w:widowControl w:val="0"/>
        <w:overflowPunct w:val="0"/>
        <w:autoSpaceDE w:val="0"/>
        <w:autoSpaceDN w:val="0"/>
        <w:adjustRightInd w:val="0"/>
        <w:spacing w:after="0" w:line="240" w:lineRule="auto"/>
        <w:ind w:firstLine="709"/>
        <w:jc w:val="both"/>
        <w:rPr>
          <w:rFonts w:ascii="Times New Roman" w:hAnsi="Times New Roman" w:cs="Times New Roman"/>
          <w:color w:val="385623" w:themeColor="accent6" w:themeShade="80"/>
          <w:sz w:val="20"/>
          <w:szCs w:val="20"/>
        </w:rPr>
      </w:pPr>
      <w:r>
        <w:rPr>
          <w:rFonts w:ascii="Times New Roman" w:hAnsi="Times New Roman" w:cs="Times New Roman"/>
          <w:sz w:val="20"/>
          <w:szCs w:val="20"/>
        </w:rPr>
        <w:t xml:space="preserve">10.9. </w:t>
      </w:r>
      <w:r w:rsidR="00CD5D3A" w:rsidRPr="00526A6E">
        <w:rPr>
          <w:rFonts w:ascii="Times New Roman" w:hAnsi="Times New Roman" w:cs="Times New Roman"/>
          <w:sz w:val="20"/>
          <w:szCs w:val="20"/>
        </w:rPr>
        <w:t>При реализации</w:t>
      </w:r>
      <w:r w:rsidR="00CD5D3A" w:rsidRPr="00526A6E">
        <w:rPr>
          <w:rStyle w:val="apple-converted-space"/>
          <w:rFonts w:ascii="Times New Roman" w:hAnsi="Times New Roman" w:cs="Times New Roman"/>
          <w:sz w:val="20"/>
          <w:szCs w:val="20"/>
        </w:rPr>
        <w:t> </w:t>
      </w:r>
      <w:r w:rsidR="00CD5D3A" w:rsidRPr="00526A6E">
        <w:rPr>
          <w:rFonts w:ascii="Times New Roman" w:hAnsi="Times New Roman" w:cs="Times New Roman"/>
          <w:sz w:val="20"/>
          <w:szCs w:val="20"/>
        </w:rPr>
        <w:t>Товаров, предоставляемых</w:t>
      </w:r>
      <w:r w:rsidR="00CD5D3A" w:rsidRPr="00526A6E">
        <w:rPr>
          <w:rStyle w:val="apple-converted-space"/>
          <w:rFonts w:ascii="Times New Roman" w:hAnsi="Times New Roman" w:cs="Times New Roman"/>
          <w:sz w:val="20"/>
          <w:szCs w:val="20"/>
        </w:rPr>
        <w:t> </w:t>
      </w:r>
      <w:r w:rsidR="00CD5D3A" w:rsidRPr="00526A6E">
        <w:rPr>
          <w:rFonts w:ascii="Times New Roman" w:hAnsi="Times New Roman" w:cs="Times New Roman"/>
          <w:sz w:val="20"/>
          <w:szCs w:val="20"/>
        </w:rPr>
        <w:t>Плательщикам</w:t>
      </w:r>
      <w:r w:rsidR="00CD5D3A" w:rsidRPr="00526A6E">
        <w:rPr>
          <w:rStyle w:val="apple-converted-space"/>
          <w:rFonts w:ascii="Times New Roman" w:hAnsi="Times New Roman" w:cs="Times New Roman"/>
          <w:sz w:val="20"/>
          <w:szCs w:val="20"/>
        </w:rPr>
        <w:t> </w:t>
      </w:r>
      <w:r w:rsidR="00CD5D3A" w:rsidRPr="00526A6E">
        <w:rPr>
          <w:rFonts w:ascii="Times New Roman" w:hAnsi="Times New Roman" w:cs="Times New Roman"/>
          <w:sz w:val="20"/>
          <w:szCs w:val="20"/>
        </w:rPr>
        <w:t xml:space="preserve">на основании Привязки/Подписки, получать от Плательщиков Согласие на </w:t>
      </w:r>
      <w:proofErr w:type="spellStart"/>
      <w:r w:rsidR="00CD5D3A" w:rsidRPr="00526A6E">
        <w:rPr>
          <w:rFonts w:ascii="Times New Roman" w:hAnsi="Times New Roman" w:cs="Times New Roman"/>
          <w:sz w:val="20"/>
          <w:szCs w:val="20"/>
        </w:rPr>
        <w:t>безакцептное</w:t>
      </w:r>
      <w:proofErr w:type="spellEnd"/>
      <w:r w:rsidR="00CD5D3A" w:rsidRPr="00526A6E">
        <w:rPr>
          <w:rFonts w:ascii="Times New Roman" w:hAnsi="Times New Roman" w:cs="Times New Roman"/>
          <w:sz w:val="20"/>
          <w:szCs w:val="20"/>
        </w:rPr>
        <w:t xml:space="preserve"> списание средств с лицевого счета</w:t>
      </w:r>
      <w:r w:rsidR="00CD5D3A" w:rsidRPr="00526A6E">
        <w:rPr>
          <w:rStyle w:val="apple-converted-space"/>
          <w:rFonts w:ascii="Times New Roman" w:hAnsi="Times New Roman" w:cs="Times New Roman"/>
          <w:sz w:val="20"/>
          <w:szCs w:val="20"/>
        </w:rPr>
        <w:t> </w:t>
      </w:r>
      <w:r w:rsidR="00CD5D3A" w:rsidRPr="00526A6E">
        <w:rPr>
          <w:rFonts w:ascii="Times New Roman" w:hAnsi="Times New Roman" w:cs="Times New Roman"/>
          <w:sz w:val="20"/>
          <w:szCs w:val="20"/>
        </w:rPr>
        <w:t xml:space="preserve">Плательщик, </w:t>
      </w:r>
      <w:proofErr w:type="spellStart"/>
      <w:r w:rsidR="00CD5D3A" w:rsidRPr="00526A6E">
        <w:rPr>
          <w:rFonts w:ascii="Times New Roman" w:hAnsi="Times New Roman" w:cs="Times New Roman"/>
          <w:sz w:val="20"/>
          <w:szCs w:val="20"/>
        </w:rPr>
        <w:t>логировать</w:t>
      </w:r>
      <w:proofErr w:type="spellEnd"/>
      <w:r w:rsidR="00CD5D3A" w:rsidRPr="00526A6E">
        <w:rPr>
          <w:rFonts w:ascii="Times New Roman" w:hAnsi="Times New Roman" w:cs="Times New Roman"/>
          <w:sz w:val="20"/>
          <w:szCs w:val="20"/>
        </w:rPr>
        <w:t xml:space="preserve"> (т.е. сохранять последовательность действий клиента,</w:t>
      </w:r>
      <w:r w:rsidR="00CD5D3A" w:rsidRPr="00526A6E">
        <w:rPr>
          <w:rStyle w:val="apple-converted-space"/>
          <w:rFonts w:ascii="Times New Roman" w:hAnsi="Times New Roman" w:cs="Times New Roman"/>
          <w:sz w:val="20"/>
          <w:szCs w:val="20"/>
        </w:rPr>
        <w:t> </w:t>
      </w:r>
      <w:proofErr w:type="spellStart"/>
      <w:r w:rsidR="00CD5D3A" w:rsidRPr="00526A6E">
        <w:rPr>
          <w:rFonts w:ascii="Times New Roman" w:hAnsi="Times New Roman" w:cs="Times New Roman"/>
          <w:sz w:val="20"/>
          <w:szCs w:val="20"/>
        </w:rPr>
        <w:t>log</w:t>
      </w:r>
      <w:proofErr w:type="spellEnd"/>
      <w:r w:rsidR="00CD5D3A" w:rsidRPr="00526A6E">
        <w:rPr>
          <w:rFonts w:ascii="Times New Roman" w:hAnsi="Times New Roman" w:cs="Times New Roman"/>
          <w:sz w:val="20"/>
          <w:szCs w:val="20"/>
        </w:rPr>
        <w:t>-файлы смс-платформ, внешний вид целевой страницы, и другие параметры взаимодействия с Плательщиком, указанные в клиентском сценарии) каждое такое Согласие Плательщика, хранить данное Согласие в течение 5 (</w:t>
      </w:r>
      <w:r w:rsidR="00AF7943">
        <w:rPr>
          <w:rFonts w:ascii="Times New Roman" w:hAnsi="Times New Roman" w:cs="Times New Roman"/>
          <w:sz w:val="20"/>
          <w:szCs w:val="20"/>
        </w:rPr>
        <w:t>П</w:t>
      </w:r>
      <w:r w:rsidR="00CD5D3A" w:rsidRPr="00526A6E">
        <w:rPr>
          <w:rFonts w:ascii="Times New Roman" w:hAnsi="Times New Roman" w:cs="Times New Roman"/>
          <w:sz w:val="20"/>
          <w:szCs w:val="20"/>
        </w:rPr>
        <w:t xml:space="preserve">яти) лет с момента получения и предоставлять </w:t>
      </w:r>
      <w:r w:rsidR="00CE0D7A">
        <w:rPr>
          <w:rFonts w:ascii="Times New Roman" w:hAnsi="Times New Roman" w:cs="Times New Roman"/>
          <w:sz w:val="20"/>
          <w:szCs w:val="20"/>
        </w:rPr>
        <w:t xml:space="preserve">РНКО </w:t>
      </w:r>
      <w:r w:rsidR="00CD5D3A" w:rsidRPr="00526A6E">
        <w:rPr>
          <w:rFonts w:ascii="Times New Roman" w:hAnsi="Times New Roman" w:cs="Times New Roman"/>
          <w:sz w:val="20"/>
          <w:szCs w:val="20"/>
        </w:rPr>
        <w:t xml:space="preserve">подтверждение Согласия Плательщика по соответствующему запросу </w:t>
      </w:r>
      <w:r w:rsidR="00CE0D7A">
        <w:rPr>
          <w:rFonts w:ascii="Times New Roman" w:hAnsi="Times New Roman" w:cs="Times New Roman"/>
          <w:sz w:val="20"/>
          <w:szCs w:val="20"/>
        </w:rPr>
        <w:t xml:space="preserve">РНКО </w:t>
      </w:r>
      <w:r w:rsidR="00CD5D3A" w:rsidRPr="00526A6E">
        <w:rPr>
          <w:rFonts w:ascii="Times New Roman" w:hAnsi="Times New Roman" w:cs="Times New Roman"/>
          <w:sz w:val="20"/>
          <w:szCs w:val="20"/>
        </w:rPr>
        <w:t>в течение 2 (двух) рабочих дней с момента получения запроса.</w:t>
      </w:r>
    </w:p>
    <w:p w14:paraId="6F848FE8" w14:textId="28F76686" w:rsidR="00CD5D3A" w:rsidRPr="00A917A4" w:rsidRDefault="009A1AD5" w:rsidP="009A1AD5">
      <w:pPr>
        <w:widowControl w:val="0"/>
        <w:overflowPunct w:val="0"/>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10.10. </w:t>
      </w:r>
      <w:r w:rsidR="00CA1406">
        <w:rPr>
          <w:rFonts w:ascii="Times New Roman" w:hAnsi="Times New Roman" w:cs="Times New Roman"/>
          <w:sz w:val="20"/>
          <w:szCs w:val="20"/>
        </w:rPr>
        <w:t xml:space="preserve">Обеспечить размещение условий </w:t>
      </w:r>
      <w:r w:rsidR="004E0A11">
        <w:rPr>
          <w:rFonts w:ascii="Times New Roman" w:hAnsi="Times New Roman" w:cs="Times New Roman"/>
          <w:sz w:val="20"/>
          <w:szCs w:val="20"/>
        </w:rPr>
        <w:t>Публичной о</w:t>
      </w:r>
      <w:r w:rsidR="00CD5D3A" w:rsidRPr="00A917A4">
        <w:rPr>
          <w:rFonts w:ascii="Times New Roman" w:hAnsi="Times New Roman" w:cs="Times New Roman"/>
          <w:sz w:val="20"/>
          <w:szCs w:val="20"/>
        </w:rPr>
        <w:t>ферты для Плательщиков с описанием и условиями оплаты Товаров с использованием Привязки/Подписки и обеспечить согласие с ней Плательщиков при получении</w:t>
      </w:r>
      <w:r w:rsidR="00CD5D3A" w:rsidRPr="00A917A4">
        <w:rPr>
          <w:rStyle w:val="apple-converted-space"/>
          <w:rFonts w:ascii="Times New Roman" w:hAnsi="Times New Roman" w:cs="Times New Roman"/>
          <w:sz w:val="20"/>
          <w:szCs w:val="20"/>
        </w:rPr>
        <w:t> </w:t>
      </w:r>
      <w:r w:rsidR="00CD5D3A" w:rsidRPr="00A917A4">
        <w:rPr>
          <w:rFonts w:ascii="Times New Roman" w:hAnsi="Times New Roman" w:cs="Times New Roman"/>
          <w:sz w:val="20"/>
          <w:szCs w:val="20"/>
          <w:shd w:val="clear" w:color="auto" w:fill="FFFFFF"/>
        </w:rPr>
        <w:t xml:space="preserve">Согласия Плательщика на </w:t>
      </w:r>
      <w:proofErr w:type="spellStart"/>
      <w:r w:rsidR="00CD5D3A" w:rsidRPr="00A917A4">
        <w:rPr>
          <w:rFonts w:ascii="Times New Roman" w:hAnsi="Times New Roman" w:cs="Times New Roman"/>
          <w:sz w:val="20"/>
          <w:szCs w:val="20"/>
          <w:shd w:val="clear" w:color="auto" w:fill="FFFFFF"/>
        </w:rPr>
        <w:t>безакцептное</w:t>
      </w:r>
      <w:proofErr w:type="spellEnd"/>
      <w:r w:rsidR="00CD5D3A" w:rsidRPr="00A917A4">
        <w:rPr>
          <w:rFonts w:ascii="Times New Roman" w:hAnsi="Times New Roman" w:cs="Times New Roman"/>
          <w:sz w:val="20"/>
          <w:szCs w:val="20"/>
          <w:shd w:val="clear" w:color="auto" w:fill="FFFFFF"/>
        </w:rPr>
        <w:t xml:space="preserve"> списание.</w:t>
      </w:r>
    </w:p>
    <w:p w14:paraId="4B91B828" w14:textId="3624E3CB" w:rsidR="00CD5D3A" w:rsidRPr="00A917A4" w:rsidRDefault="009A1AD5" w:rsidP="009A1AD5">
      <w:pPr>
        <w:widowControl w:val="0"/>
        <w:overflowPunct w:val="0"/>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10.11. </w:t>
      </w:r>
      <w:r w:rsidR="00CD5D3A" w:rsidRPr="00A917A4">
        <w:rPr>
          <w:rFonts w:ascii="Times New Roman" w:hAnsi="Times New Roman" w:cs="Times New Roman"/>
          <w:sz w:val="20"/>
          <w:szCs w:val="20"/>
        </w:rPr>
        <w:t xml:space="preserve">При реализации Товаров, предоставляемых Плательщикам на основании Привязки/Подписки не позднее дня, предшествующего дню подключения возможности реализации Товаров, предоставляемых Плательщику на основании Привязки/Подписки, направлять в </w:t>
      </w:r>
      <w:r w:rsidR="00CE0D7A">
        <w:rPr>
          <w:rFonts w:ascii="Times New Roman" w:hAnsi="Times New Roman" w:cs="Times New Roman"/>
          <w:sz w:val="20"/>
          <w:szCs w:val="20"/>
        </w:rPr>
        <w:t xml:space="preserve">РНКО </w:t>
      </w:r>
      <w:r w:rsidR="00CD5D3A" w:rsidRPr="00A917A4">
        <w:rPr>
          <w:rFonts w:ascii="Times New Roman" w:hAnsi="Times New Roman" w:cs="Times New Roman"/>
          <w:sz w:val="20"/>
          <w:szCs w:val="20"/>
        </w:rPr>
        <w:t>подписанное со своей стороны уведомление, по форме, указанной в Приложении № 4 к Договору.</w:t>
      </w:r>
    </w:p>
    <w:p w14:paraId="3052C08E" w14:textId="77777777" w:rsidR="00CD5D3A" w:rsidRDefault="00CD5D3A" w:rsidP="009A1AD5">
      <w:pPr>
        <w:widowControl w:val="0"/>
        <w:overflowPunct w:val="0"/>
        <w:autoSpaceDE w:val="0"/>
        <w:autoSpaceDN w:val="0"/>
        <w:adjustRightInd w:val="0"/>
        <w:spacing w:after="0" w:line="240" w:lineRule="auto"/>
        <w:ind w:firstLine="709"/>
        <w:jc w:val="both"/>
        <w:rPr>
          <w:rFonts w:ascii="Times New Roman" w:hAnsi="Times New Roman" w:cs="Times New Roman"/>
          <w:sz w:val="20"/>
          <w:szCs w:val="20"/>
        </w:rPr>
      </w:pPr>
    </w:p>
    <w:p w14:paraId="6E31FDFB" w14:textId="77777777" w:rsidR="00E723B1" w:rsidRPr="007E3F20" w:rsidRDefault="00E723B1" w:rsidP="009A1AD5">
      <w:pPr>
        <w:widowControl w:val="0"/>
        <w:overflowPunct w:val="0"/>
        <w:autoSpaceDE w:val="0"/>
        <w:autoSpaceDN w:val="0"/>
        <w:adjustRightInd w:val="0"/>
        <w:spacing w:after="0" w:line="240" w:lineRule="auto"/>
        <w:ind w:firstLine="709"/>
        <w:jc w:val="both"/>
        <w:rPr>
          <w:rFonts w:ascii="Times New Roman" w:hAnsi="Times New Roman" w:cs="Times New Roman"/>
          <w:sz w:val="20"/>
          <w:szCs w:val="20"/>
        </w:rPr>
      </w:pPr>
    </w:p>
    <w:p w14:paraId="71B1E23F" w14:textId="77777777" w:rsidR="00CD5D3A" w:rsidRPr="007E3F20" w:rsidRDefault="00CD5D3A" w:rsidP="00D9163B">
      <w:pPr>
        <w:widowControl w:val="0"/>
        <w:numPr>
          <w:ilvl w:val="0"/>
          <w:numId w:val="22"/>
        </w:numPr>
        <w:overflowPunct w:val="0"/>
        <w:autoSpaceDE w:val="0"/>
        <w:autoSpaceDN w:val="0"/>
        <w:adjustRightInd w:val="0"/>
        <w:spacing w:after="0" w:line="240" w:lineRule="auto"/>
        <w:ind w:left="0" w:firstLine="709"/>
        <w:jc w:val="center"/>
        <w:rPr>
          <w:rFonts w:ascii="Times New Roman" w:hAnsi="Times New Roman" w:cs="Times New Roman"/>
          <w:sz w:val="20"/>
          <w:szCs w:val="20"/>
        </w:rPr>
      </w:pPr>
      <w:r w:rsidRPr="007E3F20">
        <w:rPr>
          <w:rFonts w:ascii="Times New Roman" w:hAnsi="Times New Roman" w:cs="Times New Roman"/>
          <w:b/>
          <w:bCs/>
          <w:sz w:val="20"/>
          <w:szCs w:val="20"/>
        </w:rPr>
        <w:t>ПОРЯДОК РАСЧЕТОВ И ДОКУМЕНТООБОРОТ.</w:t>
      </w:r>
    </w:p>
    <w:p w14:paraId="504182D9" w14:textId="77777777" w:rsidR="00CD5D3A" w:rsidRPr="007E3F20" w:rsidRDefault="00CD5D3A" w:rsidP="009A1AD5">
      <w:pPr>
        <w:widowControl w:val="0"/>
        <w:overflowPunct w:val="0"/>
        <w:autoSpaceDE w:val="0"/>
        <w:autoSpaceDN w:val="0"/>
        <w:adjustRightInd w:val="0"/>
        <w:spacing w:after="0" w:line="240" w:lineRule="auto"/>
        <w:ind w:firstLine="709"/>
        <w:jc w:val="both"/>
        <w:rPr>
          <w:rFonts w:ascii="Times New Roman" w:hAnsi="Times New Roman" w:cs="Times New Roman"/>
          <w:b/>
          <w:bCs/>
          <w:sz w:val="20"/>
          <w:szCs w:val="20"/>
        </w:rPr>
      </w:pPr>
    </w:p>
    <w:p w14:paraId="578FDEA2" w14:textId="3A9F3479" w:rsidR="0043290E" w:rsidRPr="00094C0B" w:rsidRDefault="009A1AD5" w:rsidP="009A1AD5">
      <w:pPr>
        <w:widowControl w:val="0"/>
        <w:overflowPunct w:val="0"/>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11.1 </w:t>
      </w:r>
      <w:r w:rsidR="00CE0D7A">
        <w:rPr>
          <w:rFonts w:ascii="Times New Roman" w:hAnsi="Times New Roman" w:cs="Times New Roman"/>
          <w:sz w:val="20"/>
          <w:szCs w:val="20"/>
        </w:rPr>
        <w:t xml:space="preserve">РНКО </w:t>
      </w:r>
      <w:r w:rsidR="00313945" w:rsidRPr="00094C0B">
        <w:rPr>
          <w:rFonts w:ascii="Times New Roman" w:hAnsi="Times New Roman" w:cs="Times New Roman"/>
          <w:sz w:val="20"/>
          <w:szCs w:val="20"/>
        </w:rPr>
        <w:t>осуществляет перечисление денежных средств на банковский счет ПОЛУЧАТЕЛЯ</w:t>
      </w:r>
      <w:r w:rsidR="00F52FB4" w:rsidRPr="00094C0B">
        <w:rPr>
          <w:rFonts w:ascii="Times New Roman" w:hAnsi="Times New Roman" w:cs="Times New Roman"/>
          <w:sz w:val="20"/>
          <w:szCs w:val="20"/>
        </w:rPr>
        <w:t xml:space="preserve">, указанный в </w:t>
      </w:r>
      <w:r w:rsidR="00F52FB4" w:rsidRPr="00094C0B">
        <w:rPr>
          <w:rFonts w:ascii="Times New Roman" w:hAnsi="Times New Roman" w:cs="Times New Roman"/>
          <w:sz w:val="20"/>
          <w:szCs w:val="20"/>
        </w:rPr>
        <w:lastRenderedPageBreak/>
        <w:t xml:space="preserve">Заявлении о присоединении </w:t>
      </w:r>
      <w:r w:rsidR="000B3010" w:rsidRPr="00094C0B">
        <w:rPr>
          <w:rFonts w:ascii="Times New Roman" w:hAnsi="Times New Roman" w:cs="Times New Roman"/>
          <w:sz w:val="20"/>
          <w:szCs w:val="20"/>
        </w:rPr>
        <w:t>в следующем порядке</w:t>
      </w:r>
      <w:r w:rsidR="00313945" w:rsidRPr="00094C0B">
        <w:rPr>
          <w:rFonts w:ascii="Times New Roman" w:hAnsi="Times New Roman" w:cs="Times New Roman"/>
          <w:sz w:val="20"/>
          <w:szCs w:val="20"/>
        </w:rPr>
        <w:t>:</w:t>
      </w:r>
    </w:p>
    <w:p w14:paraId="455CE317" w14:textId="7672A969" w:rsidR="00313945" w:rsidRPr="009A1AD5" w:rsidRDefault="009A1AD5" w:rsidP="009A1AD5">
      <w:pPr>
        <w:widowControl w:val="0"/>
        <w:overflowPunct w:val="0"/>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11.1.1. </w:t>
      </w:r>
      <w:r w:rsidR="00313945" w:rsidRPr="009A1AD5">
        <w:rPr>
          <w:rFonts w:ascii="Times New Roman" w:hAnsi="Times New Roman" w:cs="Times New Roman"/>
          <w:sz w:val="20"/>
          <w:szCs w:val="20"/>
        </w:rPr>
        <w:t>на следующ</w:t>
      </w:r>
      <w:r w:rsidR="008348C6" w:rsidRPr="009A1AD5">
        <w:rPr>
          <w:rFonts w:ascii="Times New Roman" w:hAnsi="Times New Roman" w:cs="Times New Roman"/>
          <w:sz w:val="20"/>
          <w:szCs w:val="20"/>
        </w:rPr>
        <w:t>ий рабочий день после операции п</w:t>
      </w:r>
      <w:r w:rsidR="00313945" w:rsidRPr="009A1AD5">
        <w:rPr>
          <w:rFonts w:ascii="Times New Roman" w:hAnsi="Times New Roman" w:cs="Times New Roman"/>
          <w:sz w:val="20"/>
          <w:szCs w:val="20"/>
        </w:rPr>
        <w:t xml:space="preserve">еревода при условии, что сумма денежных </w:t>
      </w:r>
      <w:r w:rsidR="00A31532" w:rsidRPr="009A1AD5">
        <w:rPr>
          <w:rFonts w:ascii="Times New Roman" w:hAnsi="Times New Roman" w:cs="Times New Roman"/>
          <w:sz w:val="20"/>
          <w:szCs w:val="20"/>
        </w:rPr>
        <w:t>средств, подлежащая перечислению</w:t>
      </w:r>
      <w:r w:rsidR="00313945" w:rsidRPr="009A1AD5">
        <w:rPr>
          <w:rFonts w:ascii="Times New Roman" w:hAnsi="Times New Roman" w:cs="Times New Roman"/>
          <w:sz w:val="20"/>
          <w:szCs w:val="20"/>
        </w:rPr>
        <w:t xml:space="preserve">, равна или более 15 000 (Пятнадцати тысяч) рублей, за вычетом </w:t>
      </w:r>
      <w:r w:rsidR="00A31532" w:rsidRPr="009A1AD5">
        <w:rPr>
          <w:rFonts w:ascii="Times New Roman" w:hAnsi="Times New Roman" w:cs="Times New Roman"/>
          <w:sz w:val="20"/>
          <w:szCs w:val="20"/>
        </w:rPr>
        <w:t>комиссионного вознаграждения,</w:t>
      </w:r>
      <w:r w:rsidR="0043290E" w:rsidRPr="009A1AD5">
        <w:rPr>
          <w:rFonts w:ascii="Times New Roman" w:hAnsi="Times New Roman" w:cs="Times New Roman"/>
          <w:sz w:val="20"/>
          <w:szCs w:val="20"/>
        </w:rPr>
        <w:t xml:space="preserve"> предусмотренного п. </w:t>
      </w:r>
      <w:r w:rsidR="00313945" w:rsidRPr="009A1AD5">
        <w:rPr>
          <w:rFonts w:ascii="Times New Roman" w:hAnsi="Times New Roman" w:cs="Times New Roman"/>
          <w:sz w:val="20"/>
          <w:szCs w:val="20"/>
        </w:rPr>
        <w:t>1</w:t>
      </w:r>
      <w:r w:rsidR="0043290E" w:rsidRPr="009A1AD5">
        <w:rPr>
          <w:rFonts w:ascii="Times New Roman" w:hAnsi="Times New Roman" w:cs="Times New Roman"/>
          <w:sz w:val="20"/>
          <w:szCs w:val="20"/>
        </w:rPr>
        <w:t>2.2</w:t>
      </w:r>
      <w:r w:rsidR="000B3010" w:rsidRPr="009A1AD5">
        <w:rPr>
          <w:rFonts w:ascii="Times New Roman" w:hAnsi="Times New Roman" w:cs="Times New Roman"/>
          <w:sz w:val="20"/>
          <w:szCs w:val="20"/>
        </w:rPr>
        <w:t>.</w:t>
      </w:r>
      <w:r w:rsidR="00F25931" w:rsidRPr="009A1AD5">
        <w:rPr>
          <w:rFonts w:ascii="Times New Roman" w:hAnsi="Times New Roman" w:cs="Times New Roman"/>
          <w:sz w:val="20"/>
          <w:szCs w:val="20"/>
        </w:rPr>
        <w:t>1</w:t>
      </w:r>
      <w:r w:rsidR="000B3010" w:rsidRPr="009A1AD5">
        <w:rPr>
          <w:rFonts w:ascii="Times New Roman" w:hAnsi="Times New Roman" w:cs="Times New Roman"/>
          <w:sz w:val="20"/>
          <w:szCs w:val="20"/>
        </w:rPr>
        <w:t>.</w:t>
      </w:r>
      <w:r w:rsidR="0043290E" w:rsidRPr="009A1AD5">
        <w:rPr>
          <w:rFonts w:ascii="Times New Roman" w:hAnsi="Times New Roman" w:cs="Times New Roman"/>
          <w:sz w:val="20"/>
          <w:szCs w:val="20"/>
        </w:rPr>
        <w:t xml:space="preserve"> Договора</w:t>
      </w:r>
      <w:r w:rsidR="00313945" w:rsidRPr="009A1AD5">
        <w:rPr>
          <w:rFonts w:ascii="Times New Roman" w:hAnsi="Times New Roman" w:cs="Times New Roman"/>
          <w:sz w:val="20"/>
          <w:szCs w:val="20"/>
        </w:rPr>
        <w:t xml:space="preserve">. </w:t>
      </w:r>
    </w:p>
    <w:p w14:paraId="1780B4F6" w14:textId="27DA185B" w:rsidR="00313945" w:rsidRPr="00A31532" w:rsidRDefault="009A1AD5" w:rsidP="009A1AD5">
      <w:pPr>
        <w:pStyle w:val="a3"/>
        <w:widowControl w:val="0"/>
        <w:overflowPunct w:val="0"/>
        <w:autoSpaceDE w:val="0"/>
        <w:autoSpaceDN w:val="0"/>
        <w:adjustRightInd w:val="0"/>
        <w:spacing w:after="0" w:line="240" w:lineRule="auto"/>
        <w:ind w:left="0" w:firstLine="709"/>
        <w:jc w:val="both"/>
        <w:rPr>
          <w:rFonts w:ascii="Times New Roman" w:hAnsi="Times New Roman" w:cs="Times New Roman"/>
          <w:sz w:val="20"/>
          <w:szCs w:val="20"/>
        </w:rPr>
      </w:pPr>
      <w:r>
        <w:rPr>
          <w:rFonts w:ascii="Times New Roman" w:hAnsi="Times New Roman" w:cs="Times New Roman"/>
          <w:sz w:val="20"/>
          <w:szCs w:val="20"/>
        </w:rPr>
        <w:t xml:space="preserve">11.1.2. </w:t>
      </w:r>
      <w:r w:rsidR="008348C6" w:rsidRPr="00A31532">
        <w:rPr>
          <w:rFonts w:ascii="Times New Roman" w:hAnsi="Times New Roman" w:cs="Times New Roman"/>
          <w:sz w:val="20"/>
          <w:szCs w:val="20"/>
        </w:rPr>
        <w:t>При достижении суммы п</w:t>
      </w:r>
      <w:r w:rsidR="00313945" w:rsidRPr="00A31532">
        <w:rPr>
          <w:rFonts w:ascii="Times New Roman" w:hAnsi="Times New Roman" w:cs="Times New Roman"/>
          <w:sz w:val="20"/>
          <w:szCs w:val="20"/>
        </w:rPr>
        <w:t>ереводов за отчетный период 300</w:t>
      </w:r>
      <w:r w:rsidR="000B3010" w:rsidRPr="00A31532">
        <w:rPr>
          <w:rFonts w:ascii="Times New Roman" w:hAnsi="Times New Roman" w:cs="Times New Roman"/>
          <w:sz w:val="20"/>
          <w:szCs w:val="20"/>
        </w:rPr>
        <w:t xml:space="preserve"> </w:t>
      </w:r>
      <w:r w:rsidR="003B0539" w:rsidRPr="00A31532">
        <w:rPr>
          <w:rFonts w:ascii="Times New Roman" w:hAnsi="Times New Roman" w:cs="Times New Roman"/>
          <w:sz w:val="20"/>
          <w:szCs w:val="20"/>
        </w:rPr>
        <w:t>001 (</w:t>
      </w:r>
      <w:r w:rsidR="0043290E" w:rsidRPr="00A31532">
        <w:rPr>
          <w:rFonts w:ascii="Times New Roman" w:hAnsi="Times New Roman" w:cs="Times New Roman"/>
          <w:sz w:val="20"/>
          <w:szCs w:val="20"/>
        </w:rPr>
        <w:t>Триста тысяч</w:t>
      </w:r>
      <w:r w:rsidR="00E06D8C" w:rsidRPr="00A31532">
        <w:rPr>
          <w:rFonts w:ascii="Times New Roman" w:hAnsi="Times New Roman" w:cs="Times New Roman"/>
          <w:sz w:val="20"/>
          <w:szCs w:val="20"/>
        </w:rPr>
        <w:t xml:space="preserve"> </w:t>
      </w:r>
      <w:r w:rsidR="003B0539" w:rsidRPr="00A31532">
        <w:rPr>
          <w:rFonts w:ascii="Times New Roman" w:hAnsi="Times New Roman" w:cs="Times New Roman"/>
          <w:sz w:val="20"/>
          <w:szCs w:val="20"/>
        </w:rPr>
        <w:t>один)</w:t>
      </w:r>
      <w:r w:rsidR="0043290E" w:rsidRPr="00A31532">
        <w:rPr>
          <w:rFonts w:ascii="Times New Roman" w:hAnsi="Times New Roman" w:cs="Times New Roman"/>
          <w:sz w:val="20"/>
          <w:szCs w:val="20"/>
        </w:rPr>
        <w:t xml:space="preserve"> </w:t>
      </w:r>
      <w:r w:rsidR="00313945" w:rsidRPr="00A31532">
        <w:rPr>
          <w:rFonts w:ascii="Times New Roman" w:hAnsi="Times New Roman" w:cs="Times New Roman"/>
          <w:sz w:val="20"/>
          <w:szCs w:val="20"/>
        </w:rPr>
        <w:t>рубл</w:t>
      </w:r>
      <w:r w:rsidR="003B0539" w:rsidRPr="00A31532">
        <w:rPr>
          <w:rFonts w:ascii="Times New Roman" w:hAnsi="Times New Roman" w:cs="Times New Roman"/>
          <w:sz w:val="20"/>
          <w:szCs w:val="20"/>
        </w:rPr>
        <w:t>ь</w:t>
      </w:r>
      <w:r w:rsidR="00313945" w:rsidRPr="00A31532">
        <w:rPr>
          <w:rFonts w:ascii="Times New Roman" w:hAnsi="Times New Roman" w:cs="Times New Roman"/>
          <w:sz w:val="20"/>
          <w:szCs w:val="20"/>
        </w:rPr>
        <w:t xml:space="preserve"> и более, </w:t>
      </w:r>
      <w:r w:rsidR="00CE0D7A" w:rsidRPr="00A31532">
        <w:rPr>
          <w:rFonts w:ascii="Times New Roman" w:hAnsi="Times New Roman" w:cs="Times New Roman"/>
          <w:sz w:val="20"/>
          <w:szCs w:val="20"/>
        </w:rPr>
        <w:t xml:space="preserve">РНКО </w:t>
      </w:r>
      <w:r w:rsidR="00313945" w:rsidRPr="00A31532">
        <w:rPr>
          <w:rFonts w:ascii="Times New Roman" w:hAnsi="Times New Roman" w:cs="Times New Roman"/>
          <w:sz w:val="20"/>
          <w:szCs w:val="20"/>
        </w:rPr>
        <w:t>перечисляет на банковский счет П</w:t>
      </w:r>
      <w:r w:rsidR="000B3010" w:rsidRPr="00A31532">
        <w:rPr>
          <w:rFonts w:ascii="Times New Roman" w:hAnsi="Times New Roman" w:cs="Times New Roman"/>
          <w:sz w:val="20"/>
          <w:szCs w:val="20"/>
        </w:rPr>
        <w:t>ОЛУЧАТЕЛЯ</w:t>
      </w:r>
      <w:r w:rsidR="00313945" w:rsidRPr="00A31532">
        <w:rPr>
          <w:rFonts w:ascii="Times New Roman" w:hAnsi="Times New Roman" w:cs="Times New Roman"/>
          <w:sz w:val="20"/>
          <w:szCs w:val="20"/>
        </w:rPr>
        <w:t xml:space="preserve"> ранее удержанные </w:t>
      </w:r>
      <w:r w:rsidR="000B3010" w:rsidRPr="00A31532">
        <w:rPr>
          <w:rFonts w:ascii="Times New Roman" w:hAnsi="Times New Roman" w:cs="Times New Roman"/>
          <w:sz w:val="20"/>
          <w:szCs w:val="20"/>
        </w:rPr>
        <w:t xml:space="preserve">в отчетном периоде </w:t>
      </w:r>
      <w:r w:rsidR="00313945" w:rsidRPr="00A31532">
        <w:rPr>
          <w:rFonts w:ascii="Times New Roman" w:hAnsi="Times New Roman" w:cs="Times New Roman"/>
          <w:sz w:val="20"/>
          <w:szCs w:val="20"/>
        </w:rPr>
        <w:t>суммы дополнительного вознаграждения указанные в п.</w:t>
      </w:r>
      <w:r w:rsidR="0043290E" w:rsidRPr="00A31532">
        <w:rPr>
          <w:rFonts w:ascii="Times New Roman" w:hAnsi="Times New Roman" w:cs="Times New Roman"/>
          <w:sz w:val="20"/>
          <w:szCs w:val="20"/>
        </w:rPr>
        <w:t>12.2</w:t>
      </w:r>
      <w:r w:rsidR="000B3010" w:rsidRPr="00A31532">
        <w:rPr>
          <w:rFonts w:ascii="Times New Roman" w:hAnsi="Times New Roman" w:cs="Times New Roman"/>
          <w:sz w:val="20"/>
          <w:szCs w:val="20"/>
        </w:rPr>
        <w:t>.</w:t>
      </w:r>
      <w:r w:rsidR="00F25931" w:rsidRPr="00A31532">
        <w:rPr>
          <w:rFonts w:ascii="Times New Roman" w:hAnsi="Times New Roman" w:cs="Times New Roman"/>
          <w:sz w:val="20"/>
          <w:szCs w:val="20"/>
        </w:rPr>
        <w:t>1</w:t>
      </w:r>
      <w:r w:rsidR="000B3010" w:rsidRPr="00A31532">
        <w:rPr>
          <w:rFonts w:ascii="Times New Roman" w:hAnsi="Times New Roman" w:cs="Times New Roman"/>
          <w:sz w:val="20"/>
          <w:szCs w:val="20"/>
        </w:rPr>
        <w:t>.</w:t>
      </w:r>
      <w:r w:rsidR="0043290E" w:rsidRPr="00A31532">
        <w:rPr>
          <w:rFonts w:ascii="Times New Roman" w:hAnsi="Times New Roman" w:cs="Times New Roman"/>
          <w:sz w:val="20"/>
          <w:szCs w:val="20"/>
        </w:rPr>
        <w:t xml:space="preserve"> Договора</w:t>
      </w:r>
      <w:r w:rsidR="00313945" w:rsidRPr="00A31532">
        <w:rPr>
          <w:rFonts w:ascii="Times New Roman" w:hAnsi="Times New Roman" w:cs="Times New Roman"/>
          <w:sz w:val="20"/>
          <w:szCs w:val="20"/>
        </w:rPr>
        <w:t xml:space="preserve">. </w:t>
      </w:r>
    </w:p>
    <w:p w14:paraId="3FAAFF68" w14:textId="74E53498" w:rsidR="00CD5D3A" w:rsidRPr="0043290E" w:rsidRDefault="009A1AD5" w:rsidP="009A1AD5">
      <w:pPr>
        <w:widowControl w:val="0"/>
        <w:overflowPunct w:val="0"/>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11.2. </w:t>
      </w:r>
      <w:r w:rsidR="00CD5D3A" w:rsidRPr="0043290E">
        <w:rPr>
          <w:rFonts w:ascii="Times New Roman" w:hAnsi="Times New Roman" w:cs="Times New Roman"/>
          <w:sz w:val="20"/>
          <w:szCs w:val="20"/>
        </w:rPr>
        <w:t>Расчёты по Договору производятся в валюте Российской Федерации.</w:t>
      </w:r>
    </w:p>
    <w:p w14:paraId="1E1521E8" w14:textId="04617307" w:rsidR="00CD5D3A" w:rsidRPr="0043290E" w:rsidRDefault="009A1AD5" w:rsidP="009A1AD5">
      <w:pPr>
        <w:pStyle w:val="a3"/>
        <w:widowControl w:val="0"/>
        <w:shd w:val="clear" w:color="auto" w:fill="FFFFFF" w:themeFill="background1"/>
        <w:tabs>
          <w:tab w:val="left" w:pos="513"/>
        </w:tabs>
        <w:autoSpaceDE w:val="0"/>
        <w:spacing w:after="0" w:line="240" w:lineRule="auto"/>
        <w:ind w:left="0" w:firstLine="709"/>
        <w:jc w:val="both"/>
        <w:rPr>
          <w:rFonts w:ascii="Times New Roman" w:eastAsia="Times New Roman" w:hAnsi="Times New Roman" w:cs="Times New Roman"/>
          <w:color w:val="000000" w:themeColor="text1"/>
          <w:sz w:val="20"/>
          <w:szCs w:val="20"/>
          <w:lang w:eastAsia="ar-SA"/>
        </w:rPr>
      </w:pPr>
      <w:r>
        <w:rPr>
          <w:rFonts w:ascii="Times New Roman" w:eastAsia="Times New Roman" w:hAnsi="Times New Roman" w:cs="Times New Roman"/>
          <w:color w:val="000000" w:themeColor="text1"/>
          <w:sz w:val="20"/>
          <w:szCs w:val="20"/>
          <w:lang w:eastAsia="ar-SA"/>
        </w:rPr>
        <w:t xml:space="preserve">11.3. </w:t>
      </w:r>
      <w:r w:rsidR="00CD5D3A" w:rsidRPr="0043290E">
        <w:rPr>
          <w:rFonts w:ascii="Times New Roman" w:eastAsia="Times New Roman" w:hAnsi="Times New Roman" w:cs="Times New Roman"/>
          <w:color w:val="000000" w:themeColor="text1"/>
          <w:sz w:val="20"/>
          <w:szCs w:val="20"/>
          <w:lang w:eastAsia="ar-SA"/>
        </w:rPr>
        <w:t xml:space="preserve"> Сдача и приемка оказанных </w:t>
      </w:r>
      <w:r w:rsidR="00CE0D7A">
        <w:rPr>
          <w:rFonts w:ascii="Times New Roman" w:eastAsia="Times New Roman" w:hAnsi="Times New Roman" w:cs="Times New Roman"/>
          <w:color w:val="000000" w:themeColor="text1"/>
          <w:sz w:val="20"/>
          <w:szCs w:val="20"/>
          <w:lang w:eastAsia="ar-SA"/>
        </w:rPr>
        <w:t xml:space="preserve">РНКО </w:t>
      </w:r>
      <w:r w:rsidR="00CD5D3A" w:rsidRPr="0043290E">
        <w:rPr>
          <w:rFonts w:ascii="Times New Roman" w:eastAsia="Times New Roman" w:hAnsi="Times New Roman" w:cs="Times New Roman"/>
          <w:color w:val="000000" w:themeColor="text1"/>
          <w:sz w:val="20"/>
          <w:szCs w:val="20"/>
          <w:lang w:eastAsia="ar-SA"/>
        </w:rPr>
        <w:t>услуг оформляются Актом об оказанных услугах:</w:t>
      </w:r>
    </w:p>
    <w:p w14:paraId="2BC2950D" w14:textId="359CC0D4" w:rsidR="00CD5D3A" w:rsidRPr="0043290E" w:rsidRDefault="009A1AD5" w:rsidP="009A1AD5">
      <w:pPr>
        <w:pStyle w:val="a3"/>
        <w:widowControl w:val="0"/>
        <w:shd w:val="clear" w:color="auto" w:fill="FFFFFF" w:themeFill="background1"/>
        <w:tabs>
          <w:tab w:val="left" w:pos="513"/>
        </w:tabs>
        <w:autoSpaceDE w:val="0"/>
        <w:spacing w:after="0" w:line="240" w:lineRule="auto"/>
        <w:ind w:left="0" w:firstLine="709"/>
        <w:jc w:val="both"/>
        <w:rPr>
          <w:rFonts w:ascii="Times New Roman" w:eastAsia="Times New Roman" w:hAnsi="Times New Roman" w:cs="Times New Roman"/>
          <w:color w:val="000000" w:themeColor="text1"/>
          <w:sz w:val="20"/>
          <w:szCs w:val="20"/>
          <w:lang w:eastAsia="ar-SA"/>
        </w:rPr>
      </w:pPr>
      <w:r>
        <w:rPr>
          <w:rFonts w:ascii="Times New Roman" w:eastAsia="Calibri" w:hAnsi="Times New Roman" w:cs="Times New Roman"/>
          <w:color w:val="000000" w:themeColor="text1"/>
          <w:sz w:val="20"/>
          <w:szCs w:val="20"/>
          <w:lang w:eastAsia="ar-SA"/>
        </w:rPr>
        <w:t xml:space="preserve">11.4. </w:t>
      </w:r>
      <w:r w:rsidR="00CD5D3A" w:rsidRPr="0043290E">
        <w:rPr>
          <w:rFonts w:ascii="Times New Roman" w:eastAsia="Calibri" w:hAnsi="Times New Roman" w:cs="Times New Roman"/>
          <w:color w:val="000000" w:themeColor="text1"/>
          <w:sz w:val="20"/>
          <w:szCs w:val="20"/>
          <w:lang w:eastAsia="ar-SA"/>
        </w:rPr>
        <w:t xml:space="preserve"> </w:t>
      </w:r>
      <w:r w:rsidR="00CE0D7A">
        <w:rPr>
          <w:rFonts w:ascii="Times New Roman" w:eastAsia="Calibri" w:hAnsi="Times New Roman" w:cs="Times New Roman"/>
          <w:color w:val="000000" w:themeColor="text1"/>
          <w:sz w:val="20"/>
          <w:szCs w:val="20"/>
          <w:lang w:eastAsia="ar-SA"/>
        </w:rPr>
        <w:t xml:space="preserve">РНКО </w:t>
      </w:r>
      <w:r w:rsidR="00CD5D3A" w:rsidRPr="0043290E">
        <w:rPr>
          <w:rFonts w:ascii="Times New Roman" w:eastAsia="Calibri" w:hAnsi="Times New Roman" w:cs="Times New Roman"/>
          <w:color w:val="000000" w:themeColor="text1"/>
          <w:sz w:val="20"/>
          <w:szCs w:val="20"/>
          <w:lang w:eastAsia="ar-SA"/>
        </w:rPr>
        <w:t>в течение 5 (</w:t>
      </w:r>
      <w:r w:rsidR="00F25931">
        <w:rPr>
          <w:rFonts w:ascii="Times New Roman" w:eastAsia="Calibri" w:hAnsi="Times New Roman" w:cs="Times New Roman"/>
          <w:color w:val="000000" w:themeColor="text1"/>
          <w:sz w:val="20"/>
          <w:szCs w:val="20"/>
          <w:lang w:eastAsia="ar-SA"/>
        </w:rPr>
        <w:t>П</w:t>
      </w:r>
      <w:r w:rsidR="00CD5D3A" w:rsidRPr="0043290E">
        <w:rPr>
          <w:rFonts w:ascii="Times New Roman" w:eastAsia="Calibri" w:hAnsi="Times New Roman" w:cs="Times New Roman"/>
          <w:color w:val="000000" w:themeColor="text1"/>
          <w:sz w:val="20"/>
          <w:szCs w:val="20"/>
          <w:lang w:eastAsia="ar-SA"/>
        </w:rPr>
        <w:t xml:space="preserve">яти) рабочих дней со дня окончания Отчетного месяца направляет ПОЛУЧАТЕЛЮ Акт об оказанных услугах за Отчетный месяц путем его размещения в Личном кабинете ПОЛУЧАТЕЛЯ или по электронной почте на адрес, указанный в Заявлении или Договоре. </w:t>
      </w:r>
    </w:p>
    <w:p w14:paraId="62DCF068" w14:textId="599E5064" w:rsidR="00CD5D3A" w:rsidRPr="0043290E" w:rsidRDefault="009A1AD5" w:rsidP="009A1AD5">
      <w:pPr>
        <w:pStyle w:val="a3"/>
        <w:widowControl w:val="0"/>
        <w:shd w:val="clear" w:color="auto" w:fill="FFFFFF" w:themeFill="background1"/>
        <w:tabs>
          <w:tab w:val="left" w:pos="513"/>
        </w:tabs>
        <w:autoSpaceDE w:val="0"/>
        <w:spacing w:after="0" w:line="240" w:lineRule="auto"/>
        <w:ind w:left="0" w:firstLine="709"/>
        <w:jc w:val="both"/>
        <w:rPr>
          <w:rFonts w:ascii="Times New Roman" w:eastAsia="Times New Roman" w:hAnsi="Times New Roman" w:cs="Times New Roman"/>
          <w:color w:val="000000" w:themeColor="text1"/>
          <w:sz w:val="20"/>
          <w:szCs w:val="20"/>
          <w:lang w:eastAsia="ar-SA"/>
        </w:rPr>
      </w:pPr>
      <w:r>
        <w:rPr>
          <w:rFonts w:ascii="Times New Roman" w:eastAsia="Calibri" w:hAnsi="Times New Roman" w:cs="Times New Roman"/>
          <w:color w:val="000000" w:themeColor="text1"/>
          <w:sz w:val="20"/>
          <w:szCs w:val="20"/>
          <w:lang w:eastAsia="ar-SA"/>
        </w:rPr>
        <w:t xml:space="preserve">11.5. </w:t>
      </w:r>
      <w:r w:rsidR="00CD5D3A" w:rsidRPr="0043290E">
        <w:rPr>
          <w:rFonts w:ascii="Times New Roman" w:eastAsia="Calibri" w:hAnsi="Times New Roman" w:cs="Times New Roman"/>
          <w:color w:val="000000" w:themeColor="text1"/>
          <w:sz w:val="20"/>
          <w:szCs w:val="20"/>
          <w:lang w:eastAsia="ar-SA"/>
        </w:rPr>
        <w:t>ПОЛУЧАТЕЛЬ обязан в срок в срок не позднее 5 (</w:t>
      </w:r>
      <w:r w:rsidR="00AF7943">
        <w:rPr>
          <w:rFonts w:ascii="Times New Roman" w:eastAsia="Calibri" w:hAnsi="Times New Roman" w:cs="Times New Roman"/>
          <w:color w:val="000000" w:themeColor="text1"/>
          <w:sz w:val="20"/>
          <w:szCs w:val="20"/>
          <w:lang w:eastAsia="ar-SA"/>
        </w:rPr>
        <w:t>П</w:t>
      </w:r>
      <w:r w:rsidR="00CD5D3A" w:rsidRPr="0043290E">
        <w:rPr>
          <w:rFonts w:ascii="Times New Roman" w:eastAsia="Calibri" w:hAnsi="Times New Roman" w:cs="Times New Roman"/>
          <w:color w:val="000000" w:themeColor="text1"/>
          <w:sz w:val="20"/>
          <w:szCs w:val="20"/>
          <w:lang w:eastAsia="ar-SA"/>
        </w:rPr>
        <w:t xml:space="preserve">яти) рабочих дней с даты получения от </w:t>
      </w:r>
      <w:r w:rsidR="00CE0D7A">
        <w:rPr>
          <w:rFonts w:ascii="Times New Roman" w:eastAsia="Calibri" w:hAnsi="Times New Roman" w:cs="Times New Roman"/>
          <w:color w:val="000000" w:themeColor="text1"/>
          <w:sz w:val="20"/>
          <w:szCs w:val="20"/>
          <w:lang w:eastAsia="ar-SA"/>
        </w:rPr>
        <w:t xml:space="preserve">РНКО </w:t>
      </w:r>
      <w:r w:rsidR="00CD5D3A" w:rsidRPr="0043290E">
        <w:rPr>
          <w:rFonts w:ascii="Times New Roman" w:eastAsia="Calibri" w:hAnsi="Times New Roman" w:cs="Times New Roman"/>
          <w:color w:val="000000" w:themeColor="text1"/>
          <w:sz w:val="20"/>
          <w:szCs w:val="20"/>
          <w:lang w:eastAsia="ar-SA"/>
        </w:rPr>
        <w:t xml:space="preserve">Акта осуществить сверку данных, указанных в Акте. При несогласии с данными, приведенными </w:t>
      </w:r>
      <w:r w:rsidR="00CE0D7A">
        <w:rPr>
          <w:rFonts w:ascii="Times New Roman" w:eastAsia="Calibri" w:hAnsi="Times New Roman" w:cs="Times New Roman"/>
          <w:color w:val="000000" w:themeColor="text1"/>
          <w:sz w:val="20"/>
          <w:szCs w:val="20"/>
          <w:lang w:eastAsia="ar-SA"/>
        </w:rPr>
        <w:t xml:space="preserve">РНКО </w:t>
      </w:r>
      <w:r w:rsidR="00CD5D3A" w:rsidRPr="0043290E">
        <w:rPr>
          <w:rFonts w:ascii="Times New Roman" w:eastAsia="Calibri" w:hAnsi="Times New Roman" w:cs="Times New Roman"/>
          <w:color w:val="000000" w:themeColor="text1"/>
          <w:sz w:val="20"/>
          <w:szCs w:val="20"/>
          <w:lang w:eastAsia="ar-SA"/>
        </w:rPr>
        <w:t>в Акте, ПОЛУЧАТЕЛЬ обязан в течении срока, установленного настоящим пунктом</w:t>
      </w:r>
      <w:r w:rsidR="00CA1406">
        <w:rPr>
          <w:rFonts w:ascii="Times New Roman" w:eastAsia="Calibri" w:hAnsi="Times New Roman" w:cs="Times New Roman"/>
          <w:color w:val="000000" w:themeColor="text1"/>
          <w:sz w:val="20"/>
          <w:szCs w:val="20"/>
          <w:lang w:eastAsia="ar-SA"/>
        </w:rPr>
        <w:t xml:space="preserve"> Договора</w:t>
      </w:r>
      <w:r w:rsidR="00CD5D3A" w:rsidRPr="0043290E">
        <w:rPr>
          <w:rFonts w:ascii="Times New Roman" w:eastAsia="Calibri" w:hAnsi="Times New Roman" w:cs="Times New Roman"/>
          <w:color w:val="000000" w:themeColor="text1"/>
          <w:sz w:val="20"/>
          <w:szCs w:val="20"/>
          <w:lang w:eastAsia="ar-SA"/>
        </w:rPr>
        <w:t xml:space="preserve">, обратиться в </w:t>
      </w:r>
      <w:r w:rsidR="00CE0D7A">
        <w:rPr>
          <w:rFonts w:ascii="Times New Roman" w:eastAsia="Calibri" w:hAnsi="Times New Roman" w:cs="Times New Roman"/>
          <w:color w:val="000000" w:themeColor="text1"/>
          <w:sz w:val="20"/>
          <w:szCs w:val="20"/>
          <w:lang w:eastAsia="ar-SA"/>
        </w:rPr>
        <w:t xml:space="preserve">РНКО </w:t>
      </w:r>
      <w:r w:rsidR="00CD5D3A" w:rsidRPr="0043290E">
        <w:rPr>
          <w:rFonts w:ascii="Times New Roman" w:eastAsia="Calibri" w:hAnsi="Times New Roman" w:cs="Times New Roman"/>
          <w:color w:val="000000" w:themeColor="text1"/>
          <w:sz w:val="20"/>
          <w:szCs w:val="20"/>
          <w:lang w:eastAsia="ar-SA"/>
        </w:rPr>
        <w:t xml:space="preserve">посредством Личного кабинета или по электронной почте на электронный адрес </w:t>
      </w:r>
      <w:r w:rsidR="00CD5D3A" w:rsidRPr="0043290E">
        <w:rPr>
          <w:rFonts w:ascii="Times New Roman" w:eastAsia="Calibri" w:hAnsi="Times New Roman" w:cs="Times New Roman"/>
          <w:color w:val="000000" w:themeColor="text1"/>
          <w:sz w:val="20"/>
          <w:szCs w:val="20"/>
          <w:lang w:val="en-US" w:eastAsia="ar-SA"/>
        </w:rPr>
        <w:t>act</w:t>
      </w:r>
      <w:r w:rsidR="00CD5D3A" w:rsidRPr="0043290E">
        <w:rPr>
          <w:rFonts w:ascii="Times New Roman" w:eastAsia="Calibri" w:hAnsi="Times New Roman" w:cs="Times New Roman"/>
          <w:color w:val="000000" w:themeColor="text1"/>
          <w:sz w:val="20"/>
          <w:szCs w:val="20"/>
          <w:lang w:eastAsia="ar-SA"/>
        </w:rPr>
        <w:t>@</w:t>
      </w:r>
      <w:r w:rsidR="00CD5D3A" w:rsidRPr="0043290E">
        <w:rPr>
          <w:rFonts w:ascii="Times New Roman" w:eastAsia="Calibri" w:hAnsi="Times New Roman" w:cs="Times New Roman"/>
          <w:color w:val="000000" w:themeColor="text1"/>
          <w:sz w:val="20"/>
          <w:szCs w:val="20"/>
          <w:lang w:val="en-US" w:eastAsia="ar-SA"/>
        </w:rPr>
        <w:t>w</w:t>
      </w:r>
      <w:r w:rsidR="00CD5D3A" w:rsidRPr="0043290E">
        <w:rPr>
          <w:rFonts w:ascii="Times New Roman" w:eastAsia="Calibri" w:hAnsi="Times New Roman" w:cs="Times New Roman"/>
          <w:color w:val="000000" w:themeColor="text1"/>
          <w:sz w:val="20"/>
          <w:szCs w:val="20"/>
          <w:lang w:eastAsia="ar-SA"/>
        </w:rPr>
        <w:t>1.</w:t>
      </w:r>
      <w:proofErr w:type="spellStart"/>
      <w:r w:rsidR="00CD5D3A" w:rsidRPr="0043290E">
        <w:rPr>
          <w:rFonts w:ascii="Times New Roman" w:eastAsia="Calibri" w:hAnsi="Times New Roman" w:cs="Times New Roman"/>
          <w:color w:val="000000" w:themeColor="text1"/>
          <w:sz w:val="20"/>
          <w:szCs w:val="20"/>
          <w:lang w:val="en-US" w:eastAsia="ar-SA"/>
        </w:rPr>
        <w:t>ru</w:t>
      </w:r>
      <w:proofErr w:type="spellEnd"/>
      <w:r w:rsidR="00CD5D3A" w:rsidRPr="0043290E">
        <w:rPr>
          <w:rFonts w:ascii="Times New Roman" w:eastAsia="Calibri" w:hAnsi="Times New Roman" w:cs="Times New Roman"/>
          <w:color w:val="000000" w:themeColor="text1"/>
          <w:sz w:val="20"/>
          <w:szCs w:val="20"/>
          <w:lang w:eastAsia="ar-SA"/>
        </w:rPr>
        <w:t xml:space="preserve"> для осуществления сверки. </w:t>
      </w:r>
    </w:p>
    <w:p w14:paraId="50FFBA12" w14:textId="297F0231" w:rsidR="00CD5D3A" w:rsidRPr="0043290E" w:rsidRDefault="009A1AD5" w:rsidP="009A1AD5">
      <w:pPr>
        <w:pStyle w:val="a3"/>
        <w:widowControl w:val="0"/>
        <w:shd w:val="clear" w:color="auto" w:fill="FFFFFF" w:themeFill="background1"/>
        <w:tabs>
          <w:tab w:val="left" w:pos="513"/>
        </w:tabs>
        <w:autoSpaceDE w:val="0"/>
        <w:spacing w:after="0" w:line="240" w:lineRule="auto"/>
        <w:ind w:left="0" w:firstLine="709"/>
        <w:jc w:val="both"/>
        <w:rPr>
          <w:rFonts w:ascii="Times New Roman" w:eastAsia="Times New Roman" w:hAnsi="Times New Roman" w:cs="Times New Roman"/>
          <w:color w:val="000000" w:themeColor="text1"/>
          <w:sz w:val="20"/>
          <w:szCs w:val="20"/>
          <w:lang w:eastAsia="ar-SA"/>
        </w:rPr>
      </w:pPr>
      <w:r>
        <w:rPr>
          <w:rFonts w:ascii="Times New Roman" w:eastAsia="Calibri" w:hAnsi="Times New Roman" w:cs="Times New Roman"/>
          <w:color w:val="000000" w:themeColor="text1"/>
          <w:sz w:val="20"/>
          <w:szCs w:val="20"/>
          <w:lang w:eastAsia="ar-SA"/>
        </w:rPr>
        <w:t xml:space="preserve">11.6. </w:t>
      </w:r>
      <w:r w:rsidR="00CE0D7A">
        <w:rPr>
          <w:rFonts w:ascii="Times New Roman" w:eastAsia="Calibri" w:hAnsi="Times New Roman" w:cs="Times New Roman"/>
          <w:color w:val="000000" w:themeColor="text1"/>
          <w:sz w:val="20"/>
          <w:szCs w:val="20"/>
          <w:lang w:eastAsia="ar-SA"/>
        </w:rPr>
        <w:t xml:space="preserve">РНКО </w:t>
      </w:r>
      <w:r w:rsidR="00CD5D3A" w:rsidRPr="0043290E">
        <w:rPr>
          <w:rFonts w:ascii="Times New Roman" w:eastAsia="Calibri" w:hAnsi="Times New Roman" w:cs="Times New Roman"/>
          <w:color w:val="000000" w:themeColor="text1"/>
          <w:sz w:val="20"/>
          <w:szCs w:val="20"/>
          <w:lang w:eastAsia="ar-SA"/>
        </w:rPr>
        <w:t>обязана в течении 5 (</w:t>
      </w:r>
      <w:r w:rsidR="00AF7943">
        <w:rPr>
          <w:rFonts w:ascii="Times New Roman" w:eastAsia="Calibri" w:hAnsi="Times New Roman" w:cs="Times New Roman"/>
          <w:color w:val="000000" w:themeColor="text1"/>
          <w:sz w:val="20"/>
          <w:szCs w:val="20"/>
          <w:lang w:eastAsia="ar-SA"/>
        </w:rPr>
        <w:t>П</w:t>
      </w:r>
      <w:r w:rsidR="00CD5D3A" w:rsidRPr="0043290E">
        <w:rPr>
          <w:rFonts w:ascii="Times New Roman" w:eastAsia="Calibri" w:hAnsi="Times New Roman" w:cs="Times New Roman"/>
          <w:color w:val="000000" w:themeColor="text1"/>
          <w:sz w:val="20"/>
          <w:szCs w:val="20"/>
          <w:lang w:eastAsia="ar-SA"/>
        </w:rPr>
        <w:t>яти) рабочих дней с даты поступления обращения ПОЛУЧАТЕЛЯ осуществить сверку выявленных ПОЛУЧАТЕЛЕМ расхождений. При этом:</w:t>
      </w:r>
    </w:p>
    <w:p w14:paraId="7D921AC7" w14:textId="7F2F1391" w:rsidR="00CD5D3A" w:rsidRPr="0043290E" w:rsidRDefault="00CD5D3A" w:rsidP="009A1AD5">
      <w:pPr>
        <w:pStyle w:val="a3"/>
        <w:widowControl w:val="0"/>
        <w:shd w:val="clear" w:color="auto" w:fill="FFFFFF" w:themeFill="background1"/>
        <w:tabs>
          <w:tab w:val="left" w:pos="513"/>
        </w:tabs>
        <w:autoSpaceDE w:val="0"/>
        <w:spacing w:after="0" w:line="240" w:lineRule="auto"/>
        <w:ind w:left="0" w:firstLine="709"/>
        <w:jc w:val="both"/>
        <w:rPr>
          <w:rFonts w:ascii="Times New Roman" w:eastAsia="Calibri" w:hAnsi="Times New Roman" w:cs="Times New Roman"/>
          <w:color w:val="000000" w:themeColor="text1"/>
          <w:sz w:val="20"/>
          <w:szCs w:val="20"/>
          <w:lang w:eastAsia="ar-SA"/>
        </w:rPr>
      </w:pPr>
      <w:r w:rsidRPr="0043290E">
        <w:rPr>
          <w:rFonts w:ascii="Times New Roman" w:eastAsia="Calibri" w:hAnsi="Times New Roman" w:cs="Times New Roman"/>
          <w:color w:val="000000" w:themeColor="text1"/>
          <w:sz w:val="20"/>
          <w:szCs w:val="20"/>
          <w:lang w:eastAsia="ar-SA"/>
        </w:rPr>
        <w:t xml:space="preserve">-если при осуществлении сверки расхождения, выявленные ПОЛУЧАТЕЛЕМ, будут подтверждены, </w:t>
      </w:r>
      <w:r w:rsidR="00CE0D7A">
        <w:rPr>
          <w:rFonts w:ascii="Times New Roman" w:eastAsia="Calibri" w:hAnsi="Times New Roman" w:cs="Times New Roman"/>
          <w:color w:val="000000" w:themeColor="text1"/>
          <w:sz w:val="20"/>
          <w:szCs w:val="20"/>
          <w:lang w:eastAsia="ar-SA"/>
        </w:rPr>
        <w:t xml:space="preserve">РНКО </w:t>
      </w:r>
      <w:r w:rsidRPr="0043290E">
        <w:rPr>
          <w:rFonts w:ascii="Times New Roman" w:eastAsia="Calibri" w:hAnsi="Times New Roman" w:cs="Times New Roman"/>
          <w:color w:val="000000" w:themeColor="text1"/>
          <w:sz w:val="20"/>
          <w:szCs w:val="20"/>
          <w:lang w:eastAsia="ar-SA"/>
        </w:rPr>
        <w:t xml:space="preserve">обязуется в течение срока, установленного настоящим пунктом </w:t>
      </w:r>
      <w:r w:rsidR="00CA1406">
        <w:rPr>
          <w:rFonts w:ascii="Times New Roman" w:eastAsia="Calibri" w:hAnsi="Times New Roman" w:cs="Times New Roman"/>
          <w:color w:val="000000" w:themeColor="text1"/>
          <w:sz w:val="20"/>
          <w:szCs w:val="20"/>
          <w:lang w:eastAsia="ar-SA"/>
        </w:rPr>
        <w:t>Договора</w:t>
      </w:r>
      <w:r w:rsidRPr="0043290E">
        <w:rPr>
          <w:rFonts w:ascii="Times New Roman" w:eastAsia="Calibri" w:hAnsi="Times New Roman" w:cs="Times New Roman"/>
          <w:color w:val="000000" w:themeColor="text1"/>
          <w:sz w:val="20"/>
          <w:szCs w:val="20"/>
          <w:lang w:eastAsia="ar-SA"/>
        </w:rPr>
        <w:t>, разместить исправленную версию Акта в Личном кабинете, либо отправить по электронной почте. Повторная сверка Получателем данных, указанных в Акте, осуществляется в порядке и сроки, установленные в п.11.</w:t>
      </w:r>
      <w:r w:rsidR="0001394A">
        <w:rPr>
          <w:rFonts w:ascii="Times New Roman" w:eastAsia="Calibri" w:hAnsi="Times New Roman" w:cs="Times New Roman"/>
          <w:color w:val="000000" w:themeColor="text1"/>
          <w:sz w:val="20"/>
          <w:szCs w:val="20"/>
          <w:lang w:eastAsia="ar-SA"/>
        </w:rPr>
        <w:t>5</w:t>
      </w:r>
      <w:r w:rsidRPr="0043290E">
        <w:rPr>
          <w:rFonts w:ascii="Times New Roman" w:eastAsia="Calibri" w:hAnsi="Times New Roman" w:cs="Times New Roman"/>
          <w:color w:val="000000" w:themeColor="text1"/>
          <w:sz w:val="20"/>
          <w:szCs w:val="20"/>
          <w:lang w:eastAsia="ar-SA"/>
        </w:rPr>
        <w:t xml:space="preserve"> </w:t>
      </w:r>
      <w:r w:rsidR="00CA1406">
        <w:rPr>
          <w:rFonts w:ascii="Times New Roman" w:eastAsia="Calibri" w:hAnsi="Times New Roman" w:cs="Times New Roman"/>
          <w:color w:val="000000" w:themeColor="text1"/>
          <w:sz w:val="20"/>
          <w:szCs w:val="20"/>
          <w:lang w:eastAsia="ar-SA"/>
        </w:rPr>
        <w:t>Договора</w:t>
      </w:r>
      <w:r w:rsidRPr="0043290E">
        <w:rPr>
          <w:rFonts w:ascii="Times New Roman" w:eastAsia="Calibri" w:hAnsi="Times New Roman" w:cs="Times New Roman"/>
          <w:color w:val="000000" w:themeColor="text1"/>
          <w:sz w:val="20"/>
          <w:szCs w:val="20"/>
          <w:lang w:eastAsia="ar-SA"/>
        </w:rPr>
        <w:t>;</w:t>
      </w:r>
    </w:p>
    <w:p w14:paraId="691A471E" w14:textId="676AF1A9" w:rsidR="00CD5D3A" w:rsidRPr="0043290E" w:rsidRDefault="00CD5D3A" w:rsidP="009A1AD5">
      <w:pPr>
        <w:pStyle w:val="a3"/>
        <w:widowControl w:val="0"/>
        <w:shd w:val="clear" w:color="auto" w:fill="FFFFFF" w:themeFill="background1"/>
        <w:tabs>
          <w:tab w:val="left" w:pos="513"/>
        </w:tabs>
        <w:autoSpaceDE w:val="0"/>
        <w:spacing w:after="0" w:line="240" w:lineRule="auto"/>
        <w:ind w:left="0" w:firstLine="709"/>
        <w:jc w:val="both"/>
        <w:rPr>
          <w:rFonts w:ascii="Times New Roman" w:eastAsia="Calibri" w:hAnsi="Times New Roman" w:cs="Times New Roman"/>
          <w:color w:val="000000" w:themeColor="text1"/>
          <w:sz w:val="20"/>
          <w:szCs w:val="20"/>
          <w:lang w:eastAsia="ar-SA"/>
        </w:rPr>
      </w:pPr>
      <w:r w:rsidRPr="0043290E">
        <w:rPr>
          <w:rFonts w:ascii="Times New Roman" w:eastAsia="Calibri" w:hAnsi="Times New Roman" w:cs="Times New Roman"/>
          <w:color w:val="000000" w:themeColor="text1"/>
          <w:sz w:val="20"/>
          <w:szCs w:val="20"/>
          <w:lang w:eastAsia="ar-SA"/>
        </w:rPr>
        <w:t xml:space="preserve">- если при осуществлении сверки расхождения, выявленные ПОЛУЧАТЕЛЕМ, будут отклонены, </w:t>
      </w:r>
      <w:r w:rsidR="00CE0D7A">
        <w:rPr>
          <w:rFonts w:ascii="Times New Roman" w:eastAsia="Calibri" w:hAnsi="Times New Roman" w:cs="Times New Roman"/>
          <w:color w:val="000000" w:themeColor="text1"/>
          <w:sz w:val="20"/>
          <w:szCs w:val="20"/>
          <w:lang w:eastAsia="ar-SA"/>
        </w:rPr>
        <w:t xml:space="preserve">РНКО </w:t>
      </w:r>
      <w:r w:rsidRPr="0043290E">
        <w:rPr>
          <w:rFonts w:ascii="Times New Roman" w:eastAsia="Calibri" w:hAnsi="Times New Roman" w:cs="Times New Roman"/>
          <w:color w:val="000000" w:themeColor="text1"/>
          <w:sz w:val="20"/>
          <w:szCs w:val="20"/>
          <w:lang w:eastAsia="ar-SA"/>
        </w:rPr>
        <w:t xml:space="preserve">обязано в течении срока, установленного настоящим пунктом </w:t>
      </w:r>
      <w:r w:rsidR="00CA1406">
        <w:rPr>
          <w:rFonts w:ascii="Times New Roman" w:eastAsia="Calibri" w:hAnsi="Times New Roman" w:cs="Times New Roman"/>
          <w:color w:val="000000" w:themeColor="text1"/>
          <w:sz w:val="20"/>
          <w:szCs w:val="20"/>
          <w:lang w:eastAsia="ar-SA"/>
        </w:rPr>
        <w:t>Договора</w:t>
      </w:r>
      <w:r w:rsidRPr="0043290E">
        <w:rPr>
          <w:rFonts w:ascii="Times New Roman" w:eastAsia="Calibri" w:hAnsi="Times New Roman" w:cs="Times New Roman"/>
          <w:color w:val="000000" w:themeColor="text1"/>
          <w:sz w:val="20"/>
          <w:szCs w:val="20"/>
          <w:lang w:eastAsia="ar-SA"/>
        </w:rPr>
        <w:t>, направить соответствующее уведомление ПОЛУЧАТЕЛЮ на адрес электронной почты.</w:t>
      </w:r>
    </w:p>
    <w:p w14:paraId="3027296F" w14:textId="54677E46" w:rsidR="00CD5D3A" w:rsidRPr="0043290E" w:rsidRDefault="009A1AD5" w:rsidP="009A1AD5">
      <w:pPr>
        <w:pStyle w:val="a3"/>
        <w:widowControl w:val="0"/>
        <w:shd w:val="clear" w:color="auto" w:fill="FFFFFF" w:themeFill="background1"/>
        <w:tabs>
          <w:tab w:val="left" w:pos="513"/>
        </w:tabs>
        <w:autoSpaceDE w:val="0"/>
        <w:spacing w:after="0" w:line="240" w:lineRule="auto"/>
        <w:ind w:left="0" w:firstLine="709"/>
        <w:jc w:val="both"/>
        <w:rPr>
          <w:rFonts w:ascii="Times New Roman" w:eastAsia="Times New Roman" w:hAnsi="Times New Roman" w:cs="Times New Roman"/>
          <w:color w:val="000000" w:themeColor="text1"/>
          <w:sz w:val="20"/>
          <w:szCs w:val="20"/>
          <w:lang w:eastAsia="ar-SA"/>
        </w:rPr>
      </w:pPr>
      <w:r>
        <w:rPr>
          <w:rFonts w:ascii="Times New Roman" w:eastAsia="Calibri" w:hAnsi="Times New Roman" w:cs="Times New Roman"/>
          <w:color w:val="000000" w:themeColor="text1"/>
          <w:sz w:val="20"/>
          <w:szCs w:val="20"/>
          <w:lang w:eastAsia="ar-SA"/>
        </w:rPr>
        <w:t xml:space="preserve">11.7. </w:t>
      </w:r>
      <w:r w:rsidR="001D70BF">
        <w:rPr>
          <w:rFonts w:ascii="Times New Roman" w:eastAsia="Calibri" w:hAnsi="Times New Roman" w:cs="Times New Roman"/>
          <w:color w:val="000000" w:themeColor="text1"/>
          <w:sz w:val="20"/>
          <w:szCs w:val="20"/>
          <w:lang w:eastAsia="ar-SA"/>
        </w:rPr>
        <w:t xml:space="preserve"> </w:t>
      </w:r>
      <w:proofErr w:type="spellStart"/>
      <w:r w:rsidR="001D70BF">
        <w:rPr>
          <w:rFonts w:ascii="Times New Roman" w:eastAsia="Calibri" w:hAnsi="Times New Roman" w:cs="Times New Roman"/>
          <w:color w:val="000000" w:themeColor="text1"/>
          <w:sz w:val="20"/>
          <w:szCs w:val="20"/>
          <w:lang w:eastAsia="ar-SA"/>
        </w:rPr>
        <w:t>Не</w:t>
      </w:r>
      <w:r w:rsidR="001D70BF" w:rsidRPr="0043290E">
        <w:rPr>
          <w:rFonts w:ascii="Times New Roman" w:eastAsia="Calibri" w:hAnsi="Times New Roman" w:cs="Times New Roman"/>
          <w:color w:val="000000" w:themeColor="text1"/>
          <w:sz w:val="20"/>
          <w:szCs w:val="20"/>
          <w:lang w:eastAsia="ar-SA"/>
        </w:rPr>
        <w:t>обращение</w:t>
      </w:r>
      <w:proofErr w:type="spellEnd"/>
      <w:r w:rsidR="00CD5D3A" w:rsidRPr="0043290E">
        <w:rPr>
          <w:rFonts w:ascii="Times New Roman" w:eastAsia="Calibri" w:hAnsi="Times New Roman" w:cs="Times New Roman"/>
          <w:color w:val="000000" w:themeColor="text1"/>
          <w:sz w:val="20"/>
          <w:szCs w:val="20"/>
          <w:lang w:eastAsia="ar-SA"/>
        </w:rPr>
        <w:t xml:space="preserve"> ПОЛУЧАТЕЛЯ в </w:t>
      </w:r>
      <w:r w:rsidR="00CE0D7A">
        <w:rPr>
          <w:rFonts w:ascii="Times New Roman" w:eastAsia="Calibri" w:hAnsi="Times New Roman" w:cs="Times New Roman"/>
          <w:color w:val="000000" w:themeColor="text1"/>
          <w:sz w:val="20"/>
          <w:szCs w:val="20"/>
          <w:lang w:eastAsia="ar-SA"/>
        </w:rPr>
        <w:t xml:space="preserve">РНКО </w:t>
      </w:r>
      <w:r w:rsidR="00CD5D3A" w:rsidRPr="0043290E">
        <w:rPr>
          <w:rFonts w:ascii="Times New Roman" w:eastAsia="Calibri" w:hAnsi="Times New Roman" w:cs="Times New Roman"/>
          <w:color w:val="000000" w:themeColor="text1"/>
          <w:sz w:val="20"/>
          <w:szCs w:val="20"/>
          <w:lang w:eastAsia="ar-SA"/>
        </w:rPr>
        <w:t>с мотивированным отказом от принятия Акта в течение срока, установленного п. 11.</w:t>
      </w:r>
      <w:r w:rsidR="0001394A">
        <w:rPr>
          <w:rFonts w:ascii="Times New Roman" w:eastAsia="Calibri" w:hAnsi="Times New Roman" w:cs="Times New Roman"/>
          <w:color w:val="000000" w:themeColor="text1"/>
          <w:sz w:val="20"/>
          <w:szCs w:val="20"/>
          <w:lang w:eastAsia="ar-SA"/>
        </w:rPr>
        <w:t>5</w:t>
      </w:r>
      <w:r w:rsidR="00CD5D3A" w:rsidRPr="0043290E">
        <w:rPr>
          <w:rFonts w:ascii="Times New Roman" w:eastAsia="Calibri" w:hAnsi="Times New Roman" w:cs="Times New Roman"/>
          <w:color w:val="000000" w:themeColor="text1"/>
          <w:sz w:val="20"/>
          <w:szCs w:val="20"/>
          <w:lang w:eastAsia="ar-SA"/>
        </w:rPr>
        <w:t xml:space="preserve"> </w:t>
      </w:r>
      <w:r w:rsidR="00CA1406">
        <w:rPr>
          <w:rFonts w:ascii="Times New Roman" w:eastAsia="Calibri" w:hAnsi="Times New Roman" w:cs="Times New Roman"/>
          <w:color w:val="000000" w:themeColor="text1"/>
          <w:sz w:val="20"/>
          <w:szCs w:val="20"/>
          <w:lang w:eastAsia="ar-SA"/>
        </w:rPr>
        <w:t>Договора</w:t>
      </w:r>
      <w:r w:rsidR="00CD5D3A" w:rsidRPr="0043290E">
        <w:rPr>
          <w:rFonts w:ascii="Times New Roman" w:eastAsia="Calibri" w:hAnsi="Times New Roman" w:cs="Times New Roman"/>
          <w:color w:val="000000" w:themeColor="text1"/>
          <w:sz w:val="20"/>
          <w:szCs w:val="20"/>
          <w:lang w:eastAsia="ar-SA"/>
        </w:rPr>
        <w:t xml:space="preserve"> Стороны расценивают как согласие ПОЛУЧАТЕЛЯ с данными, указанными </w:t>
      </w:r>
      <w:r w:rsidR="00CE0D7A">
        <w:rPr>
          <w:rFonts w:ascii="Times New Roman" w:eastAsia="Calibri" w:hAnsi="Times New Roman" w:cs="Times New Roman"/>
          <w:color w:val="000000" w:themeColor="text1"/>
          <w:sz w:val="20"/>
          <w:szCs w:val="20"/>
          <w:lang w:eastAsia="ar-SA"/>
        </w:rPr>
        <w:t xml:space="preserve">РНКО </w:t>
      </w:r>
      <w:r w:rsidR="00CD5D3A" w:rsidRPr="0043290E">
        <w:rPr>
          <w:rFonts w:ascii="Times New Roman" w:eastAsia="Calibri" w:hAnsi="Times New Roman" w:cs="Times New Roman"/>
          <w:color w:val="000000" w:themeColor="text1"/>
          <w:sz w:val="20"/>
          <w:szCs w:val="20"/>
          <w:lang w:eastAsia="ar-SA"/>
        </w:rPr>
        <w:t>в Акте.</w:t>
      </w:r>
    </w:p>
    <w:p w14:paraId="696D5180" w14:textId="216428CF" w:rsidR="00CD5D3A" w:rsidRPr="0043290E" w:rsidRDefault="009A1AD5" w:rsidP="009A1AD5">
      <w:pPr>
        <w:pStyle w:val="a3"/>
        <w:widowControl w:val="0"/>
        <w:shd w:val="clear" w:color="auto" w:fill="FFFFFF" w:themeFill="background1"/>
        <w:tabs>
          <w:tab w:val="left" w:pos="513"/>
        </w:tabs>
        <w:autoSpaceDE w:val="0"/>
        <w:spacing w:after="0" w:line="240" w:lineRule="auto"/>
        <w:ind w:left="0" w:firstLine="709"/>
        <w:jc w:val="both"/>
        <w:rPr>
          <w:rFonts w:ascii="Times New Roman" w:eastAsia="Times New Roman" w:hAnsi="Times New Roman" w:cs="Times New Roman"/>
          <w:color w:val="000000" w:themeColor="text1"/>
          <w:sz w:val="20"/>
          <w:szCs w:val="20"/>
          <w:lang w:eastAsia="ar-SA"/>
        </w:rPr>
      </w:pPr>
      <w:r>
        <w:rPr>
          <w:rFonts w:ascii="Times New Roman" w:eastAsia="Calibri" w:hAnsi="Times New Roman" w:cs="Times New Roman"/>
          <w:color w:val="000000" w:themeColor="text1"/>
          <w:sz w:val="20"/>
          <w:szCs w:val="20"/>
          <w:lang w:eastAsia="ar-SA"/>
        </w:rPr>
        <w:t xml:space="preserve">11.8. </w:t>
      </w:r>
      <w:r w:rsidR="00CD5D3A" w:rsidRPr="0043290E">
        <w:rPr>
          <w:rFonts w:ascii="Times New Roman" w:eastAsia="Calibri" w:hAnsi="Times New Roman" w:cs="Times New Roman"/>
          <w:color w:val="000000" w:themeColor="text1"/>
          <w:sz w:val="20"/>
          <w:szCs w:val="20"/>
          <w:lang w:eastAsia="ar-SA"/>
        </w:rPr>
        <w:t xml:space="preserve">Стороны признают, что размещение </w:t>
      </w:r>
      <w:r w:rsidR="00CE0D7A">
        <w:rPr>
          <w:rFonts w:ascii="Times New Roman" w:eastAsia="Calibri" w:hAnsi="Times New Roman" w:cs="Times New Roman"/>
          <w:color w:val="000000" w:themeColor="text1"/>
          <w:sz w:val="20"/>
          <w:szCs w:val="20"/>
          <w:lang w:eastAsia="ar-SA"/>
        </w:rPr>
        <w:t xml:space="preserve">РНКО </w:t>
      </w:r>
      <w:r w:rsidR="00CD5D3A" w:rsidRPr="0043290E">
        <w:rPr>
          <w:rFonts w:ascii="Times New Roman" w:eastAsia="Calibri" w:hAnsi="Times New Roman" w:cs="Times New Roman"/>
          <w:color w:val="000000" w:themeColor="text1"/>
          <w:sz w:val="20"/>
          <w:szCs w:val="20"/>
          <w:lang w:eastAsia="ar-SA"/>
        </w:rPr>
        <w:t xml:space="preserve">Акта в Личном кабинете либо отправка по электронной почте ПОЛУЧАТЕЛЮ, а также подтверждение ПОЛУЧАТЕЛЕМ данных, указанных в Акте, в порядке, предусмотренном в </w:t>
      </w:r>
      <w:proofErr w:type="spellStart"/>
      <w:r w:rsidR="00CD5D3A" w:rsidRPr="0043290E">
        <w:rPr>
          <w:rFonts w:ascii="Times New Roman" w:eastAsia="Calibri" w:hAnsi="Times New Roman" w:cs="Times New Roman"/>
          <w:color w:val="000000" w:themeColor="text1"/>
          <w:sz w:val="20"/>
          <w:szCs w:val="20"/>
          <w:lang w:eastAsia="ar-SA"/>
        </w:rPr>
        <w:t>п.п</w:t>
      </w:r>
      <w:proofErr w:type="spellEnd"/>
      <w:r w:rsidR="00CD5D3A" w:rsidRPr="0043290E">
        <w:rPr>
          <w:rFonts w:ascii="Times New Roman" w:eastAsia="Calibri" w:hAnsi="Times New Roman" w:cs="Times New Roman"/>
          <w:color w:val="000000" w:themeColor="text1"/>
          <w:sz w:val="20"/>
          <w:szCs w:val="20"/>
          <w:lang w:eastAsia="ar-SA"/>
        </w:rPr>
        <w:t>. 11.</w:t>
      </w:r>
      <w:r w:rsidR="000B3010">
        <w:rPr>
          <w:rFonts w:ascii="Times New Roman" w:eastAsia="Calibri" w:hAnsi="Times New Roman" w:cs="Times New Roman"/>
          <w:color w:val="000000" w:themeColor="text1"/>
          <w:sz w:val="20"/>
          <w:szCs w:val="20"/>
          <w:lang w:eastAsia="ar-SA"/>
        </w:rPr>
        <w:t>6</w:t>
      </w:r>
      <w:r w:rsidR="00CD5D3A" w:rsidRPr="0043290E">
        <w:rPr>
          <w:rFonts w:ascii="Times New Roman" w:eastAsia="Calibri" w:hAnsi="Times New Roman" w:cs="Times New Roman"/>
          <w:color w:val="000000" w:themeColor="text1"/>
          <w:sz w:val="20"/>
          <w:szCs w:val="20"/>
          <w:lang w:eastAsia="ar-SA"/>
        </w:rPr>
        <w:t>-11.</w:t>
      </w:r>
      <w:r w:rsidR="000B3010">
        <w:rPr>
          <w:rFonts w:ascii="Times New Roman" w:eastAsia="Calibri" w:hAnsi="Times New Roman" w:cs="Times New Roman"/>
          <w:color w:val="000000" w:themeColor="text1"/>
          <w:sz w:val="20"/>
          <w:szCs w:val="20"/>
          <w:lang w:eastAsia="ar-SA"/>
        </w:rPr>
        <w:t>8</w:t>
      </w:r>
      <w:r w:rsidR="00CD5D3A" w:rsidRPr="0043290E">
        <w:rPr>
          <w:rFonts w:ascii="Times New Roman" w:eastAsia="Calibri" w:hAnsi="Times New Roman" w:cs="Times New Roman"/>
          <w:color w:val="000000" w:themeColor="text1"/>
          <w:sz w:val="20"/>
          <w:szCs w:val="20"/>
          <w:lang w:eastAsia="ar-SA"/>
        </w:rPr>
        <w:t xml:space="preserve"> </w:t>
      </w:r>
      <w:r w:rsidR="00CA1406">
        <w:rPr>
          <w:rFonts w:ascii="Times New Roman" w:eastAsia="Calibri" w:hAnsi="Times New Roman" w:cs="Times New Roman"/>
          <w:color w:val="000000" w:themeColor="text1"/>
          <w:sz w:val="20"/>
          <w:szCs w:val="20"/>
          <w:lang w:eastAsia="ar-SA"/>
        </w:rPr>
        <w:t>Договора</w:t>
      </w:r>
      <w:r w:rsidR="00CD5D3A" w:rsidRPr="0043290E">
        <w:rPr>
          <w:rFonts w:ascii="Times New Roman" w:eastAsia="Calibri" w:hAnsi="Times New Roman" w:cs="Times New Roman"/>
          <w:color w:val="000000" w:themeColor="text1"/>
          <w:sz w:val="20"/>
          <w:szCs w:val="20"/>
          <w:lang w:eastAsia="ar-SA"/>
        </w:rPr>
        <w:t xml:space="preserve">, являются достаточными действиями Сторон для подтверждения надлежащего исполнения Сторонами своих обязательств по условиям </w:t>
      </w:r>
      <w:r w:rsidR="00CA1406">
        <w:rPr>
          <w:rFonts w:ascii="Times New Roman" w:eastAsia="Calibri" w:hAnsi="Times New Roman" w:cs="Times New Roman"/>
          <w:color w:val="000000" w:themeColor="text1"/>
          <w:sz w:val="20"/>
          <w:szCs w:val="20"/>
          <w:lang w:eastAsia="ar-SA"/>
        </w:rPr>
        <w:t>Договора</w:t>
      </w:r>
      <w:r w:rsidR="00CD5D3A" w:rsidRPr="0043290E">
        <w:rPr>
          <w:rFonts w:ascii="Times New Roman" w:eastAsia="Calibri" w:hAnsi="Times New Roman" w:cs="Times New Roman"/>
          <w:color w:val="000000" w:themeColor="text1"/>
          <w:sz w:val="20"/>
          <w:szCs w:val="20"/>
          <w:lang w:eastAsia="ar-SA"/>
        </w:rPr>
        <w:t xml:space="preserve"> и не влекут за собой возникновение у Сторон обязательств по подписанию Акта на бумажном носителе.</w:t>
      </w:r>
    </w:p>
    <w:p w14:paraId="494702D3" w14:textId="1A7E5DD3" w:rsidR="0001394A" w:rsidRPr="0001394A" w:rsidRDefault="009A1AD5" w:rsidP="009A1AD5">
      <w:pPr>
        <w:pStyle w:val="a3"/>
        <w:widowControl w:val="0"/>
        <w:shd w:val="clear" w:color="auto" w:fill="FFFFFF" w:themeFill="background1"/>
        <w:tabs>
          <w:tab w:val="left" w:pos="513"/>
        </w:tabs>
        <w:autoSpaceDE w:val="0"/>
        <w:spacing w:after="0" w:line="240" w:lineRule="auto"/>
        <w:ind w:left="0" w:firstLine="709"/>
        <w:jc w:val="both"/>
        <w:rPr>
          <w:rFonts w:ascii="Times New Roman" w:eastAsia="Times New Roman" w:hAnsi="Times New Roman" w:cs="Times New Roman"/>
          <w:color w:val="FF0000"/>
          <w:sz w:val="20"/>
          <w:szCs w:val="20"/>
          <w:lang w:eastAsia="ar-SA"/>
        </w:rPr>
      </w:pPr>
      <w:r>
        <w:rPr>
          <w:rFonts w:ascii="Times New Roman" w:eastAsia="Calibri" w:hAnsi="Times New Roman" w:cs="Times New Roman"/>
          <w:color w:val="000000" w:themeColor="text1"/>
          <w:sz w:val="20"/>
          <w:szCs w:val="20"/>
          <w:lang w:eastAsia="ar-SA"/>
        </w:rPr>
        <w:t xml:space="preserve">11.9. </w:t>
      </w:r>
      <w:r w:rsidR="00CD5D3A" w:rsidRPr="0043290E">
        <w:rPr>
          <w:rFonts w:ascii="Times New Roman" w:eastAsia="Calibri" w:hAnsi="Times New Roman" w:cs="Times New Roman"/>
          <w:color w:val="000000" w:themeColor="text1"/>
          <w:sz w:val="20"/>
          <w:szCs w:val="20"/>
          <w:lang w:eastAsia="ar-SA"/>
        </w:rPr>
        <w:t>В случае необходимости ПОЛУЧАТЕЛЬ вправе в срок не позднее 5 (</w:t>
      </w:r>
      <w:r w:rsidR="00AF7943">
        <w:rPr>
          <w:rFonts w:ascii="Times New Roman" w:eastAsia="Calibri" w:hAnsi="Times New Roman" w:cs="Times New Roman"/>
          <w:color w:val="000000" w:themeColor="text1"/>
          <w:sz w:val="20"/>
          <w:szCs w:val="20"/>
          <w:lang w:eastAsia="ar-SA"/>
        </w:rPr>
        <w:t>П</w:t>
      </w:r>
      <w:r w:rsidR="00CD5D3A" w:rsidRPr="0043290E">
        <w:rPr>
          <w:rFonts w:ascii="Times New Roman" w:eastAsia="Calibri" w:hAnsi="Times New Roman" w:cs="Times New Roman"/>
          <w:color w:val="000000" w:themeColor="text1"/>
          <w:sz w:val="20"/>
          <w:szCs w:val="20"/>
          <w:lang w:eastAsia="ar-SA"/>
        </w:rPr>
        <w:t xml:space="preserve">яти) рабочих дней с даты получения от </w:t>
      </w:r>
      <w:r w:rsidR="00CE0D7A">
        <w:rPr>
          <w:rFonts w:ascii="Times New Roman" w:eastAsia="Calibri" w:hAnsi="Times New Roman" w:cs="Times New Roman"/>
          <w:color w:val="000000" w:themeColor="text1"/>
          <w:sz w:val="20"/>
          <w:szCs w:val="20"/>
          <w:lang w:eastAsia="ar-SA"/>
        </w:rPr>
        <w:t xml:space="preserve">РНКО </w:t>
      </w:r>
      <w:r w:rsidR="00CD5D3A" w:rsidRPr="0043290E">
        <w:rPr>
          <w:rFonts w:ascii="Times New Roman" w:eastAsia="Calibri" w:hAnsi="Times New Roman" w:cs="Times New Roman"/>
          <w:color w:val="000000" w:themeColor="text1"/>
          <w:sz w:val="20"/>
          <w:szCs w:val="20"/>
          <w:lang w:eastAsia="ar-SA"/>
        </w:rPr>
        <w:t xml:space="preserve">Акта, либо размещения </w:t>
      </w:r>
      <w:r w:rsidR="00CE0D7A">
        <w:rPr>
          <w:rFonts w:ascii="Times New Roman" w:eastAsia="Calibri" w:hAnsi="Times New Roman" w:cs="Times New Roman"/>
          <w:color w:val="000000" w:themeColor="text1"/>
          <w:sz w:val="20"/>
          <w:szCs w:val="20"/>
          <w:lang w:eastAsia="ar-SA"/>
        </w:rPr>
        <w:t xml:space="preserve">РНКО </w:t>
      </w:r>
      <w:r w:rsidR="00CD5D3A" w:rsidRPr="0043290E">
        <w:rPr>
          <w:rFonts w:ascii="Times New Roman" w:eastAsia="Calibri" w:hAnsi="Times New Roman" w:cs="Times New Roman"/>
          <w:color w:val="000000" w:themeColor="text1"/>
          <w:sz w:val="20"/>
          <w:szCs w:val="20"/>
          <w:lang w:eastAsia="ar-SA"/>
        </w:rPr>
        <w:t xml:space="preserve">Акта в Личном кабинете подписать и направить в </w:t>
      </w:r>
      <w:r w:rsidR="00CE0D7A">
        <w:rPr>
          <w:rFonts w:ascii="Times New Roman" w:eastAsia="Calibri" w:hAnsi="Times New Roman" w:cs="Times New Roman"/>
          <w:color w:val="000000" w:themeColor="text1"/>
          <w:sz w:val="20"/>
          <w:szCs w:val="20"/>
          <w:lang w:eastAsia="ar-SA"/>
        </w:rPr>
        <w:t xml:space="preserve">РНКО </w:t>
      </w:r>
      <w:r w:rsidR="00CD5D3A" w:rsidRPr="0043290E">
        <w:rPr>
          <w:rFonts w:ascii="Times New Roman" w:eastAsia="Calibri" w:hAnsi="Times New Roman" w:cs="Times New Roman"/>
          <w:color w:val="000000" w:themeColor="text1"/>
          <w:sz w:val="20"/>
          <w:szCs w:val="20"/>
          <w:lang w:eastAsia="ar-SA"/>
        </w:rPr>
        <w:t>2 (</w:t>
      </w:r>
      <w:r w:rsidR="00AF7943">
        <w:rPr>
          <w:rFonts w:ascii="Times New Roman" w:eastAsia="Calibri" w:hAnsi="Times New Roman" w:cs="Times New Roman"/>
          <w:color w:val="000000" w:themeColor="text1"/>
          <w:sz w:val="20"/>
          <w:szCs w:val="20"/>
          <w:lang w:eastAsia="ar-SA"/>
        </w:rPr>
        <w:t>Д</w:t>
      </w:r>
      <w:r w:rsidR="00CD5D3A" w:rsidRPr="0043290E">
        <w:rPr>
          <w:rFonts w:ascii="Times New Roman" w:eastAsia="Calibri" w:hAnsi="Times New Roman" w:cs="Times New Roman"/>
          <w:color w:val="000000" w:themeColor="text1"/>
          <w:sz w:val="20"/>
          <w:szCs w:val="20"/>
          <w:lang w:eastAsia="ar-SA"/>
        </w:rPr>
        <w:t>ва) экземпляра Акта на бумажном носителе с подписью уполномоченного лица ПОЛУЧАТЕЛЯ, скрепленные печатью ПОЛУЧАТЕЛЯ</w:t>
      </w:r>
      <w:r w:rsidR="00CD5D3A" w:rsidRPr="0043290E">
        <w:rPr>
          <w:rFonts w:ascii="Times New Roman" w:eastAsia="Calibri" w:hAnsi="Times New Roman" w:cs="Times New Roman"/>
          <w:color w:val="FF0000"/>
          <w:sz w:val="20"/>
          <w:szCs w:val="20"/>
          <w:lang w:eastAsia="ar-SA"/>
        </w:rPr>
        <w:t>.</w:t>
      </w:r>
    </w:p>
    <w:p w14:paraId="264B65B4" w14:textId="7CE22C35" w:rsidR="00CD5D3A" w:rsidRPr="0001394A" w:rsidRDefault="009A1AD5" w:rsidP="009A1AD5">
      <w:pPr>
        <w:pStyle w:val="a3"/>
        <w:widowControl w:val="0"/>
        <w:shd w:val="clear" w:color="auto" w:fill="FFFFFF" w:themeFill="background1"/>
        <w:tabs>
          <w:tab w:val="left" w:pos="513"/>
        </w:tabs>
        <w:autoSpaceDE w:val="0"/>
        <w:spacing w:after="0" w:line="240" w:lineRule="auto"/>
        <w:ind w:left="0" w:firstLine="709"/>
        <w:jc w:val="both"/>
        <w:rPr>
          <w:rFonts w:ascii="Times New Roman" w:eastAsia="Times New Roman" w:hAnsi="Times New Roman" w:cs="Times New Roman"/>
          <w:color w:val="FF0000"/>
          <w:sz w:val="20"/>
          <w:szCs w:val="20"/>
          <w:lang w:eastAsia="ar-SA"/>
        </w:rPr>
      </w:pPr>
      <w:r>
        <w:rPr>
          <w:rFonts w:ascii="Times New Roman" w:hAnsi="Times New Roman"/>
          <w:sz w:val="20"/>
          <w:szCs w:val="20"/>
        </w:rPr>
        <w:t xml:space="preserve">11.10. </w:t>
      </w:r>
      <w:r w:rsidR="00CD5D3A" w:rsidRPr="0001394A">
        <w:rPr>
          <w:rFonts w:ascii="Times New Roman" w:hAnsi="Times New Roman"/>
          <w:sz w:val="20"/>
          <w:szCs w:val="20"/>
        </w:rPr>
        <w:t>К взаимоотношениям Сторон, возникшим из настоящего Соглашения положения ст. 317.1 ГК РФ не применяются. Стороны не вправе начислять на сумму долга по денежным обязательствам, возникшим из условий настоящего Соглашения проценты на основании ст. 317.1 ГК РФ.</w:t>
      </w:r>
    </w:p>
    <w:p w14:paraId="75A8B3DD" w14:textId="77777777" w:rsidR="00CD5D3A" w:rsidRPr="007E3F20" w:rsidRDefault="00CD5D3A" w:rsidP="009A1AD5">
      <w:pPr>
        <w:widowControl w:val="0"/>
        <w:autoSpaceDE w:val="0"/>
        <w:autoSpaceDN w:val="0"/>
        <w:adjustRightInd w:val="0"/>
        <w:spacing w:after="0" w:line="240" w:lineRule="auto"/>
        <w:ind w:firstLine="709"/>
        <w:jc w:val="both"/>
        <w:rPr>
          <w:rFonts w:ascii="Times New Roman" w:hAnsi="Times New Roman" w:cs="Times New Roman"/>
          <w:sz w:val="20"/>
          <w:szCs w:val="20"/>
        </w:rPr>
      </w:pPr>
    </w:p>
    <w:p w14:paraId="64092171" w14:textId="77777777" w:rsidR="00CD5D3A" w:rsidRPr="007E3F20" w:rsidRDefault="00CD5D3A" w:rsidP="009A1AD5">
      <w:pPr>
        <w:widowControl w:val="0"/>
        <w:numPr>
          <w:ilvl w:val="0"/>
          <w:numId w:val="22"/>
        </w:numPr>
        <w:overflowPunct w:val="0"/>
        <w:autoSpaceDE w:val="0"/>
        <w:autoSpaceDN w:val="0"/>
        <w:adjustRightInd w:val="0"/>
        <w:spacing w:after="0" w:line="240" w:lineRule="auto"/>
        <w:ind w:left="0" w:firstLine="709"/>
        <w:jc w:val="center"/>
        <w:rPr>
          <w:rFonts w:ascii="Times New Roman" w:hAnsi="Times New Roman" w:cs="Times New Roman"/>
          <w:b/>
          <w:bCs/>
          <w:sz w:val="20"/>
          <w:szCs w:val="20"/>
        </w:rPr>
      </w:pPr>
      <w:r w:rsidRPr="007E3F20">
        <w:rPr>
          <w:rFonts w:ascii="Times New Roman" w:hAnsi="Times New Roman" w:cs="Times New Roman"/>
          <w:b/>
          <w:bCs/>
          <w:sz w:val="20"/>
          <w:szCs w:val="20"/>
        </w:rPr>
        <w:t>КОМИССИОННОЕ ВОЗНАГРАЖДЕНИЕ</w:t>
      </w:r>
    </w:p>
    <w:p w14:paraId="4D54C524" w14:textId="77777777" w:rsidR="00CD5D3A" w:rsidRPr="007E3F20" w:rsidRDefault="00CD5D3A" w:rsidP="009A1AD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E3F20">
        <w:rPr>
          <w:rFonts w:ascii="Times New Roman" w:hAnsi="Times New Roman" w:cs="Times New Roman"/>
          <w:noProof/>
          <w:sz w:val="20"/>
          <w:szCs w:val="20"/>
          <w:lang w:eastAsia="ru-RU"/>
        </w:rPr>
        <w:drawing>
          <wp:anchor distT="0" distB="0" distL="114300" distR="114300" simplePos="0" relativeHeight="251661824" behindDoc="1" locked="0" layoutInCell="0" allowOverlap="1" wp14:anchorId="37A3C756" wp14:editId="2122FB0C">
            <wp:simplePos x="0" y="0"/>
            <wp:positionH relativeFrom="column">
              <wp:posOffset>4924425</wp:posOffset>
            </wp:positionH>
            <wp:positionV relativeFrom="paragraph">
              <wp:posOffset>-1412240</wp:posOffset>
            </wp:positionV>
            <wp:extent cx="1525270" cy="12700"/>
            <wp:effectExtent l="0" t="0" r="0" b="635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5270" cy="12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1BCECB" w14:textId="4AADA207" w:rsidR="0043290E" w:rsidRDefault="001D5580" w:rsidP="001D5580">
      <w:pPr>
        <w:widowControl w:val="0"/>
        <w:overflowPunct w:val="0"/>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12.1. </w:t>
      </w:r>
      <w:r w:rsidR="00CD5D3A" w:rsidRPr="007E3F20">
        <w:rPr>
          <w:rFonts w:ascii="Times New Roman" w:hAnsi="Times New Roman" w:cs="Times New Roman"/>
          <w:sz w:val="20"/>
          <w:szCs w:val="20"/>
        </w:rPr>
        <w:t xml:space="preserve">За оказание услуг по организации информационно-технического взаимодействия участников расчётов при осуществлении переводов в соответствии с Договором (оформление и предоставление ПОЛУЧАТЕЛЮ Реестров переводов) ПОЛУЧАТЕЛЬ уплачивает </w:t>
      </w:r>
      <w:r w:rsidR="00CE0D7A">
        <w:rPr>
          <w:rFonts w:ascii="Times New Roman" w:hAnsi="Times New Roman" w:cs="Times New Roman"/>
          <w:sz w:val="20"/>
          <w:szCs w:val="20"/>
        </w:rPr>
        <w:t xml:space="preserve">РНКО </w:t>
      </w:r>
      <w:r w:rsidR="00A31532">
        <w:rPr>
          <w:rFonts w:ascii="Times New Roman" w:hAnsi="Times New Roman" w:cs="Times New Roman"/>
          <w:sz w:val="20"/>
          <w:szCs w:val="20"/>
        </w:rPr>
        <w:t xml:space="preserve">основное </w:t>
      </w:r>
      <w:r w:rsidR="00A31532" w:rsidRPr="007E3F20">
        <w:rPr>
          <w:rFonts w:ascii="Times New Roman" w:hAnsi="Times New Roman" w:cs="Times New Roman"/>
          <w:sz w:val="20"/>
          <w:szCs w:val="20"/>
        </w:rPr>
        <w:t>комиссионное</w:t>
      </w:r>
      <w:r w:rsidR="00CD5D3A" w:rsidRPr="007E3F20">
        <w:rPr>
          <w:rFonts w:ascii="Times New Roman" w:hAnsi="Times New Roman" w:cs="Times New Roman"/>
          <w:sz w:val="20"/>
          <w:szCs w:val="20"/>
        </w:rPr>
        <w:t xml:space="preserve"> вознаграждение, выраженное в процентах от суммы каждого принятого </w:t>
      </w:r>
      <w:r w:rsidR="008348C6">
        <w:rPr>
          <w:rFonts w:ascii="Times New Roman" w:hAnsi="Times New Roman" w:cs="Times New Roman"/>
          <w:sz w:val="20"/>
          <w:szCs w:val="20"/>
        </w:rPr>
        <w:t>п</w:t>
      </w:r>
      <w:r w:rsidR="00CD5D3A" w:rsidRPr="007E3F20">
        <w:rPr>
          <w:rFonts w:ascii="Times New Roman" w:hAnsi="Times New Roman" w:cs="Times New Roman"/>
          <w:sz w:val="20"/>
          <w:szCs w:val="20"/>
        </w:rPr>
        <w:t xml:space="preserve">еревода. Размер комиссионного вознаграждения </w:t>
      </w:r>
      <w:r w:rsidR="00CE0D7A">
        <w:rPr>
          <w:rFonts w:ascii="Times New Roman" w:hAnsi="Times New Roman" w:cs="Times New Roman"/>
          <w:sz w:val="20"/>
          <w:szCs w:val="20"/>
        </w:rPr>
        <w:t xml:space="preserve">РНКО </w:t>
      </w:r>
      <w:r w:rsidR="00CD5D3A" w:rsidRPr="007E3F20">
        <w:rPr>
          <w:rFonts w:ascii="Times New Roman" w:hAnsi="Times New Roman" w:cs="Times New Roman"/>
          <w:sz w:val="20"/>
          <w:szCs w:val="20"/>
        </w:rPr>
        <w:t xml:space="preserve">указывается в Заявлении о присоединении и не является условием </w:t>
      </w:r>
      <w:r w:rsidR="00CA1406">
        <w:rPr>
          <w:rFonts w:ascii="Times New Roman" w:hAnsi="Times New Roman" w:cs="Times New Roman"/>
          <w:sz w:val="20"/>
          <w:szCs w:val="20"/>
        </w:rPr>
        <w:t>Договора</w:t>
      </w:r>
      <w:r w:rsidR="00CD5D3A" w:rsidRPr="007E3F20">
        <w:rPr>
          <w:rFonts w:ascii="Times New Roman" w:hAnsi="Times New Roman" w:cs="Times New Roman"/>
          <w:sz w:val="20"/>
          <w:szCs w:val="20"/>
        </w:rPr>
        <w:t>.</w:t>
      </w:r>
    </w:p>
    <w:p w14:paraId="6DD91DFB" w14:textId="022DCF5F" w:rsidR="0043290E" w:rsidRPr="00A31532" w:rsidRDefault="001D5580" w:rsidP="001D5580">
      <w:pPr>
        <w:widowControl w:val="0"/>
        <w:overflowPunct w:val="0"/>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12.2. </w:t>
      </w:r>
      <w:r w:rsidR="0031200F" w:rsidRPr="00A31532">
        <w:rPr>
          <w:rFonts w:ascii="Times New Roman" w:hAnsi="Times New Roman" w:cs="Times New Roman"/>
          <w:sz w:val="20"/>
          <w:szCs w:val="20"/>
        </w:rPr>
        <w:t xml:space="preserve">За оказание услуг по организации информационно-технического взаимодействия участников расчётов при осуществлении переводов в соответствии с </w:t>
      </w:r>
      <w:r w:rsidR="00B1752C" w:rsidRPr="00A31532">
        <w:rPr>
          <w:rFonts w:ascii="Times New Roman" w:hAnsi="Times New Roman" w:cs="Times New Roman"/>
          <w:sz w:val="20"/>
          <w:szCs w:val="20"/>
        </w:rPr>
        <w:t>Договором ПОЛУЧАТЕЛЬ</w:t>
      </w:r>
      <w:r w:rsidR="0031200F" w:rsidRPr="00A31532">
        <w:rPr>
          <w:rFonts w:ascii="Times New Roman" w:hAnsi="Times New Roman" w:cs="Times New Roman"/>
          <w:sz w:val="20"/>
          <w:szCs w:val="20"/>
        </w:rPr>
        <w:t xml:space="preserve"> уплачивает </w:t>
      </w:r>
      <w:r w:rsidR="00CE0D7A" w:rsidRPr="00A31532">
        <w:rPr>
          <w:rFonts w:ascii="Times New Roman" w:hAnsi="Times New Roman" w:cs="Times New Roman"/>
          <w:sz w:val="20"/>
          <w:szCs w:val="20"/>
        </w:rPr>
        <w:t xml:space="preserve">РНКО </w:t>
      </w:r>
      <w:r w:rsidR="00A56F50" w:rsidRPr="00A31532">
        <w:rPr>
          <w:rFonts w:ascii="Times New Roman" w:hAnsi="Times New Roman" w:cs="Times New Roman"/>
          <w:sz w:val="20"/>
          <w:szCs w:val="20"/>
        </w:rPr>
        <w:t xml:space="preserve">следующее </w:t>
      </w:r>
      <w:r w:rsidR="0031200F" w:rsidRPr="00A31532">
        <w:rPr>
          <w:rFonts w:ascii="Times New Roman" w:hAnsi="Times New Roman" w:cs="Times New Roman"/>
          <w:sz w:val="20"/>
          <w:szCs w:val="20"/>
        </w:rPr>
        <w:t>дополнительное комиссионное вознаграждение</w:t>
      </w:r>
      <w:r w:rsidR="00A56F50" w:rsidRPr="00A31532">
        <w:rPr>
          <w:rFonts w:ascii="Times New Roman" w:hAnsi="Times New Roman" w:cs="Times New Roman"/>
          <w:sz w:val="20"/>
          <w:szCs w:val="20"/>
        </w:rPr>
        <w:t>:</w:t>
      </w:r>
    </w:p>
    <w:p w14:paraId="2A60304D" w14:textId="32792769" w:rsidR="008E4D45" w:rsidRPr="00A31532" w:rsidRDefault="001D5580" w:rsidP="001D5580">
      <w:pPr>
        <w:pStyle w:val="a3"/>
        <w:widowControl w:val="0"/>
        <w:overflowPunct w:val="0"/>
        <w:autoSpaceDE w:val="0"/>
        <w:autoSpaceDN w:val="0"/>
        <w:adjustRightInd w:val="0"/>
        <w:spacing w:after="0" w:line="240" w:lineRule="auto"/>
        <w:ind w:left="0" w:firstLine="709"/>
        <w:jc w:val="both"/>
        <w:rPr>
          <w:rFonts w:ascii="Times New Roman" w:hAnsi="Times New Roman" w:cs="Times New Roman"/>
          <w:sz w:val="20"/>
          <w:szCs w:val="20"/>
        </w:rPr>
      </w:pPr>
      <w:r>
        <w:rPr>
          <w:rFonts w:ascii="Times New Roman" w:hAnsi="Times New Roman" w:cs="Times New Roman"/>
          <w:sz w:val="20"/>
          <w:szCs w:val="20"/>
        </w:rPr>
        <w:t xml:space="preserve">12.2.1. </w:t>
      </w:r>
      <w:r w:rsidR="008E4D45" w:rsidRPr="00A31532">
        <w:rPr>
          <w:rFonts w:ascii="Times New Roman" w:hAnsi="Times New Roman" w:cs="Times New Roman"/>
          <w:sz w:val="20"/>
          <w:szCs w:val="20"/>
        </w:rPr>
        <w:t>Комиссионное вознаграждение за перечисление денежных средств</w:t>
      </w:r>
      <w:r w:rsidR="00313945" w:rsidRPr="00A31532">
        <w:rPr>
          <w:rFonts w:ascii="Times New Roman" w:hAnsi="Times New Roman" w:cs="Times New Roman"/>
          <w:sz w:val="20"/>
          <w:szCs w:val="20"/>
        </w:rPr>
        <w:t xml:space="preserve"> на банковский счет ПОЛУЧАТЕЛЯ</w:t>
      </w:r>
      <w:r w:rsidR="008E4D45" w:rsidRPr="00A31532">
        <w:rPr>
          <w:rFonts w:ascii="Times New Roman" w:hAnsi="Times New Roman" w:cs="Times New Roman"/>
          <w:sz w:val="20"/>
          <w:szCs w:val="20"/>
        </w:rPr>
        <w:t xml:space="preserve"> – в размере 15 (Пятнадцать) рублей. </w:t>
      </w:r>
      <w:r w:rsidR="00313945" w:rsidRPr="00A31532">
        <w:rPr>
          <w:rFonts w:ascii="Times New Roman" w:hAnsi="Times New Roman" w:cs="Times New Roman"/>
          <w:sz w:val="20"/>
          <w:szCs w:val="20"/>
        </w:rPr>
        <w:t>Указанное комиссионное вознаграждение у</w:t>
      </w:r>
      <w:r w:rsidR="008E4D45" w:rsidRPr="00A31532">
        <w:rPr>
          <w:rFonts w:ascii="Times New Roman" w:hAnsi="Times New Roman" w:cs="Times New Roman"/>
          <w:sz w:val="20"/>
          <w:szCs w:val="20"/>
        </w:rPr>
        <w:t>держивается за каждый перевод денежных средств на банковский счет ПОЛУЧАТЕЛЯ, при условии, что сумма поступивших Пере</w:t>
      </w:r>
      <w:r w:rsidR="00DB2EC2" w:rsidRPr="00A31532">
        <w:rPr>
          <w:rFonts w:ascii="Times New Roman" w:hAnsi="Times New Roman" w:cs="Times New Roman"/>
          <w:sz w:val="20"/>
          <w:szCs w:val="20"/>
        </w:rPr>
        <w:t>водов за текущий месяц</w:t>
      </w:r>
      <w:r w:rsidR="008E4D45" w:rsidRPr="00A31532">
        <w:rPr>
          <w:rFonts w:ascii="Times New Roman" w:hAnsi="Times New Roman" w:cs="Times New Roman"/>
          <w:sz w:val="20"/>
          <w:szCs w:val="20"/>
        </w:rPr>
        <w:t xml:space="preserve"> менее 300 00</w:t>
      </w:r>
      <w:r w:rsidR="00AC0B2B" w:rsidRPr="00A31532">
        <w:rPr>
          <w:rFonts w:ascii="Times New Roman" w:hAnsi="Times New Roman" w:cs="Times New Roman"/>
          <w:sz w:val="20"/>
          <w:szCs w:val="20"/>
        </w:rPr>
        <w:t>1</w:t>
      </w:r>
      <w:r w:rsidR="008E4D45" w:rsidRPr="00A31532">
        <w:rPr>
          <w:rFonts w:ascii="Times New Roman" w:hAnsi="Times New Roman" w:cs="Times New Roman"/>
          <w:sz w:val="20"/>
          <w:szCs w:val="20"/>
        </w:rPr>
        <w:t>,00 (Триста тысяч</w:t>
      </w:r>
      <w:r w:rsidR="00AC0B2B" w:rsidRPr="00A31532">
        <w:rPr>
          <w:rFonts w:ascii="Times New Roman" w:hAnsi="Times New Roman" w:cs="Times New Roman"/>
          <w:sz w:val="20"/>
          <w:szCs w:val="20"/>
        </w:rPr>
        <w:t xml:space="preserve"> один</w:t>
      </w:r>
      <w:r w:rsidR="008E4D45" w:rsidRPr="00A31532">
        <w:rPr>
          <w:rFonts w:ascii="Times New Roman" w:hAnsi="Times New Roman" w:cs="Times New Roman"/>
          <w:sz w:val="20"/>
          <w:szCs w:val="20"/>
        </w:rPr>
        <w:t>) рубл</w:t>
      </w:r>
      <w:r w:rsidR="00AC0B2B" w:rsidRPr="00A31532">
        <w:rPr>
          <w:rFonts w:ascii="Times New Roman" w:hAnsi="Times New Roman" w:cs="Times New Roman"/>
          <w:sz w:val="20"/>
          <w:szCs w:val="20"/>
        </w:rPr>
        <w:t>ь</w:t>
      </w:r>
      <w:r w:rsidR="008E4D45" w:rsidRPr="00A31532">
        <w:rPr>
          <w:rFonts w:ascii="Times New Roman" w:hAnsi="Times New Roman" w:cs="Times New Roman"/>
          <w:sz w:val="20"/>
          <w:szCs w:val="20"/>
        </w:rPr>
        <w:t>.</w:t>
      </w:r>
    </w:p>
    <w:p w14:paraId="4729BBC2" w14:textId="6CE9ADF4" w:rsidR="008E4D45" w:rsidRPr="0043290E" w:rsidRDefault="001D5580" w:rsidP="001D5580">
      <w:pPr>
        <w:pStyle w:val="a3"/>
        <w:widowControl w:val="0"/>
        <w:overflowPunct w:val="0"/>
        <w:autoSpaceDE w:val="0"/>
        <w:autoSpaceDN w:val="0"/>
        <w:adjustRightInd w:val="0"/>
        <w:spacing w:after="0" w:line="240" w:lineRule="auto"/>
        <w:ind w:left="0" w:firstLine="709"/>
        <w:jc w:val="both"/>
        <w:rPr>
          <w:rFonts w:ascii="Times New Roman" w:hAnsi="Times New Roman" w:cs="Times New Roman"/>
          <w:sz w:val="20"/>
          <w:szCs w:val="20"/>
        </w:rPr>
      </w:pPr>
      <w:r>
        <w:rPr>
          <w:rFonts w:ascii="Times New Roman" w:hAnsi="Times New Roman" w:cs="Times New Roman"/>
          <w:sz w:val="20"/>
          <w:szCs w:val="20"/>
        </w:rPr>
        <w:t xml:space="preserve">12.3. </w:t>
      </w:r>
      <w:r w:rsidR="008E4D45" w:rsidRPr="00094C0B">
        <w:rPr>
          <w:rFonts w:ascii="Times New Roman" w:hAnsi="Times New Roman" w:cs="Times New Roman"/>
          <w:sz w:val="20"/>
          <w:szCs w:val="20"/>
        </w:rPr>
        <w:t xml:space="preserve">Указанное в </w:t>
      </w:r>
      <w:r w:rsidR="00A31532" w:rsidRPr="00094C0B">
        <w:rPr>
          <w:rFonts w:ascii="Times New Roman" w:hAnsi="Times New Roman" w:cs="Times New Roman"/>
          <w:sz w:val="20"/>
          <w:szCs w:val="20"/>
        </w:rPr>
        <w:t>п.12.1.</w:t>
      </w:r>
      <w:r w:rsidR="008E4D45" w:rsidRPr="00094C0B">
        <w:rPr>
          <w:rFonts w:ascii="Times New Roman" w:hAnsi="Times New Roman" w:cs="Times New Roman"/>
          <w:sz w:val="20"/>
          <w:szCs w:val="20"/>
        </w:rPr>
        <w:t xml:space="preserve"> 12.2. Договора</w:t>
      </w:r>
      <w:r w:rsidR="008E4D45" w:rsidRPr="0043290E">
        <w:rPr>
          <w:rFonts w:ascii="Times New Roman" w:hAnsi="Times New Roman" w:cs="Times New Roman"/>
          <w:sz w:val="20"/>
          <w:szCs w:val="20"/>
        </w:rPr>
        <w:t xml:space="preserve"> комиссионное вознаграждение </w:t>
      </w:r>
      <w:r w:rsidR="00CE0D7A">
        <w:rPr>
          <w:rFonts w:ascii="Times New Roman" w:hAnsi="Times New Roman" w:cs="Times New Roman"/>
          <w:sz w:val="20"/>
          <w:szCs w:val="20"/>
        </w:rPr>
        <w:t xml:space="preserve">РНКО </w:t>
      </w:r>
      <w:r w:rsidR="008E4D45" w:rsidRPr="0043290E">
        <w:rPr>
          <w:rFonts w:ascii="Times New Roman" w:hAnsi="Times New Roman" w:cs="Times New Roman"/>
          <w:sz w:val="20"/>
          <w:szCs w:val="20"/>
        </w:rPr>
        <w:t xml:space="preserve">за информационно-технологическое взаимодействие не облагается НДС на основании пп.4) п.3. ст.149 НК РФ. </w:t>
      </w:r>
    </w:p>
    <w:p w14:paraId="2714EDC0" w14:textId="77777777" w:rsidR="008E4D45" w:rsidRDefault="008E4D45" w:rsidP="001D5580">
      <w:pPr>
        <w:pStyle w:val="a3"/>
        <w:widowControl w:val="0"/>
        <w:overflowPunct w:val="0"/>
        <w:autoSpaceDE w:val="0"/>
        <w:autoSpaceDN w:val="0"/>
        <w:adjustRightInd w:val="0"/>
        <w:spacing w:after="0" w:line="240" w:lineRule="auto"/>
        <w:ind w:left="0" w:firstLine="709"/>
        <w:jc w:val="both"/>
        <w:rPr>
          <w:rFonts w:ascii="Times New Roman" w:hAnsi="Times New Roman" w:cs="Times New Roman"/>
          <w:sz w:val="20"/>
          <w:szCs w:val="20"/>
        </w:rPr>
      </w:pPr>
    </w:p>
    <w:p w14:paraId="0EE9680B" w14:textId="77777777" w:rsidR="00E723B1" w:rsidRPr="0043290E" w:rsidRDefault="00E723B1" w:rsidP="001D5580">
      <w:pPr>
        <w:pStyle w:val="a3"/>
        <w:widowControl w:val="0"/>
        <w:overflowPunct w:val="0"/>
        <w:autoSpaceDE w:val="0"/>
        <w:autoSpaceDN w:val="0"/>
        <w:adjustRightInd w:val="0"/>
        <w:spacing w:after="0" w:line="240" w:lineRule="auto"/>
        <w:ind w:left="0" w:firstLine="709"/>
        <w:jc w:val="both"/>
        <w:rPr>
          <w:rFonts w:ascii="Times New Roman" w:hAnsi="Times New Roman" w:cs="Times New Roman"/>
          <w:sz w:val="20"/>
          <w:szCs w:val="20"/>
        </w:rPr>
      </w:pPr>
    </w:p>
    <w:p w14:paraId="19384D94" w14:textId="77777777" w:rsidR="00CD5D3A" w:rsidRPr="000B3010" w:rsidRDefault="00CD5D3A" w:rsidP="00D9163B">
      <w:pPr>
        <w:pStyle w:val="a3"/>
        <w:widowControl w:val="0"/>
        <w:numPr>
          <w:ilvl w:val="0"/>
          <w:numId w:val="22"/>
        </w:numPr>
        <w:overflowPunct w:val="0"/>
        <w:autoSpaceDE w:val="0"/>
        <w:autoSpaceDN w:val="0"/>
        <w:adjustRightInd w:val="0"/>
        <w:spacing w:after="0" w:line="240" w:lineRule="auto"/>
        <w:ind w:left="0" w:firstLine="709"/>
        <w:jc w:val="center"/>
        <w:rPr>
          <w:rFonts w:ascii="Times New Roman" w:hAnsi="Times New Roman" w:cs="Times New Roman"/>
          <w:b/>
          <w:bCs/>
          <w:sz w:val="20"/>
          <w:szCs w:val="20"/>
        </w:rPr>
      </w:pPr>
      <w:r w:rsidRPr="000B3010">
        <w:rPr>
          <w:rFonts w:ascii="Times New Roman" w:hAnsi="Times New Roman" w:cs="Times New Roman"/>
          <w:b/>
          <w:bCs/>
          <w:sz w:val="20"/>
          <w:szCs w:val="20"/>
        </w:rPr>
        <w:t>ОТВЕТСТВЕННОСТЬ СТОРОН</w:t>
      </w:r>
    </w:p>
    <w:p w14:paraId="2004DE11" w14:textId="77777777" w:rsidR="00CD5D3A" w:rsidRPr="007E3F20" w:rsidRDefault="00CD5D3A" w:rsidP="00F0670C">
      <w:pPr>
        <w:widowControl w:val="0"/>
        <w:overflowPunct w:val="0"/>
        <w:autoSpaceDE w:val="0"/>
        <w:autoSpaceDN w:val="0"/>
        <w:adjustRightInd w:val="0"/>
        <w:spacing w:after="0" w:line="240" w:lineRule="auto"/>
        <w:ind w:firstLine="709"/>
        <w:jc w:val="both"/>
        <w:rPr>
          <w:rFonts w:ascii="Times New Roman" w:hAnsi="Times New Roman" w:cs="Times New Roman"/>
          <w:b/>
          <w:bCs/>
          <w:sz w:val="20"/>
          <w:szCs w:val="20"/>
        </w:rPr>
      </w:pPr>
    </w:p>
    <w:p w14:paraId="75C7E799" w14:textId="2382A25E" w:rsidR="00CD5D3A" w:rsidRPr="007E3F20" w:rsidRDefault="001D5580" w:rsidP="001D5580">
      <w:pPr>
        <w:widowControl w:val="0"/>
        <w:tabs>
          <w:tab w:val="left" w:pos="1276"/>
        </w:tabs>
        <w:overflowPunct w:val="0"/>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13.1. </w:t>
      </w:r>
      <w:r w:rsidR="00CD5D3A" w:rsidRPr="007E3F20">
        <w:rPr>
          <w:rFonts w:ascii="Times New Roman" w:hAnsi="Times New Roman" w:cs="Times New Roman"/>
          <w:sz w:val="20"/>
          <w:szCs w:val="20"/>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Договора.</w:t>
      </w:r>
    </w:p>
    <w:p w14:paraId="110CC5FB" w14:textId="659BC0EB" w:rsidR="00CD5D3A" w:rsidRPr="007E3F20" w:rsidRDefault="001D5580" w:rsidP="001D5580">
      <w:pPr>
        <w:widowControl w:val="0"/>
        <w:tabs>
          <w:tab w:val="left" w:pos="1276"/>
        </w:tabs>
        <w:overflowPunct w:val="0"/>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lastRenderedPageBreak/>
        <w:t xml:space="preserve">13.2. </w:t>
      </w:r>
      <w:r w:rsidR="00CD5D3A" w:rsidRPr="007E3F20">
        <w:rPr>
          <w:rFonts w:ascii="Times New Roman" w:hAnsi="Times New Roman" w:cs="Times New Roman"/>
          <w:sz w:val="20"/>
          <w:szCs w:val="20"/>
        </w:rPr>
        <w:t xml:space="preserve">В случае предъявления </w:t>
      </w:r>
      <w:r w:rsidR="00CE0D7A">
        <w:rPr>
          <w:rFonts w:ascii="Times New Roman" w:hAnsi="Times New Roman" w:cs="Times New Roman"/>
          <w:sz w:val="20"/>
          <w:szCs w:val="20"/>
        </w:rPr>
        <w:t xml:space="preserve">РНКО </w:t>
      </w:r>
      <w:r w:rsidR="00CD5D3A" w:rsidRPr="007E3F20">
        <w:rPr>
          <w:rFonts w:ascii="Times New Roman" w:hAnsi="Times New Roman" w:cs="Times New Roman"/>
          <w:sz w:val="20"/>
          <w:szCs w:val="20"/>
        </w:rPr>
        <w:t xml:space="preserve">письменного обоснованного требования от ПОЛУЧАТЕЛЯ о несвоевременном перечислении денежных средств на банковский счёт ПОЛУЧАТЕЛЯ, указанный в Заявлении о присоединении, </w:t>
      </w:r>
      <w:r w:rsidR="00CE0D7A">
        <w:rPr>
          <w:rFonts w:ascii="Times New Roman" w:hAnsi="Times New Roman" w:cs="Times New Roman"/>
          <w:sz w:val="20"/>
          <w:szCs w:val="20"/>
        </w:rPr>
        <w:t xml:space="preserve">РНКО </w:t>
      </w:r>
      <w:r w:rsidR="00CD5D3A" w:rsidRPr="007E3F20">
        <w:rPr>
          <w:rFonts w:ascii="Times New Roman" w:hAnsi="Times New Roman" w:cs="Times New Roman"/>
          <w:sz w:val="20"/>
          <w:szCs w:val="20"/>
        </w:rPr>
        <w:t>уплачивает ПОЛУЧАТЕЛЮ пени в размере 0,1 (</w:t>
      </w:r>
      <w:r w:rsidR="00AF7943">
        <w:rPr>
          <w:rFonts w:ascii="Times New Roman" w:hAnsi="Times New Roman" w:cs="Times New Roman"/>
          <w:sz w:val="20"/>
          <w:szCs w:val="20"/>
        </w:rPr>
        <w:t>О</w:t>
      </w:r>
      <w:r w:rsidR="00CD5D3A" w:rsidRPr="007E3F20">
        <w:rPr>
          <w:rFonts w:ascii="Times New Roman" w:hAnsi="Times New Roman" w:cs="Times New Roman"/>
          <w:sz w:val="20"/>
          <w:szCs w:val="20"/>
        </w:rPr>
        <w:t>дна десятая) процента от несвоевременно перечисленной суммы за каждый день просрочки.</w:t>
      </w:r>
    </w:p>
    <w:p w14:paraId="3213E927" w14:textId="2344F03C" w:rsidR="00CD5D3A" w:rsidRPr="007E3F20" w:rsidRDefault="001D5580" w:rsidP="001D5580">
      <w:pPr>
        <w:widowControl w:val="0"/>
        <w:tabs>
          <w:tab w:val="left" w:pos="1276"/>
        </w:tabs>
        <w:overflowPunct w:val="0"/>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13.3. </w:t>
      </w:r>
      <w:r w:rsidR="00CD5D3A" w:rsidRPr="007E3F20">
        <w:rPr>
          <w:rFonts w:ascii="Times New Roman" w:hAnsi="Times New Roman" w:cs="Times New Roman"/>
          <w:sz w:val="20"/>
          <w:szCs w:val="20"/>
        </w:rPr>
        <w:t xml:space="preserve">За несвоевременный возврат излишне перечисленной части суммы, согласно п.10.1. Договора, ПОЛУЧАТЕЛЬ уплачивает </w:t>
      </w:r>
      <w:r w:rsidR="00CE0D7A">
        <w:rPr>
          <w:rFonts w:ascii="Times New Roman" w:hAnsi="Times New Roman" w:cs="Times New Roman"/>
          <w:sz w:val="20"/>
          <w:szCs w:val="20"/>
        </w:rPr>
        <w:t xml:space="preserve">РНКО </w:t>
      </w:r>
      <w:r w:rsidR="00CD5D3A" w:rsidRPr="007E3F20">
        <w:rPr>
          <w:rFonts w:ascii="Times New Roman" w:hAnsi="Times New Roman" w:cs="Times New Roman"/>
          <w:sz w:val="20"/>
          <w:szCs w:val="20"/>
        </w:rPr>
        <w:t>пени в размере 0,1 (</w:t>
      </w:r>
      <w:r w:rsidR="00AF7943">
        <w:rPr>
          <w:rFonts w:ascii="Times New Roman" w:hAnsi="Times New Roman" w:cs="Times New Roman"/>
          <w:sz w:val="20"/>
          <w:szCs w:val="20"/>
        </w:rPr>
        <w:t>О</w:t>
      </w:r>
      <w:r w:rsidR="00CD5D3A" w:rsidRPr="007E3F20">
        <w:rPr>
          <w:rFonts w:ascii="Times New Roman" w:hAnsi="Times New Roman" w:cs="Times New Roman"/>
          <w:sz w:val="20"/>
          <w:szCs w:val="20"/>
        </w:rPr>
        <w:t xml:space="preserve">дна десятая) процента от излишне перечисленной суммы за каждый день просрочки. Данный вид пени удерживается </w:t>
      </w:r>
      <w:r w:rsidR="00CE0D7A">
        <w:rPr>
          <w:rFonts w:ascii="Times New Roman" w:hAnsi="Times New Roman" w:cs="Times New Roman"/>
          <w:sz w:val="20"/>
          <w:szCs w:val="20"/>
        </w:rPr>
        <w:t xml:space="preserve">РНКО </w:t>
      </w:r>
      <w:r w:rsidR="00DB2EC2" w:rsidRPr="007E3F20">
        <w:rPr>
          <w:rFonts w:ascii="Times New Roman" w:hAnsi="Times New Roman" w:cs="Times New Roman"/>
          <w:sz w:val="20"/>
          <w:szCs w:val="20"/>
        </w:rPr>
        <w:t>без</w:t>
      </w:r>
      <w:r w:rsidR="00CD5D3A" w:rsidRPr="007E3F20">
        <w:rPr>
          <w:rFonts w:ascii="Times New Roman" w:hAnsi="Times New Roman" w:cs="Times New Roman"/>
          <w:sz w:val="20"/>
          <w:szCs w:val="20"/>
        </w:rPr>
        <w:t xml:space="preserve"> дополнительного распоряжения ПОЛУЧАТЕЛЯ из сумм денежных средств, подлежащих перечислению ПОЛУЧАТЕЛЮ. </w:t>
      </w:r>
    </w:p>
    <w:p w14:paraId="40E45522" w14:textId="26C0E0C0" w:rsidR="00CD5D3A" w:rsidRPr="007E3F20" w:rsidRDefault="001D5580" w:rsidP="001D5580">
      <w:pPr>
        <w:widowControl w:val="0"/>
        <w:tabs>
          <w:tab w:val="left" w:pos="1276"/>
        </w:tabs>
        <w:overflowPunct w:val="0"/>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13.4. </w:t>
      </w:r>
      <w:r w:rsidR="00CE0D7A">
        <w:rPr>
          <w:rFonts w:ascii="Times New Roman" w:hAnsi="Times New Roman" w:cs="Times New Roman"/>
          <w:sz w:val="20"/>
          <w:szCs w:val="20"/>
        </w:rPr>
        <w:t xml:space="preserve">РНКО </w:t>
      </w:r>
      <w:r w:rsidR="00CD5D3A" w:rsidRPr="007E3F20">
        <w:rPr>
          <w:rFonts w:ascii="Times New Roman" w:hAnsi="Times New Roman" w:cs="Times New Roman"/>
          <w:sz w:val="20"/>
          <w:szCs w:val="20"/>
        </w:rPr>
        <w:t>не несёт ответственн</w:t>
      </w:r>
      <w:r w:rsidR="008348C6">
        <w:rPr>
          <w:rFonts w:ascii="Times New Roman" w:hAnsi="Times New Roman" w:cs="Times New Roman"/>
          <w:sz w:val="20"/>
          <w:szCs w:val="20"/>
        </w:rPr>
        <w:t>ости за задержку осуществления п</w:t>
      </w:r>
      <w:r w:rsidR="00CD5D3A" w:rsidRPr="007E3F20">
        <w:rPr>
          <w:rFonts w:ascii="Times New Roman" w:hAnsi="Times New Roman" w:cs="Times New Roman"/>
          <w:sz w:val="20"/>
          <w:szCs w:val="20"/>
        </w:rPr>
        <w:t>ереводов в случае, если задержка вызвана неточными данными в банковских реквизитах, представленных ПОЛУЧАТЕЛЕМ, или несвоевременным сообщением об их изменении согласно п.10.3. Договора, а также в иных случаях при отсутствии вины</w:t>
      </w:r>
      <w:r w:rsidR="00CE0D7A">
        <w:rPr>
          <w:rFonts w:ascii="Times New Roman" w:hAnsi="Times New Roman" w:cs="Times New Roman"/>
          <w:sz w:val="20"/>
          <w:szCs w:val="20"/>
        </w:rPr>
        <w:t xml:space="preserve"> РНКО</w:t>
      </w:r>
      <w:r w:rsidR="00CD5D3A" w:rsidRPr="007E3F20">
        <w:rPr>
          <w:rFonts w:ascii="Times New Roman" w:hAnsi="Times New Roman" w:cs="Times New Roman"/>
          <w:sz w:val="20"/>
          <w:szCs w:val="20"/>
        </w:rPr>
        <w:t>.</w:t>
      </w:r>
    </w:p>
    <w:p w14:paraId="12A2DCA2" w14:textId="507AED02" w:rsidR="00CD5D3A" w:rsidRPr="007E3F20" w:rsidRDefault="001D5580" w:rsidP="001D5580">
      <w:pPr>
        <w:widowControl w:val="0"/>
        <w:tabs>
          <w:tab w:val="left" w:pos="1276"/>
        </w:tabs>
        <w:overflowPunct w:val="0"/>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13.5. </w:t>
      </w:r>
      <w:r w:rsidR="00CE0D7A">
        <w:rPr>
          <w:rFonts w:ascii="Times New Roman" w:hAnsi="Times New Roman" w:cs="Times New Roman"/>
          <w:sz w:val="20"/>
          <w:szCs w:val="20"/>
        </w:rPr>
        <w:t xml:space="preserve">РНКО </w:t>
      </w:r>
      <w:r w:rsidR="00CD5D3A" w:rsidRPr="007E3F20">
        <w:rPr>
          <w:rFonts w:ascii="Times New Roman" w:hAnsi="Times New Roman" w:cs="Times New Roman"/>
          <w:sz w:val="20"/>
          <w:szCs w:val="20"/>
        </w:rPr>
        <w:t>не несёт ответственности по спорам и разногласиям, возникшим между ПОЛУЧАТЕЛЕМ и Плательщиками.</w:t>
      </w:r>
    </w:p>
    <w:p w14:paraId="0CF7002E" w14:textId="16E3359A" w:rsidR="00CD5D3A" w:rsidRPr="007E3F20" w:rsidRDefault="001D5580" w:rsidP="001D5580">
      <w:pPr>
        <w:widowControl w:val="0"/>
        <w:tabs>
          <w:tab w:val="left" w:pos="1276"/>
        </w:tabs>
        <w:overflowPunct w:val="0"/>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13.6. </w:t>
      </w:r>
      <w:r w:rsidR="00CE0D7A">
        <w:rPr>
          <w:rFonts w:ascii="Times New Roman" w:hAnsi="Times New Roman" w:cs="Times New Roman"/>
          <w:sz w:val="20"/>
          <w:szCs w:val="20"/>
        </w:rPr>
        <w:t xml:space="preserve">РНКО </w:t>
      </w:r>
      <w:r w:rsidR="00CD5D3A" w:rsidRPr="007E3F20">
        <w:rPr>
          <w:rFonts w:ascii="Times New Roman" w:hAnsi="Times New Roman" w:cs="Times New Roman"/>
          <w:sz w:val="20"/>
          <w:szCs w:val="20"/>
        </w:rPr>
        <w:t>вправе установить дополнительную финансовую ответственность ПОЛУЧАТЕЛЯ</w:t>
      </w:r>
      <w:r w:rsidR="0001394A">
        <w:rPr>
          <w:rFonts w:ascii="Times New Roman" w:hAnsi="Times New Roman" w:cs="Times New Roman"/>
          <w:sz w:val="20"/>
          <w:szCs w:val="20"/>
        </w:rPr>
        <w:t>,</w:t>
      </w:r>
      <w:r w:rsidR="00CD5D3A" w:rsidRPr="007E3F20">
        <w:rPr>
          <w:rFonts w:ascii="Times New Roman" w:hAnsi="Times New Roman" w:cs="Times New Roman"/>
          <w:sz w:val="20"/>
          <w:szCs w:val="20"/>
        </w:rPr>
        <w:t xml:space="preserve"> перед </w:t>
      </w:r>
      <w:r w:rsidR="00CE0D7A">
        <w:rPr>
          <w:rFonts w:ascii="Times New Roman" w:hAnsi="Times New Roman" w:cs="Times New Roman"/>
          <w:sz w:val="20"/>
          <w:szCs w:val="20"/>
        </w:rPr>
        <w:t xml:space="preserve">РНКО </w:t>
      </w:r>
      <w:r w:rsidR="00CD5D3A" w:rsidRPr="007E3F20">
        <w:rPr>
          <w:rFonts w:ascii="Times New Roman" w:hAnsi="Times New Roman" w:cs="Times New Roman"/>
          <w:sz w:val="20"/>
          <w:szCs w:val="20"/>
        </w:rPr>
        <w:t>в слу</w:t>
      </w:r>
      <w:r w:rsidR="008348C6">
        <w:rPr>
          <w:rFonts w:ascii="Times New Roman" w:hAnsi="Times New Roman" w:cs="Times New Roman"/>
          <w:sz w:val="20"/>
          <w:szCs w:val="20"/>
        </w:rPr>
        <w:t>чае осуществления Плательщиком п</w:t>
      </w:r>
      <w:r w:rsidR="00CD5D3A" w:rsidRPr="007E3F20">
        <w:rPr>
          <w:rFonts w:ascii="Times New Roman" w:hAnsi="Times New Roman" w:cs="Times New Roman"/>
          <w:sz w:val="20"/>
          <w:szCs w:val="20"/>
        </w:rPr>
        <w:t>еревода в рамках настоящего Договора с помощью банковской карты при выполнении одного из следующих условий:</w:t>
      </w:r>
    </w:p>
    <w:p w14:paraId="7ACEA991" w14:textId="258C208D" w:rsidR="00CD5D3A" w:rsidRPr="007E3F20" w:rsidRDefault="001D5580" w:rsidP="001D5580">
      <w:pPr>
        <w:widowControl w:val="0"/>
        <w:tabs>
          <w:tab w:val="left" w:pos="1276"/>
        </w:tabs>
        <w:overflowPunct w:val="0"/>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13.6.1. </w:t>
      </w:r>
      <w:r w:rsidR="00CD5D3A" w:rsidRPr="007E3F20">
        <w:rPr>
          <w:rFonts w:ascii="Times New Roman" w:hAnsi="Times New Roman" w:cs="Times New Roman"/>
          <w:sz w:val="20"/>
          <w:szCs w:val="20"/>
        </w:rPr>
        <w:t xml:space="preserve">в случае получения </w:t>
      </w:r>
      <w:r w:rsidR="00CE0D7A">
        <w:rPr>
          <w:rFonts w:ascii="Times New Roman" w:hAnsi="Times New Roman" w:cs="Times New Roman"/>
          <w:sz w:val="20"/>
          <w:szCs w:val="20"/>
        </w:rPr>
        <w:t xml:space="preserve">РНКО </w:t>
      </w:r>
      <w:r w:rsidR="00CD5D3A" w:rsidRPr="007E3F20">
        <w:rPr>
          <w:rFonts w:ascii="Times New Roman" w:hAnsi="Times New Roman" w:cs="Times New Roman"/>
          <w:sz w:val="20"/>
          <w:szCs w:val="20"/>
        </w:rPr>
        <w:t>финансового представления банка, оказывающего услуги интернет-</w:t>
      </w:r>
      <w:proofErr w:type="spellStart"/>
      <w:r w:rsidR="00CD5D3A" w:rsidRPr="007E3F20">
        <w:rPr>
          <w:rFonts w:ascii="Times New Roman" w:hAnsi="Times New Roman" w:cs="Times New Roman"/>
          <w:sz w:val="20"/>
          <w:szCs w:val="20"/>
        </w:rPr>
        <w:t>эквайринга</w:t>
      </w:r>
      <w:proofErr w:type="spellEnd"/>
      <w:r w:rsidR="00CD5D3A" w:rsidRPr="007E3F20">
        <w:rPr>
          <w:rFonts w:ascii="Times New Roman" w:hAnsi="Times New Roman" w:cs="Times New Roman"/>
          <w:sz w:val="20"/>
          <w:szCs w:val="20"/>
        </w:rPr>
        <w:t xml:space="preserve">, на списание денежных средств со счета </w:t>
      </w:r>
      <w:r w:rsidR="00CE0D7A">
        <w:rPr>
          <w:rFonts w:ascii="Times New Roman" w:hAnsi="Times New Roman" w:cs="Times New Roman"/>
          <w:sz w:val="20"/>
          <w:szCs w:val="20"/>
        </w:rPr>
        <w:t xml:space="preserve">РНКО </w:t>
      </w:r>
      <w:r w:rsidR="00CD5D3A" w:rsidRPr="007E3F20">
        <w:rPr>
          <w:rFonts w:ascii="Times New Roman" w:hAnsi="Times New Roman" w:cs="Times New Roman"/>
          <w:sz w:val="20"/>
          <w:szCs w:val="20"/>
        </w:rPr>
        <w:t>по авторизованной ранее транзакции, инициированное держателем карты или эмитентом карты, в соответствии с правилами международной платёжной системы (</w:t>
      </w:r>
      <w:proofErr w:type="spellStart"/>
      <w:r w:rsidR="00CD5D3A" w:rsidRPr="007E3F20">
        <w:rPr>
          <w:rFonts w:ascii="Times New Roman" w:hAnsi="Times New Roman" w:cs="Times New Roman"/>
          <w:sz w:val="20"/>
          <w:szCs w:val="20"/>
        </w:rPr>
        <w:t>Chargeback</w:t>
      </w:r>
      <w:proofErr w:type="spellEnd"/>
      <w:r w:rsidR="00CD5D3A" w:rsidRPr="007E3F20">
        <w:rPr>
          <w:rFonts w:ascii="Times New Roman" w:hAnsi="Times New Roman" w:cs="Times New Roman"/>
          <w:sz w:val="20"/>
          <w:szCs w:val="20"/>
        </w:rPr>
        <w:t>),</w:t>
      </w:r>
    </w:p>
    <w:p w14:paraId="654C1D1B" w14:textId="0BC97F44" w:rsidR="00CD5D3A" w:rsidRPr="00D9163B" w:rsidRDefault="001D5580" w:rsidP="001D5580">
      <w:pPr>
        <w:widowControl w:val="0"/>
        <w:tabs>
          <w:tab w:val="left" w:pos="1276"/>
        </w:tabs>
        <w:overflowPunct w:val="0"/>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13.6.2. </w:t>
      </w:r>
      <w:r w:rsidR="00CD5D3A" w:rsidRPr="00D9163B">
        <w:rPr>
          <w:rFonts w:ascii="Times New Roman" w:hAnsi="Times New Roman" w:cs="Times New Roman"/>
          <w:sz w:val="20"/>
          <w:szCs w:val="20"/>
        </w:rPr>
        <w:t>в случае без акцептного списания банком, оказывающим услуги и</w:t>
      </w:r>
      <w:r w:rsidR="00FB0AFE" w:rsidRPr="00D9163B">
        <w:rPr>
          <w:rFonts w:ascii="Times New Roman" w:hAnsi="Times New Roman" w:cs="Times New Roman"/>
          <w:sz w:val="20"/>
          <w:szCs w:val="20"/>
        </w:rPr>
        <w:t>нтернет-</w:t>
      </w:r>
      <w:proofErr w:type="spellStart"/>
      <w:r w:rsidR="00FB0AFE" w:rsidRPr="00D9163B">
        <w:rPr>
          <w:rFonts w:ascii="Times New Roman" w:hAnsi="Times New Roman" w:cs="Times New Roman"/>
          <w:sz w:val="20"/>
          <w:szCs w:val="20"/>
        </w:rPr>
        <w:t>эквайринга</w:t>
      </w:r>
      <w:proofErr w:type="spellEnd"/>
      <w:r w:rsidR="00FB0AFE" w:rsidRPr="00D9163B">
        <w:rPr>
          <w:rFonts w:ascii="Times New Roman" w:hAnsi="Times New Roman" w:cs="Times New Roman"/>
          <w:sz w:val="20"/>
          <w:szCs w:val="20"/>
        </w:rPr>
        <w:t xml:space="preserve">, указанных </w:t>
      </w:r>
      <w:proofErr w:type="spellStart"/>
      <w:r w:rsidR="00F16EA4" w:rsidRPr="00D9163B">
        <w:rPr>
          <w:rFonts w:ascii="Times New Roman" w:hAnsi="Times New Roman" w:cs="Times New Roman"/>
          <w:sz w:val="20"/>
          <w:szCs w:val="20"/>
        </w:rPr>
        <w:t>указанных</w:t>
      </w:r>
      <w:proofErr w:type="spellEnd"/>
      <w:r w:rsidR="00F16EA4" w:rsidRPr="00D9163B">
        <w:rPr>
          <w:rFonts w:ascii="Times New Roman" w:hAnsi="Times New Roman" w:cs="Times New Roman"/>
          <w:sz w:val="20"/>
          <w:szCs w:val="20"/>
        </w:rPr>
        <w:t xml:space="preserve"> в п. 13.6.1.</w:t>
      </w:r>
      <w:r w:rsidR="00CD5D3A" w:rsidRPr="00D9163B">
        <w:rPr>
          <w:rFonts w:ascii="Times New Roman" w:hAnsi="Times New Roman" w:cs="Times New Roman"/>
          <w:sz w:val="20"/>
          <w:szCs w:val="20"/>
        </w:rPr>
        <w:t xml:space="preserve"> сумм со счетов</w:t>
      </w:r>
      <w:r w:rsidR="00CE0D7A" w:rsidRPr="00D9163B">
        <w:rPr>
          <w:rFonts w:ascii="Times New Roman" w:hAnsi="Times New Roman" w:cs="Times New Roman"/>
          <w:sz w:val="20"/>
          <w:szCs w:val="20"/>
        </w:rPr>
        <w:t xml:space="preserve"> РНКО</w:t>
      </w:r>
      <w:r w:rsidR="00CD5D3A" w:rsidRPr="00D9163B">
        <w:rPr>
          <w:rFonts w:ascii="Times New Roman" w:hAnsi="Times New Roman" w:cs="Times New Roman"/>
          <w:sz w:val="20"/>
          <w:szCs w:val="20"/>
        </w:rPr>
        <w:t>;</w:t>
      </w:r>
    </w:p>
    <w:p w14:paraId="34057159" w14:textId="4C241677" w:rsidR="00CD5D3A" w:rsidRPr="007E3F20" w:rsidRDefault="001D5580" w:rsidP="001D5580">
      <w:pPr>
        <w:widowControl w:val="0"/>
        <w:tabs>
          <w:tab w:val="left" w:pos="1276"/>
        </w:tabs>
        <w:overflowPunct w:val="0"/>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13.6.3. </w:t>
      </w:r>
      <w:r w:rsidR="00CD5D3A" w:rsidRPr="007E3F20">
        <w:rPr>
          <w:rFonts w:ascii="Times New Roman" w:hAnsi="Times New Roman" w:cs="Times New Roman"/>
          <w:sz w:val="20"/>
          <w:szCs w:val="20"/>
        </w:rPr>
        <w:t>в случае инициирования ПОЛУЧАТЕЛЕМ кредитовой финансовой операции с согласия держателя карты, совершаемая после списания денежных средств с карточные счета держателя карты, в случае отказа последнего от получения товара (работы или услуги) от ПОЛУЧАТЕЛЯ или его возврата (</w:t>
      </w:r>
      <w:proofErr w:type="spellStart"/>
      <w:r w:rsidR="00CD5D3A" w:rsidRPr="007E3F20">
        <w:rPr>
          <w:rFonts w:ascii="Times New Roman" w:hAnsi="Times New Roman" w:cs="Times New Roman"/>
          <w:sz w:val="20"/>
          <w:szCs w:val="20"/>
        </w:rPr>
        <w:t>Refund</w:t>
      </w:r>
      <w:proofErr w:type="spellEnd"/>
      <w:r w:rsidR="00CD5D3A" w:rsidRPr="007E3F20">
        <w:rPr>
          <w:rFonts w:ascii="Times New Roman" w:hAnsi="Times New Roman" w:cs="Times New Roman"/>
          <w:sz w:val="20"/>
          <w:szCs w:val="20"/>
        </w:rPr>
        <w:t>).</w:t>
      </w:r>
    </w:p>
    <w:p w14:paraId="4FDA2352" w14:textId="1F7EA701" w:rsidR="00CD5D3A" w:rsidRPr="007E3F20" w:rsidRDefault="001D5580" w:rsidP="001D5580">
      <w:pPr>
        <w:widowControl w:val="0"/>
        <w:tabs>
          <w:tab w:val="left" w:pos="1276"/>
        </w:tabs>
        <w:overflowPunct w:val="0"/>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13.7. </w:t>
      </w:r>
      <w:r w:rsidR="00CD5D3A" w:rsidRPr="007E3F20">
        <w:rPr>
          <w:rFonts w:ascii="Times New Roman" w:hAnsi="Times New Roman" w:cs="Times New Roman"/>
          <w:sz w:val="20"/>
          <w:szCs w:val="20"/>
        </w:rPr>
        <w:t xml:space="preserve">Стороны договорились, что даже в случае, если </w:t>
      </w:r>
      <w:r w:rsidR="00CE0D7A">
        <w:rPr>
          <w:rFonts w:ascii="Times New Roman" w:hAnsi="Times New Roman" w:cs="Times New Roman"/>
          <w:sz w:val="20"/>
          <w:szCs w:val="20"/>
        </w:rPr>
        <w:t xml:space="preserve">РНКО </w:t>
      </w:r>
      <w:r w:rsidR="00CD5D3A" w:rsidRPr="007E3F20">
        <w:rPr>
          <w:rFonts w:ascii="Times New Roman" w:hAnsi="Times New Roman" w:cs="Times New Roman"/>
          <w:sz w:val="20"/>
          <w:szCs w:val="20"/>
        </w:rPr>
        <w:t>не установлена дополнительная финансовая ответственность, предусмотренная п.13.6</w:t>
      </w:r>
      <w:r w:rsidR="002232BE">
        <w:rPr>
          <w:rFonts w:ascii="Times New Roman" w:hAnsi="Times New Roman" w:cs="Times New Roman"/>
          <w:sz w:val="20"/>
          <w:szCs w:val="20"/>
        </w:rPr>
        <w:t xml:space="preserve"> </w:t>
      </w:r>
      <w:r w:rsidR="00A31532">
        <w:rPr>
          <w:rFonts w:ascii="Times New Roman" w:hAnsi="Times New Roman" w:cs="Times New Roman"/>
          <w:sz w:val="20"/>
          <w:szCs w:val="20"/>
        </w:rPr>
        <w:t>Договора.</w:t>
      </w:r>
      <w:r w:rsidR="00CD5D3A" w:rsidRPr="007E3F20">
        <w:rPr>
          <w:rFonts w:ascii="Times New Roman" w:hAnsi="Times New Roman" w:cs="Times New Roman"/>
          <w:sz w:val="20"/>
          <w:szCs w:val="20"/>
        </w:rPr>
        <w:t xml:space="preserve"> все финансовые затраты, понесенные </w:t>
      </w:r>
      <w:r w:rsidR="00CE0D7A">
        <w:rPr>
          <w:rFonts w:ascii="Times New Roman" w:hAnsi="Times New Roman" w:cs="Times New Roman"/>
          <w:sz w:val="20"/>
          <w:szCs w:val="20"/>
        </w:rPr>
        <w:t xml:space="preserve">РНКО </w:t>
      </w:r>
      <w:r w:rsidR="00CD5D3A" w:rsidRPr="007E3F20">
        <w:rPr>
          <w:rFonts w:ascii="Times New Roman" w:hAnsi="Times New Roman" w:cs="Times New Roman"/>
          <w:sz w:val="20"/>
          <w:szCs w:val="20"/>
        </w:rPr>
        <w:t>по перечисленным в п.13.6</w:t>
      </w:r>
      <w:r w:rsidR="0001394A">
        <w:rPr>
          <w:rFonts w:ascii="Times New Roman" w:hAnsi="Times New Roman" w:cs="Times New Roman"/>
          <w:sz w:val="20"/>
          <w:szCs w:val="20"/>
        </w:rPr>
        <w:t>.</w:t>
      </w:r>
      <w:r w:rsidR="00CD5D3A" w:rsidRPr="007E3F20">
        <w:rPr>
          <w:rFonts w:ascii="Times New Roman" w:hAnsi="Times New Roman" w:cs="Times New Roman"/>
          <w:sz w:val="20"/>
          <w:szCs w:val="20"/>
        </w:rPr>
        <w:t xml:space="preserve"> </w:t>
      </w:r>
      <w:r w:rsidR="002232BE">
        <w:rPr>
          <w:rFonts w:ascii="Times New Roman" w:hAnsi="Times New Roman" w:cs="Times New Roman"/>
          <w:sz w:val="20"/>
          <w:szCs w:val="20"/>
        </w:rPr>
        <w:t xml:space="preserve">Договора </w:t>
      </w:r>
      <w:r w:rsidR="00CD5D3A" w:rsidRPr="007E3F20">
        <w:rPr>
          <w:rFonts w:ascii="Times New Roman" w:hAnsi="Times New Roman" w:cs="Times New Roman"/>
          <w:sz w:val="20"/>
          <w:szCs w:val="20"/>
        </w:rPr>
        <w:t>случаям, включая, но, не ограничиваясь, штрафами МПС, подлежат возмещению ПОЛУЧАТЕЛЕМ в течение 3 (Трех) рабочих дней на основании счета, выставленного</w:t>
      </w:r>
      <w:r w:rsidR="00CE0D7A">
        <w:rPr>
          <w:rFonts w:ascii="Times New Roman" w:hAnsi="Times New Roman" w:cs="Times New Roman"/>
          <w:sz w:val="20"/>
          <w:szCs w:val="20"/>
        </w:rPr>
        <w:t xml:space="preserve"> РНКО</w:t>
      </w:r>
      <w:r w:rsidR="00CD5D3A" w:rsidRPr="007E3F20">
        <w:rPr>
          <w:rFonts w:ascii="Times New Roman" w:hAnsi="Times New Roman" w:cs="Times New Roman"/>
          <w:sz w:val="20"/>
          <w:szCs w:val="20"/>
        </w:rPr>
        <w:t>.</w:t>
      </w:r>
    </w:p>
    <w:p w14:paraId="7E89DF45" w14:textId="58D987AF" w:rsidR="00CD5D3A" w:rsidRPr="007E3F20" w:rsidRDefault="001D5580" w:rsidP="001D5580">
      <w:pPr>
        <w:widowControl w:val="0"/>
        <w:tabs>
          <w:tab w:val="left" w:pos="1276"/>
        </w:tabs>
        <w:overflowPunct w:val="0"/>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13.8. </w:t>
      </w:r>
      <w:r w:rsidR="00CD5D3A" w:rsidRPr="007E3F20">
        <w:rPr>
          <w:rFonts w:ascii="Times New Roman" w:hAnsi="Times New Roman" w:cs="Times New Roman"/>
          <w:sz w:val="20"/>
          <w:szCs w:val="20"/>
        </w:rPr>
        <w:t xml:space="preserve">В случае неоплаты ПОЛУЧАТЕЛЕМ выставленных </w:t>
      </w:r>
      <w:r w:rsidR="00CE0D7A">
        <w:rPr>
          <w:rFonts w:ascii="Times New Roman" w:hAnsi="Times New Roman" w:cs="Times New Roman"/>
          <w:sz w:val="20"/>
          <w:szCs w:val="20"/>
        </w:rPr>
        <w:t xml:space="preserve">РНКО </w:t>
      </w:r>
      <w:r w:rsidR="00CD5D3A" w:rsidRPr="007E3F20">
        <w:rPr>
          <w:rFonts w:ascii="Times New Roman" w:hAnsi="Times New Roman" w:cs="Times New Roman"/>
          <w:sz w:val="20"/>
          <w:szCs w:val="20"/>
        </w:rPr>
        <w:t xml:space="preserve">счетов Стороны договорились, что </w:t>
      </w:r>
      <w:r w:rsidR="00CE0D7A">
        <w:rPr>
          <w:rFonts w:ascii="Times New Roman" w:hAnsi="Times New Roman" w:cs="Times New Roman"/>
          <w:sz w:val="20"/>
          <w:szCs w:val="20"/>
        </w:rPr>
        <w:t xml:space="preserve">РНКО </w:t>
      </w:r>
      <w:r w:rsidR="00CD5D3A" w:rsidRPr="007E3F20">
        <w:rPr>
          <w:rFonts w:ascii="Times New Roman" w:hAnsi="Times New Roman" w:cs="Times New Roman"/>
          <w:sz w:val="20"/>
          <w:szCs w:val="20"/>
        </w:rPr>
        <w:t>по своему выбору имеет право:</w:t>
      </w:r>
    </w:p>
    <w:p w14:paraId="0A475C25" w14:textId="2C3738DD" w:rsidR="00CD5D3A" w:rsidRPr="007E3F20" w:rsidRDefault="001D5580" w:rsidP="001D5580">
      <w:pPr>
        <w:widowControl w:val="0"/>
        <w:tabs>
          <w:tab w:val="left" w:pos="1276"/>
        </w:tabs>
        <w:overflowPunct w:val="0"/>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13.8.1. </w:t>
      </w:r>
      <w:r w:rsidR="00CD5D3A" w:rsidRPr="007E3F20">
        <w:rPr>
          <w:rFonts w:ascii="Times New Roman" w:hAnsi="Times New Roman" w:cs="Times New Roman"/>
          <w:sz w:val="20"/>
          <w:szCs w:val="20"/>
        </w:rPr>
        <w:t xml:space="preserve">удерживать причитающиеся суммы из находящихся в распоряжении </w:t>
      </w:r>
      <w:r w:rsidR="00CE0D7A">
        <w:rPr>
          <w:rFonts w:ascii="Times New Roman" w:hAnsi="Times New Roman" w:cs="Times New Roman"/>
          <w:sz w:val="20"/>
          <w:szCs w:val="20"/>
        </w:rPr>
        <w:t xml:space="preserve">РНКО </w:t>
      </w:r>
      <w:r w:rsidR="00CD5D3A" w:rsidRPr="007E3F20">
        <w:rPr>
          <w:rFonts w:ascii="Times New Roman" w:hAnsi="Times New Roman" w:cs="Times New Roman"/>
          <w:sz w:val="20"/>
          <w:szCs w:val="20"/>
        </w:rPr>
        <w:t>денежных средств, подлежащих перечислению ПОЛУЧАТЕЛЮ,</w:t>
      </w:r>
    </w:p>
    <w:p w14:paraId="6EA6B781" w14:textId="5D8D4C87" w:rsidR="00CD5D3A" w:rsidRPr="00FF4769" w:rsidRDefault="001D5580" w:rsidP="001D5580">
      <w:pPr>
        <w:widowControl w:val="0"/>
        <w:tabs>
          <w:tab w:val="left" w:pos="1276"/>
        </w:tabs>
        <w:overflowPunct w:val="0"/>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13.8.2. </w:t>
      </w:r>
      <w:r w:rsidR="00CD5D3A" w:rsidRPr="00FF4769">
        <w:rPr>
          <w:rFonts w:ascii="Times New Roman" w:hAnsi="Times New Roman" w:cs="Times New Roman"/>
          <w:sz w:val="20"/>
          <w:szCs w:val="20"/>
        </w:rPr>
        <w:t>приостановить оказание услуг по настоящему Договору до полного погашения ПОЛУЧАТЕЛЕМ задолженности.</w:t>
      </w:r>
    </w:p>
    <w:p w14:paraId="0CDAB552" w14:textId="10BDB382" w:rsidR="00CD5D3A" w:rsidRPr="00FF4769" w:rsidRDefault="001D5580" w:rsidP="001D5580">
      <w:pPr>
        <w:widowControl w:val="0"/>
        <w:tabs>
          <w:tab w:val="left" w:pos="1276"/>
        </w:tabs>
        <w:overflowPunct w:val="0"/>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13.9. </w:t>
      </w:r>
      <w:r w:rsidR="00CD5D3A" w:rsidRPr="00FF4769">
        <w:rPr>
          <w:rFonts w:ascii="Times New Roman" w:hAnsi="Times New Roman" w:cs="Times New Roman"/>
          <w:sz w:val="20"/>
          <w:szCs w:val="20"/>
        </w:rPr>
        <w:t xml:space="preserve">ПОЛУЧАТЕЛЬ несёт полную ответственность за соответствие Контента действующему законодательству и нормативно-правовым актам Российской Федерации, в том числе гарантирует, что на сайте не будет размещена следующая информация: </w:t>
      </w:r>
    </w:p>
    <w:p w14:paraId="3D6ABC2B" w14:textId="605230EB" w:rsidR="00CD5D3A" w:rsidRPr="00FF4769" w:rsidRDefault="00CD5D3A" w:rsidP="001D5580">
      <w:pPr>
        <w:widowControl w:val="0"/>
        <w:tabs>
          <w:tab w:val="left" w:pos="220"/>
          <w:tab w:val="left" w:pos="1276"/>
        </w:tabs>
        <w:autoSpaceDE w:val="0"/>
        <w:autoSpaceDN w:val="0"/>
        <w:adjustRightInd w:val="0"/>
        <w:spacing w:after="0" w:line="240" w:lineRule="auto"/>
        <w:ind w:firstLine="709"/>
        <w:jc w:val="both"/>
        <w:rPr>
          <w:rFonts w:ascii="Times New Roman" w:hAnsi="Times New Roman" w:cs="Times New Roman"/>
          <w:sz w:val="20"/>
          <w:szCs w:val="20"/>
        </w:rPr>
      </w:pPr>
      <w:r w:rsidRPr="00FF4769">
        <w:rPr>
          <w:rFonts w:ascii="Times New Roman" w:hAnsi="Times New Roman" w:cs="Times New Roman"/>
          <w:sz w:val="20"/>
          <w:szCs w:val="20"/>
        </w:rPr>
        <w:t>содержание, которое является явно оскорбительным для интернет-общества, а именно, Содержание пропагандирующее расизм, фанатизм, ненависть или физическое насилие любого вида против какого-либо лица или группы; преследует или оправдывает преследование другого лица или же вторжение в его частную жизнь; участвует в пересылке «сомнительной корреспонденции», писем, рассылаемых по цепочке, несанкционированные рекламные материалы или «спам»; сообщает заведомо ложную, вводящую в заблуждение информацию, или пропагандирует оскорбительное, угрожающее, дискредитирующее или непристойное поведение; способствует незаконному или несанкционированному копированию работы другого лица, защищённой авторскими правами, а именно предоставляет пиратские компьютерные программы или ссылки на них, предоставляет информацию о том, как взломать устройства для защиты от копирования, установленные производителем, или предоставляет пиратскую музыку или ссылки на файлы с такой музыкой; содержит страницы с ограниченны доступом или страницы с доступом только через пароль, или скрытые страницы и изображения (те, которые не связаны с другими доступными страницами); информация и пропаганда экстремистского или террористического характера, а также призывы к свержению власти; демонстрирует порнографические или сексуальные материалы коммерческого характера; демонстрирует материал о сексуальной или насильственной эксплуатации лиц в возрасте до 18 лет или запрашивает личную информацию таких лиц; содержит ругательства, сквернословие, ложные данные о половой принадлежности, информацию об инцесте, насилии, некрофилии, данные другого зарегистрированного пользователя, угрозу суицида или нанесения вреда себе или другим, распущенность; предоставляет инструктивную информацию в отношении незаконной деятельности, такой как производство или покупка незаконного оружия, вторжение в чью-либо частную жизнь, делает доступным или создаёт компьютерные вирусы; запрашивает пароли или личную идентифицирующую информацию других пользователей для коммерческих или незаконных целей; рассылает рекламу в чатах и текстовых сообщениях; и привлекает к участию в коммерческой и/или торговой деятельности, такой как конкурсы, тотализатор, обмен, реклама и схемы пирамид.</w:t>
      </w:r>
    </w:p>
    <w:p w14:paraId="42C18BFF" w14:textId="3A7BF4DA" w:rsidR="00CD5D3A" w:rsidRPr="007E3F20" w:rsidRDefault="001D5580" w:rsidP="001D5580">
      <w:pPr>
        <w:widowControl w:val="0"/>
        <w:tabs>
          <w:tab w:val="left" w:pos="220"/>
          <w:tab w:val="left" w:pos="1276"/>
        </w:tabs>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13.10. </w:t>
      </w:r>
      <w:r w:rsidR="00CD5D3A" w:rsidRPr="00FF4769">
        <w:rPr>
          <w:rFonts w:ascii="Times New Roman" w:hAnsi="Times New Roman" w:cs="Times New Roman"/>
          <w:sz w:val="20"/>
          <w:szCs w:val="20"/>
        </w:rPr>
        <w:t xml:space="preserve"> В случае размещения на сайте ПОЛУЧАТЕЛЯ информации запрещенного характера, Процессинговый центр выплачивает </w:t>
      </w:r>
      <w:r w:rsidR="00CE0D7A">
        <w:rPr>
          <w:rFonts w:ascii="Times New Roman" w:hAnsi="Times New Roman" w:cs="Times New Roman"/>
          <w:sz w:val="20"/>
          <w:szCs w:val="20"/>
        </w:rPr>
        <w:t xml:space="preserve">РНКО </w:t>
      </w:r>
      <w:r w:rsidR="00CD5D3A" w:rsidRPr="00FF4769">
        <w:rPr>
          <w:rFonts w:ascii="Times New Roman" w:hAnsi="Times New Roman" w:cs="Times New Roman"/>
          <w:sz w:val="20"/>
          <w:szCs w:val="20"/>
        </w:rPr>
        <w:t xml:space="preserve">штраф, а ПОЛУЧАТЕЛЬ возмещает Процессинговому центру сумму штрафа в рублях, в сумме эквивалентной 10000 долларов США по курсу ЦБ на день выявления </w:t>
      </w:r>
      <w:r w:rsidR="00CD5D3A" w:rsidRPr="007E3F20">
        <w:rPr>
          <w:rFonts w:ascii="Times New Roman" w:hAnsi="Times New Roman" w:cs="Times New Roman"/>
          <w:sz w:val="20"/>
          <w:szCs w:val="20"/>
        </w:rPr>
        <w:t xml:space="preserve">нарушения, в случаи повторного и/или последующих </w:t>
      </w:r>
      <w:r w:rsidR="00CD5D3A" w:rsidRPr="007E3F20">
        <w:rPr>
          <w:rFonts w:ascii="Times New Roman" w:hAnsi="Times New Roman" w:cs="Times New Roman"/>
          <w:sz w:val="20"/>
          <w:szCs w:val="20"/>
        </w:rPr>
        <w:lastRenderedPageBreak/>
        <w:t xml:space="preserve">нарушений указанных в настоящем пунктов Договора Процессинговый центр выплачивает </w:t>
      </w:r>
      <w:r w:rsidR="00CE0D7A">
        <w:rPr>
          <w:rFonts w:ascii="Times New Roman" w:hAnsi="Times New Roman" w:cs="Times New Roman"/>
          <w:sz w:val="20"/>
          <w:szCs w:val="20"/>
        </w:rPr>
        <w:t xml:space="preserve">РНКО </w:t>
      </w:r>
      <w:r w:rsidR="00CD5D3A" w:rsidRPr="007E3F20">
        <w:rPr>
          <w:rFonts w:ascii="Times New Roman" w:hAnsi="Times New Roman" w:cs="Times New Roman"/>
          <w:sz w:val="20"/>
          <w:szCs w:val="20"/>
        </w:rPr>
        <w:t>штраф, а ПОЛУЧАТЕЛЬ  возмещает Процессинговому центру сумму штрафа в рублях, в сумме эквивалентной 50000 долларов США по курсу ЦБ на день выявления нарушения. Процессинговый центр обязуется произвести выплату штрафа в течении 10 (Десяти) банковских дней со дня получения письменного требования</w:t>
      </w:r>
      <w:r w:rsidR="00CE0D7A">
        <w:rPr>
          <w:rFonts w:ascii="Times New Roman" w:hAnsi="Times New Roman" w:cs="Times New Roman"/>
          <w:sz w:val="20"/>
          <w:szCs w:val="20"/>
        </w:rPr>
        <w:t xml:space="preserve"> РНКО</w:t>
      </w:r>
      <w:r w:rsidR="00CD5D3A" w:rsidRPr="007E3F20">
        <w:rPr>
          <w:rFonts w:ascii="Times New Roman" w:hAnsi="Times New Roman" w:cs="Times New Roman"/>
          <w:sz w:val="20"/>
          <w:szCs w:val="20"/>
        </w:rPr>
        <w:t xml:space="preserve">. ПОЛУЧАТЕЛЬ обязуется произвести выплату возмещения по штрафу в течении 7 (Семи) банковских дней со дня получения письменного требования Процессингового центра. </w:t>
      </w:r>
    </w:p>
    <w:p w14:paraId="16248F54" w14:textId="34A148E7" w:rsidR="00CD5D3A" w:rsidRPr="007E3F20" w:rsidRDefault="001D5580" w:rsidP="001D5580">
      <w:pPr>
        <w:spacing w:after="0" w:line="240" w:lineRule="auto"/>
        <w:ind w:firstLine="709"/>
        <w:jc w:val="both"/>
        <w:rPr>
          <w:rFonts w:ascii="Times New Roman" w:hAnsi="Times New Roman" w:cs="Times New Roman"/>
          <w:sz w:val="20"/>
          <w:szCs w:val="20"/>
        </w:rPr>
      </w:pPr>
      <w:r>
        <w:rPr>
          <w:rFonts w:ascii="Times New Roman" w:hAnsi="Times New Roman" w:cs="Times New Roman"/>
          <w:color w:val="1A1A1A"/>
          <w:sz w:val="20"/>
          <w:szCs w:val="20"/>
        </w:rPr>
        <w:t xml:space="preserve">13.11. </w:t>
      </w:r>
      <w:r w:rsidR="00CD5D3A" w:rsidRPr="007E3F20">
        <w:rPr>
          <w:rFonts w:ascii="Times New Roman" w:hAnsi="Times New Roman" w:cs="Times New Roman"/>
          <w:sz w:val="20"/>
          <w:szCs w:val="20"/>
        </w:rPr>
        <w:t xml:space="preserve">В случае фактического изменения ПОЛУЧАТЕЛЕМ категории сайта, указанную в заявке на подключение Процессинговый центр выплачивает </w:t>
      </w:r>
      <w:r w:rsidR="00CE0D7A">
        <w:rPr>
          <w:rFonts w:ascii="Times New Roman" w:hAnsi="Times New Roman" w:cs="Times New Roman"/>
          <w:sz w:val="20"/>
          <w:szCs w:val="20"/>
        </w:rPr>
        <w:t xml:space="preserve">РНКО </w:t>
      </w:r>
      <w:r w:rsidR="00CD5D3A" w:rsidRPr="007E3F20">
        <w:rPr>
          <w:rFonts w:ascii="Times New Roman" w:hAnsi="Times New Roman" w:cs="Times New Roman"/>
          <w:sz w:val="20"/>
          <w:szCs w:val="20"/>
        </w:rPr>
        <w:t xml:space="preserve">штраф, а ПОЛУЧАТЕЛЬ возмещает Процессинговому центру сумму штрафа в рублях, в сумме эквивалентной 10000 долларов США по курсу ЦБ на день выявления нарушения, в случаи повторного и/или последующих нарушений указанных в настоящем пунктов Договора Процессинговый центр выплачивает </w:t>
      </w:r>
      <w:r w:rsidR="00CE0D7A">
        <w:rPr>
          <w:rFonts w:ascii="Times New Roman" w:hAnsi="Times New Roman" w:cs="Times New Roman"/>
          <w:sz w:val="20"/>
          <w:szCs w:val="20"/>
        </w:rPr>
        <w:t xml:space="preserve">РНКО </w:t>
      </w:r>
      <w:r w:rsidR="00CD5D3A" w:rsidRPr="007E3F20">
        <w:rPr>
          <w:rFonts w:ascii="Times New Roman" w:hAnsi="Times New Roman" w:cs="Times New Roman"/>
          <w:sz w:val="20"/>
          <w:szCs w:val="20"/>
        </w:rPr>
        <w:t>штраф, а ПОЛУЧАТЕЛЬ возмещает Процессинговому центру сумму штрафа в рублях, в сумме эквивалентной 50000 долларов США по курсу ЦБ на день выявления нарушения. Процессинговый центр обязуется произвести выплату штрафа в течении 10 (Десяти) банковских дней со дня получения письменного требования</w:t>
      </w:r>
      <w:r w:rsidR="00CE0D7A">
        <w:rPr>
          <w:rFonts w:ascii="Times New Roman" w:hAnsi="Times New Roman" w:cs="Times New Roman"/>
          <w:sz w:val="20"/>
          <w:szCs w:val="20"/>
        </w:rPr>
        <w:t xml:space="preserve"> РНКО</w:t>
      </w:r>
      <w:r w:rsidR="00CD5D3A" w:rsidRPr="007E3F20">
        <w:rPr>
          <w:rFonts w:ascii="Times New Roman" w:hAnsi="Times New Roman" w:cs="Times New Roman"/>
          <w:sz w:val="20"/>
          <w:szCs w:val="20"/>
        </w:rPr>
        <w:t>. ПОЛУЧАТЕЛЬ обязуется произвести выплату возмещения по штрафу в течении 7 (Семи) банковских дней со дня получения письменного требования Процессингового центра</w:t>
      </w:r>
    </w:p>
    <w:p w14:paraId="139B4D41" w14:textId="77777777" w:rsidR="00CD5D3A" w:rsidRPr="007E3F20" w:rsidRDefault="00CD5D3A" w:rsidP="001D5580">
      <w:pPr>
        <w:pStyle w:val="a3"/>
        <w:widowControl w:val="0"/>
        <w:tabs>
          <w:tab w:val="left" w:pos="220"/>
          <w:tab w:val="left" w:pos="1276"/>
        </w:tabs>
        <w:autoSpaceDE w:val="0"/>
        <w:autoSpaceDN w:val="0"/>
        <w:adjustRightInd w:val="0"/>
        <w:spacing w:after="0" w:line="240" w:lineRule="auto"/>
        <w:ind w:left="0" w:firstLine="709"/>
        <w:jc w:val="both"/>
        <w:rPr>
          <w:rFonts w:ascii="Times New Roman" w:hAnsi="Times New Roman" w:cs="Times New Roman"/>
          <w:sz w:val="20"/>
          <w:szCs w:val="20"/>
        </w:rPr>
      </w:pPr>
    </w:p>
    <w:p w14:paraId="47EF71E2" w14:textId="77777777" w:rsidR="00CD5D3A" w:rsidRPr="007E3F20" w:rsidRDefault="00CD5D3A" w:rsidP="00D9163B">
      <w:pPr>
        <w:widowControl w:val="0"/>
        <w:numPr>
          <w:ilvl w:val="0"/>
          <w:numId w:val="22"/>
        </w:numPr>
        <w:overflowPunct w:val="0"/>
        <w:autoSpaceDE w:val="0"/>
        <w:autoSpaceDN w:val="0"/>
        <w:adjustRightInd w:val="0"/>
        <w:spacing w:after="0" w:line="240" w:lineRule="auto"/>
        <w:ind w:left="0" w:firstLine="709"/>
        <w:jc w:val="center"/>
        <w:rPr>
          <w:rFonts w:ascii="Times New Roman" w:hAnsi="Times New Roman" w:cs="Times New Roman"/>
          <w:b/>
          <w:bCs/>
          <w:sz w:val="20"/>
          <w:szCs w:val="20"/>
        </w:rPr>
      </w:pPr>
      <w:r w:rsidRPr="007E3F20">
        <w:rPr>
          <w:rFonts w:ascii="Times New Roman" w:hAnsi="Times New Roman" w:cs="Times New Roman"/>
          <w:b/>
          <w:bCs/>
          <w:sz w:val="20"/>
          <w:szCs w:val="20"/>
        </w:rPr>
        <w:t>ФОРС-МАЖОРНЫЕ ОБСТОЯТЕЛЬСТВА</w:t>
      </w:r>
    </w:p>
    <w:p w14:paraId="47F0B894" w14:textId="77777777" w:rsidR="00CD5D3A" w:rsidRPr="007E3F20" w:rsidRDefault="00CD5D3A" w:rsidP="00F0670C">
      <w:pPr>
        <w:widowControl w:val="0"/>
        <w:autoSpaceDE w:val="0"/>
        <w:autoSpaceDN w:val="0"/>
        <w:adjustRightInd w:val="0"/>
        <w:spacing w:after="0" w:line="240" w:lineRule="auto"/>
        <w:ind w:firstLine="709"/>
        <w:jc w:val="both"/>
        <w:rPr>
          <w:rFonts w:ascii="Times New Roman" w:hAnsi="Times New Roman" w:cs="Times New Roman"/>
          <w:b/>
          <w:bCs/>
          <w:sz w:val="20"/>
          <w:szCs w:val="20"/>
        </w:rPr>
      </w:pPr>
    </w:p>
    <w:p w14:paraId="78E5D88F" w14:textId="67D16A41" w:rsidR="00CD5D3A" w:rsidRPr="007E3F20" w:rsidRDefault="00CD5D3A" w:rsidP="00F0670C">
      <w:pPr>
        <w:widowControl w:val="0"/>
        <w:overflowPunct w:val="0"/>
        <w:autoSpaceDE w:val="0"/>
        <w:autoSpaceDN w:val="0"/>
        <w:adjustRightInd w:val="0"/>
        <w:spacing w:after="0" w:line="240" w:lineRule="auto"/>
        <w:ind w:firstLine="709"/>
        <w:jc w:val="both"/>
        <w:rPr>
          <w:rFonts w:ascii="Times New Roman" w:hAnsi="Times New Roman" w:cs="Times New Roman"/>
          <w:sz w:val="20"/>
          <w:szCs w:val="20"/>
        </w:rPr>
      </w:pPr>
      <w:r w:rsidRPr="007E3F20">
        <w:rPr>
          <w:rFonts w:ascii="Times New Roman" w:hAnsi="Times New Roman" w:cs="Times New Roman"/>
          <w:sz w:val="20"/>
          <w:szCs w:val="20"/>
        </w:rPr>
        <w:t>14.1. Стороны освобождаются от ответственности, если неисполнение обязательств явилось следствием обстоятельств непреодолимой силы, в том числе:</w:t>
      </w:r>
    </w:p>
    <w:p w14:paraId="24B1DB24" w14:textId="77777777" w:rsidR="00CD5D3A" w:rsidRPr="007E3F20" w:rsidRDefault="00CD5D3A" w:rsidP="00F0670C">
      <w:pPr>
        <w:widowControl w:val="0"/>
        <w:numPr>
          <w:ilvl w:val="0"/>
          <w:numId w:val="4"/>
        </w:numPr>
        <w:overflowPunct w:val="0"/>
        <w:autoSpaceDE w:val="0"/>
        <w:autoSpaceDN w:val="0"/>
        <w:adjustRightInd w:val="0"/>
        <w:spacing w:after="0" w:line="240" w:lineRule="auto"/>
        <w:ind w:left="0" w:firstLine="709"/>
        <w:jc w:val="both"/>
        <w:rPr>
          <w:rFonts w:ascii="Times New Roman" w:hAnsi="Times New Roman" w:cs="Times New Roman"/>
          <w:sz w:val="20"/>
          <w:szCs w:val="20"/>
        </w:rPr>
      </w:pPr>
      <w:r w:rsidRPr="007E3F20">
        <w:rPr>
          <w:rFonts w:ascii="Times New Roman" w:hAnsi="Times New Roman" w:cs="Times New Roman"/>
          <w:sz w:val="20"/>
          <w:szCs w:val="20"/>
        </w:rPr>
        <w:t xml:space="preserve"> военных действий, стихийных бедствий, срыва в работе компьютерных систем, средств связи, отключением электроэнергии и т.д.;</w:t>
      </w:r>
    </w:p>
    <w:p w14:paraId="4C2B8C13" w14:textId="54DD5CEA" w:rsidR="0001394A" w:rsidRDefault="00CD5D3A" w:rsidP="00F0670C">
      <w:pPr>
        <w:widowControl w:val="0"/>
        <w:numPr>
          <w:ilvl w:val="0"/>
          <w:numId w:val="4"/>
        </w:numPr>
        <w:overflowPunct w:val="0"/>
        <w:autoSpaceDE w:val="0"/>
        <w:autoSpaceDN w:val="0"/>
        <w:adjustRightInd w:val="0"/>
        <w:spacing w:after="0" w:line="240" w:lineRule="auto"/>
        <w:ind w:left="0" w:firstLine="709"/>
        <w:jc w:val="both"/>
        <w:rPr>
          <w:rFonts w:ascii="Times New Roman" w:hAnsi="Times New Roman" w:cs="Times New Roman"/>
          <w:sz w:val="20"/>
          <w:szCs w:val="20"/>
        </w:rPr>
      </w:pPr>
      <w:r w:rsidRPr="007E3F20">
        <w:rPr>
          <w:rFonts w:ascii="Times New Roman" w:hAnsi="Times New Roman" w:cs="Times New Roman"/>
          <w:sz w:val="20"/>
          <w:szCs w:val="20"/>
        </w:rPr>
        <w:t xml:space="preserve"> принятия решений органами государственной влас</w:t>
      </w:r>
      <w:r w:rsidR="0001394A">
        <w:rPr>
          <w:rFonts w:ascii="Times New Roman" w:hAnsi="Times New Roman" w:cs="Times New Roman"/>
          <w:sz w:val="20"/>
          <w:szCs w:val="20"/>
        </w:rPr>
        <w:t>ти и управления, Банком России.</w:t>
      </w:r>
    </w:p>
    <w:p w14:paraId="5630AADA" w14:textId="3DA9938A" w:rsidR="00CD5D3A" w:rsidRPr="007E3F20" w:rsidRDefault="00CD5D3A" w:rsidP="00F0670C">
      <w:pPr>
        <w:widowControl w:val="0"/>
        <w:overflowPunct w:val="0"/>
        <w:autoSpaceDE w:val="0"/>
        <w:autoSpaceDN w:val="0"/>
        <w:adjustRightInd w:val="0"/>
        <w:spacing w:after="0" w:line="240" w:lineRule="auto"/>
        <w:ind w:firstLine="709"/>
        <w:jc w:val="both"/>
        <w:rPr>
          <w:rFonts w:ascii="Times New Roman" w:hAnsi="Times New Roman" w:cs="Times New Roman"/>
          <w:sz w:val="20"/>
          <w:szCs w:val="20"/>
        </w:rPr>
      </w:pPr>
      <w:r w:rsidRPr="007E3F20">
        <w:rPr>
          <w:rFonts w:ascii="Times New Roman" w:hAnsi="Times New Roman" w:cs="Times New Roman"/>
          <w:sz w:val="20"/>
          <w:szCs w:val="20"/>
        </w:rPr>
        <w:t xml:space="preserve">14.2. При наступлении указанных в п. 14.1 Договора обстоятельств, Сторона должна в срок, не позднее 10 (Десяти) календарных дней со дня, когда Стороне стало (или должно было стать) известно о возникновении таких обстоятельств, известить о них в письменном виде другую Сторону (кроме случаев, когда такие обстоятельства являются общеизвестными). Извещение должно содержать данные о характере обстоятельств, что должно быть подтверждено компетентной государственной организацией, а также, по возможности, оценку их влияния на возможность исполнения Стороной обязательств по Договору и срок исполнения обязательств. </w:t>
      </w:r>
    </w:p>
    <w:p w14:paraId="24173E92" w14:textId="77777777" w:rsidR="00CD5D3A" w:rsidRPr="007E3F20" w:rsidRDefault="00CD5D3A" w:rsidP="00F0670C">
      <w:pPr>
        <w:widowControl w:val="0"/>
        <w:autoSpaceDE w:val="0"/>
        <w:autoSpaceDN w:val="0"/>
        <w:adjustRightInd w:val="0"/>
        <w:spacing w:after="0" w:line="240" w:lineRule="auto"/>
        <w:ind w:firstLine="709"/>
        <w:jc w:val="both"/>
        <w:rPr>
          <w:rFonts w:ascii="Times New Roman" w:hAnsi="Times New Roman" w:cs="Times New Roman"/>
          <w:sz w:val="20"/>
          <w:szCs w:val="20"/>
        </w:rPr>
      </w:pPr>
    </w:p>
    <w:p w14:paraId="2AC8248F" w14:textId="77777777" w:rsidR="00CD5D3A" w:rsidRPr="007E3F20" w:rsidRDefault="00CD5D3A" w:rsidP="00D9163B">
      <w:pPr>
        <w:widowControl w:val="0"/>
        <w:numPr>
          <w:ilvl w:val="0"/>
          <w:numId w:val="22"/>
        </w:numPr>
        <w:overflowPunct w:val="0"/>
        <w:autoSpaceDE w:val="0"/>
        <w:autoSpaceDN w:val="0"/>
        <w:adjustRightInd w:val="0"/>
        <w:spacing w:after="0" w:line="240" w:lineRule="auto"/>
        <w:ind w:left="0" w:firstLine="709"/>
        <w:jc w:val="center"/>
        <w:rPr>
          <w:rFonts w:ascii="Times New Roman" w:hAnsi="Times New Roman" w:cs="Times New Roman"/>
          <w:b/>
          <w:bCs/>
          <w:sz w:val="20"/>
          <w:szCs w:val="20"/>
        </w:rPr>
      </w:pPr>
      <w:r w:rsidRPr="007E3F20">
        <w:rPr>
          <w:rFonts w:ascii="Times New Roman" w:hAnsi="Times New Roman" w:cs="Times New Roman"/>
          <w:b/>
          <w:bCs/>
          <w:sz w:val="20"/>
          <w:szCs w:val="20"/>
        </w:rPr>
        <w:t>КОНФИДЕНЦИАЛЬНОСТЬ</w:t>
      </w:r>
    </w:p>
    <w:p w14:paraId="5B2F3A4B" w14:textId="77777777" w:rsidR="00CD5D3A" w:rsidRPr="007E3F20" w:rsidRDefault="00CD5D3A" w:rsidP="00F0670C">
      <w:pPr>
        <w:widowControl w:val="0"/>
        <w:autoSpaceDE w:val="0"/>
        <w:autoSpaceDN w:val="0"/>
        <w:adjustRightInd w:val="0"/>
        <w:spacing w:after="0" w:line="240" w:lineRule="auto"/>
        <w:ind w:firstLine="709"/>
        <w:jc w:val="both"/>
        <w:rPr>
          <w:rFonts w:ascii="Times New Roman" w:hAnsi="Times New Roman" w:cs="Times New Roman"/>
          <w:b/>
          <w:bCs/>
          <w:sz w:val="20"/>
          <w:szCs w:val="20"/>
        </w:rPr>
      </w:pPr>
    </w:p>
    <w:p w14:paraId="3DDC3FDD" w14:textId="053EE2DC" w:rsidR="00CD5D3A" w:rsidRPr="007E3F20" w:rsidRDefault="00CD5D3A" w:rsidP="00D9163B">
      <w:pPr>
        <w:widowControl w:val="0"/>
        <w:numPr>
          <w:ilvl w:val="1"/>
          <w:numId w:val="22"/>
        </w:numPr>
        <w:overflowPunct w:val="0"/>
        <w:autoSpaceDE w:val="0"/>
        <w:autoSpaceDN w:val="0"/>
        <w:adjustRightInd w:val="0"/>
        <w:spacing w:after="0" w:line="240" w:lineRule="auto"/>
        <w:ind w:left="0" w:firstLine="709"/>
        <w:jc w:val="both"/>
        <w:rPr>
          <w:rFonts w:ascii="Times New Roman" w:hAnsi="Times New Roman" w:cs="Times New Roman"/>
          <w:sz w:val="20"/>
          <w:szCs w:val="20"/>
        </w:rPr>
      </w:pPr>
      <w:r w:rsidRPr="007E3F20">
        <w:rPr>
          <w:rFonts w:ascii="Times New Roman" w:hAnsi="Times New Roman" w:cs="Times New Roman"/>
          <w:sz w:val="20"/>
          <w:szCs w:val="20"/>
        </w:rPr>
        <w:t xml:space="preserve">Стороны, как обладатели информации, в процессе взаимодействия принимают на себя обязательства обеспечить конфиденциальность полученной в процессе исполнения договора информации и не разглашать эту информацию третьим лицам без письменного согласия ее обладателя, если иное не предусмотрено данным </w:t>
      </w:r>
      <w:r w:rsidR="00AF7943">
        <w:rPr>
          <w:rFonts w:ascii="Times New Roman" w:hAnsi="Times New Roman" w:cs="Times New Roman"/>
          <w:sz w:val="20"/>
          <w:szCs w:val="20"/>
        </w:rPr>
        <w:t>Д</w:t>
      </w:r>
      <w:r w:rsidRPr="007E3F20">
        <w:rPr>
          <w:rFonts w:ascii="Times New Roman" w:hAnsi="Times New Roman" w:cs="Times New Roman"/>
          <w:sz w:val="20"/>
          <w:szCs w:val="20"/>
        </w:rPr>
        <w:t>оговором или законом РФ.</w:t>
      </w:r>
    </w:p>
    <w:p w14:paraId="458ADB59" w14:textId="77777777" w:rsidR="00CD5D3A" w:rsidRPr="007E3F20" w:rsidRDefault="00CD5D3A" w:rsidP="00D9163B">
      <w:pPr>
        <w:widowControl w:val="0"/>
        <w:numPr>
          <w:ilvl w:val="1"/>
          <w:numId w:val="22"/>
        </w:numPr>
        <w:overflowPunct w:val="0"/>
        <w:autoSpaceDE w:val="0"/>
        <w:autoSpaceDN w:val="0"/>
        <w:adjustRightInd w:val="0"/>
        <w:spacing w:after="0" w:line="240" w:lineRule="auto"/>
        <w:ind w:left="0" w:firstLine="709"/>
        <w:jc w:val="both"/>
        <w:rPr>
          <w:rFonts w:ascii="Times New Roman" w:hAnsi="Times New Roman" w:cs="Times New Roman"/>
          <w:sz w:val="20"/>
          <w:szCs w:val="20"/>
        </w:rPr>
      </w:pPr>
      <w:r w:rsidRPr="007E3F20">
        <w:rPr>
          <w:rFonts w:ascii="Times New Roman" w:hAnsi="Times New Roman" w:cs="Times New Roman"/>
          <w:sz w:val="20"/>
          <w:szCs w:val="20"/>
        </w:rPr>
        <w:t>Под конфиденциальной информацией, в Договоре понимается не являющаяся общедоступной информация об управлении, финансовой и иной деятельности каждой из Сторон, разглашение которой может привести к возникновению убытков и/или негативно повлиять на деловую репутацию любой из Сторон включая, но не ограничиваясь: информацией о технических и программных возможностях Сторон (сетевые адреса, пароли, используемые пакеты программ и т.п.); любой информацией о проводимых операциях, клиентах, объёме операций; информации о тарифно-кредитной политике Сторон; сведения о методике и содержании информационного обмена между Сторонами; персональные данные Клиентов.</w:t>
      </w:r>
    </w:p>
    <w:p w14:paraId="7B0DCBE8" w14:textId="77777777" w:rsidR="00CD5D3A" w:rsidRPr="007E3F20" w:rsidRDefault="00CD5D3A" w:rsidP="00D9163B">
      <w:pPr>
        <w:widowControl w:val="0"/>
        <w:numPr>
          <w:ilvl w:val="1"/>
          <w:numId w:val="22"/>
        </w:numPr>
        <w:overflowPunct w:val="0"/>
        <w:autoSpaceDE w:val="0"/>
        <w:autoSpaceDN w:val="0"/>
        <w:adjustRightInd w:val="0"/>
        <w:spacing w:after="0" w:line="240" w:lineRule="auto"/>
        <w:ind w:left="0" w:firstLine="709"/>
        <w:jc w:val="both"/>
        <w:rPr>
          <w:rFonts w:ascii="Times New Roman" w:hAnsi="Times New Roman" w:cs="Times New Roman"/>
          <w:sz w:val="20"/>
          <w:szCs w:val="20"/>
        </w:rPr>
      </w:pPr>
      <w:r w:rsidRPr="007E3F20">
        <w:rPr>
          <w:rFonts w:ascii="Times New Roman" w:hAnsi="Times New Roman" w:cs="Times New Roman"/>
          <w:sz w:val="20"/>
          <w:szCs w:val="20"/>
        </w:rPr>
        <w:t>Информация, указанная в пункте 15.2. Договора, может быть сообщена третьим лицам только при наличии письменного разрешения другой стороны по Договору, за исключением случаев, предусмотренных действующим законодательством.</w:t>
      </w:r>
    </w:p>
    <w:p w14:paraId="5B5476AB" w14:textId="77777777" w:rsidR="00CD5D3A" w:rsidRPr="007E3F20" w:rsidRDefault="00CD5D3A" w:rsidP="00D9163B">
      <w:pPr>
        <w:widowControl w:val="0"/>
        <w:numPr>
          <w:ilvl w:val="1"/>
          <w:numId w:val="22"/>
        </w:numPr>
        <w:overflowPunct w:val="0"/>
        <w:autoSpaceDE w:val="0"/>
        <w:autoSpaceDN w:val="0"/>
        <w:adjustRightInd w:val="0"/>
        <w:spacing w:after="0" w:line="240" w:lineRule="auto"/>
        <w:ind w:left="0" w:firstLine="709"/>
        <w:jc w:val="both"/>
        <w:rPr>
          <w:rFonts w:ascii="Times New Roman" w:hAnsi="Times New Roman" w:cs="Times New Roman"/>
          <w:sz w:val="20"/>
          <w:szCs w:val="20"/>
        </w:rPr>
      </w:pPr>
      <w:r w:rsidRPr="007E3F20">
        <w:rPr>
          <w:rFonts w:ascii="Times New Roman" w:hAnsi="Times New Roman" w:cs="Times New Roman"/>
          <w:sz w:val="20"/>
          <w:szCs w:val="20"/>
        </w:rPr>
        <w:t>Конфиденциальность информации должна обеспечивается принятием всех достаточных мер, в соответствии с требованиями действующего законодательства.</w:t>
      </w:r>
    </w:p>
    <w:p w14:paraId="525973D5" w14:textId="77777777" w:rsidR="00CD5D3A" w:rsidRPr="007E3F20" w:rsidRDefault="00CD5D3A" w:rsidP="00D9163B">
      <w:pPr>
        <w:widowControl w:val="0"/>
        <w:numPr>
          <w:ilvl w:val="1"/>
          <w:numId w:val="22"/>
        </w:numPr>
        <w:overflowPunct w:val="0"/>
        <w:autoSpaceDE w:val="0"/>
        <w:autoSpaceDN w:val="0"/>
        <w:adjustRightInd w:val="0"/>
        <w:spacing w:after="0" w:line="240" w:lineRule="auto"/>
        <w:ind w:left="0" w:firstLine="709"/>
        <w:jc w:val="both"/>
        <w:rPr>
          <w:rFonts w:ascii="Times New Roman" w:hAnsi="Times New Roman" w:cs="Times New Roman"/>
          <w:sz w:val="20"/>
          <w:szCs w:val="20"/>
        </w:rPr>
      </w:pPr>
      <w:r w:rsidRPr="007E3F20">
        <w:rPr>
          <w:rFonts w:ascii="Times New Roman" w:hAnsi="Times New Roman" w:cs="Times New Roman"/>
          <w:sz w:val="20"/>
          <w:szCs w:val="20"/>
        </w:rPr>
        <w:t>Стороны, в рамках, принятых на себя обязательств, организует доступ к конфиденциальной информации исключительно для своих работников – допущенных к ее обработке, с обязательным уведомлением работника о соблюдении режима конфиденциальности (в письменной форме), установленном в отношении Конфиденциальной Информации.</w:t>
      </w:r>
    </w:p>
    <w:p w14:paraId="4CBD99EE" w14:textId="77777777" w:rsidR="00CD5D3A" w:rsidRPr="007E3F20" w:rsidRDefault="00CD5D3A" w:rsidP="00D9163B">
      <w:pPr>
        <w:widowControl w:val="0"/>
        <w:numPr>
          <w:ilvl w:val="1"/>
          <w:numId w:val="22"/>
        </w:numPr>
        <w:overflowPunct w:val="0"/>
        <w:autoSpaceDE w:val="0"/>
        <w:autoSpaceDN w:val="0"/>
        <w:adjustRightInd w:val="0"/>
        <w:spacing w:after="0" w:line="240" w:lineRule="auto"/>
        <w:ind w:left="0" w:firstLine="709"/>
        <w:jc w:val="both"/>
        <w:rPr>
          <w:rFonts w:ascii="Times New Roman" w:hAnsi="Times New Roman" w:cs="Times New Roman"/>
          <w:sz w:val="20"/>
          <w:szCs w:val="20"/>
        </w:rPr>
      </w:pPr>
      <w:r w:rsidRPr="007E3F20">
        <w:rPr>
          <w:rFonts w:ascii="Times New Roman" w:hAnsi="Times New Roman" w:cs="Times New Roman"/>
          <w:sz w:val="20"/>
          <w:szCs w:val="20"/>
        </w:rPr>
        <w:t>В случае, если сторонами надлежащим образом установлено, что в соответствии с требованиями действующего законодательства необходимо раскрыть конфиденциальную информацию, стороны вправе осуществить такое раскрытие при условии, что заблаговременно в разумные сроки до раскрытия, проконсультировалась со Стороной, - Обладателем конфиденциальной информации в письменной форме (если это отвечает принципу разумной допустимости) о принятие такого решения.</w:t>
      </w:r>
    </w:p>
    <w:p w14:paraId="20C71A5A" w14:textId="77777777" w:rsidR="00CD5D3A" w:rsidRPr="007E3F20" w:rsidRDefault="00CD5D3A" w:rsidP="00D9163B">
      <w:pPr>
        <w:widowControl w:val="0"/>
        <w:numPr>
          <w:ilvl w:val="1"/>
          <w:numId w:val="22"/>
        </w:numPr>
        <w:overflowPunct w:val="0"/>
        <w:autoSpaceDE w:val="0"/>
        <w:autoSpaceDN w:val="0"/>
        <w:adjustRightInd w:val="0"/>
        <w:spacing w:after="0" w:line="240" w:lineRule="auto"/>
        <w:ind w:left="0" w:firstLine="709"/>
        <w:jc w:val="both"/>
        <w:rPr>
          <w:rFonts w:ascii="Times New Roman" w:hAnsi="Times New Roman" w:cs="Times New Roman"/>
          <w:sz w:val="20"/>
          <w:szCs w:val="20"/>
        </w:rPr>
      </w:pPr>
      <w:r w:rsidRPr="007E3F20">
        <w:rPr>
          <w:rFonts w:ascii="Times New Roman" w:hAnsi="Times New Roman" w:cs="Times New Roman"/>
          <w:sz w:val="20"/>
          <w:szCs w:val="20"/>
        </w:rPr>
        <w:t>Принимающая сторона обязуется уведомлять Сторону, - Обладателя конфиденциальной информации о любом нарушении режима конфиденциальности незамедлительно после того, как ей стало известно о таком нарушении.</w:t>
      </w:r>
    </w:p>
    <w:p w14:paraId="114AAED6" w14:textId="77777777" w:rsidR="00CD5D3A" w:rsidRPr="007E3F20" w:rsidRDefault="00CD5D3A" w:rsidP="00D9163B">
      <w:pPr>
        <w:widowControl w:val="0"/>
        <w:numPr>
          <w:ilvl w:val="1"/>
          <w:numId w:val="22"/>
        </w:numPr>
        <w:overflowPunct w:val="0"/>
        <w:autoSpaceDE w:val="0"/>
        <w:autoSpaceDN w:val="0"/>
        <w:adjustRightInd w:val="0"/>
        <w:spacing w:after="0" w:line="240" w:lineRule="auto"/>
        <w:ind w:left="0" w:firstLine="709"/>
        <w:jc w:val="both"/>
        <w:rPr>
          <w:rFonts w:ascii="Times New Roman" w:hAnsi="Times New Roman" w:cs="Times New Roman"/>
          <w:sz w:val="20"/>
          <w:szCs w:val="20"/>
        </w:rPr>
      </w:pPr>
      <w:r w:rsidRPr="007E3F20">
        <w:rPr>
          <w:rFonts w:ascii="Times New Roman" w:hAnsi="Times New Roman" w:cs="Times New Roman"/>
          <w:sz w:val="20"/>
          <w:szCs w:val="20"/>
        </w:rPr>
        <w:t>Срок конфиденциальности устанавливается Сторонами не менее 10 (Десяти) лет с момента прекращения действия настоящего Договора.</w:t>
      </w:r>
      <w:r w:rsidRPr="007E3F20">
        <w:rPr>
          <w:rFonts w:ascii="Times New Roman" w:hAnsi="Times New Roman" w:cs="Times New Roman"/>
          <w:sz w:val="20"/>
          <w:szCs w:val="20"/>
          <w:highlight w:val="yellow"/>
        </w:rPr>
        <w:t xml:space="preserve"> </w:t>
      </w:r>
    </w:p>
    <w:p w14:paraId="79220DCC" w14:textId="77777777" w:rsidR="00CD5D3A" w:rsidRPr="007E3F20" w:rsidRDefault="00CD5D3A" w:rsidP="00F0670C">
      <w:pPr>
        <w:tabs>
          <w:tab w:val="left" w:pos="567"/>
          <w:tab w:val="left" w:pos="993"/>
        </w:tabs>
        <w:suppressAutoHyphens/>
        <w:spacing w:after="0" w:line="240" w:lineRule="auto"/>
        <w:ind w:firstLine="709"/>
        <w:jc w:val="center"/>
        <w:rPr>
          <w:rFonts w:ascii="Times New Roman" w:hAnsi="Times New Roman" w:cs="Times New Roman"/>
          <w:sz w:val="20"/>
          <w:szCs w:val="20"/>
        </w:rPr>
      </w:pPr>
    </w:p>
    <w:p w14:paraId="2A7844F2" w14:textId="36F330B3" w:rsidR="00CD5D3A" w:rsidRPr="007E3F20" w:rsidRDefault="00245884" w:rsidP="00D9163B">
      <w:pPr>
        <w:numPr>
          <w:ilvl w:val="0"/>
          <w:numId w:val="22"/>
        </w:numPr>
        <w:tabs>
          <w:tab w:val="left" w:pos="567"/>
          <w:tab w:val="left" w:pos="993"/>
        </w:tabs>
        <w:suppressAutoHyphens/>
        <w:spacing w:after="0" w:line="240" w:lineRule="auto"/>
        <w:ind w:left="0" w:firstLine="709"/>
        <w:jc w:val="center"/>
        <w:rPr>
          <w:rFonts w:ascii="Times New Roman" w:hAnsi="Times New Roman" w:cs="Times New Roman"/>
          <w:sz w:val="20"/>
          <w:szCs w:val="20"/>
        </w:rPr>
      </w:pPr>
      <w:r>
        <w:rPr>
          <w:rFonts w:ascii="Times New Roman" w:hAnsi="Times New Roman" w:cs="Times New Roman"/>
          <w:b/>
          <w:bCs/>
          <w:sz w:val="20"/>
          <w:szCs w:val="20"/>
        </w:rPr>
        <w:t xml:space="preserve">  </w:t>
      </w:r>
      <w:r w:rsidR="00CD5D3A" w:rsidRPr="007E3F20">
        <w:rPr>
          <w:rFonts w:ascii="Times New Roman" w:hAnsi="Times New Roman" w:cs="Times New Roman"/>
          <w:b/>
          <w:bCs/>
          <w:sz w:val="20"/>
          <w:szCs w:val="20"/>
        </w:rPr>
        <w:t>УРЕГУЛИРОВАНИЕ РАЗНОГЛАСИЙ И РАССМОТРЕНИЕ СПОРОВ</w:t>
      </w:r>
    </w:p>
    <w:p w14:paraId="62F9B8E0" w14:textId="77777777" w:rsidR="00CD5D3A" w:rsidRPr="007E3F20" w:rsidRDefault="00CD5D3A" w:rsidP="00F0670C">
      <w:pPr>
        <w:tabs>
          <w:tab w:val="left" w:pos="567"/>
          <w:tab w:val="left" w:pos="993"/>
        </w:tabs>
        <w:suppressAutoHyphens/>
        <w:spacing w:after="0" w:line="240" w:lineRule="auto"/>
        <w:ind w:firstLine="709"/>
        <w:jc w:val="center"/>
        <w:rPr>
          <w:rFonts w:ascii="Times New Roman" w:hAnsi="Times New Roman" w:cs="Times New Roman"/>
          <w:sz w:val="20"/>
          <w:szCs w:val="20"/>
        </w:rPr>
      </w:pPr>
    </w:p>
    <w:p w14:paraId="213655B9" w14:textId="77777777" w:rsidR="00CD5D3A" w:rsidRPr="007E3F20" w:rsidRDefault="00CD5D3A" w:rsidP="00D9163B">
      <w:pPr>
        <w:numPr>
          <w:ilvl w:val="1"/>
          <w:numId w:val="22"/>
        </w:numPr>
        <w:tabs>
          <w:tab w:val="left" w:pos="567"/>
          <w:tab w:val="left" w:pos="993"/>
        </w:tabs>
        <w:suppressAutoHyphens/>
        <w:spacing w:after="0" w:line="240" w:lineRule="auto"/>
        <w:ind w:left="0" w:firstLine="709"/>
        <w:jc w:val="both"/>
        <w:rPr>
          <w:rFonts w:ascii="Times New Roman" w:hAnsi="Times New Roman" w:cs="Times New Roman"/>
          <w:sz w:val="20"/>
          <w:szCs w:val="20"/>
        </w:rPr>
      </w:pPr>
      <w:r w:rsidRPr="007E3F20">
        <w:rPr>
          <w:rFonts w:ascii="Times New Roman" w:hAnsi="Times New Roman" w:cs="Times New Roman"/>
          <w:sz w:val="20"/>
          <w:szCs w:val="20"/>
        </w:rPr>
        <w:t>Все споры, возникающие из Договора или в связи с ним, в том числе касающиеся его изменения, исполнения, прекращения или недействительности, рассматриваются в претензионном порядке. В случае, если Стороны не достигли урегулирования, рассмотрение спора переносится в Арбитражный суд г. Москвы.</w:t>
      </w:r>
    </w:p>
    <w:p w14:paraId="3C8366B6" w14:textId="77777777" w:rsidR="00CD5D3A" w:rsidRPr="007E3F20" w:rsidRDefault="00CD5D3A" w:rsidP="00F0670C">
      <w:pPr>
        <w:tabs>
          <w:tab w:val="left" w:pos="567"/>
          <w:tab w:val="left" w:pos="993"/>
        </w:tabs>
        <w:suppressAutoHyphens/>
        <w:spacing w:after="0" w:line="240" w:lineRule="auto"/>
        <w:ind w:firstLine="709"/>
        <w:jc w:val="both"/>
        <w:rPr>
          <w:rFonts w:ascii="Times New Roman" w:hAnsi="Times New Roman" w:cs="Times New Roman"/>
          <w:sz w:val="20"/>
          <w:szCs w:val="20"/>
        </w:rPr>
      </w:pPr>
    </w:p>
    <w:p w14:paraId="1808190E" w14:textId="7048E12B" w:rsidR="00CD5D3A" w:rsidRPr="007E3F20" w:rsidRDefault="00245884" w:rsidP="00D9163B">
      <w:pPr>
        <w:numPr>
          <w:ilvl w:val="0"/>
          <w:numId w:val="22"/>
        </w:numPr>
        <w:tabs>
          <w:tab w:val="left" w:pos="567"/>
          <w:tab w:val="left" w:pos="993"/>
        </w:tabs>
        <w:suppressAutoHyphens/>
        <w:spacing w:after="0" w:line="240" w:lineRule="auto"/>
        <w:ind w:left="0" w:firstLine="709"/>
        <w:jc w:val="center"/>
        <w:rPr>
          <w:rFonts w:ascii="Times New Roman" w:hAnsi="Times New Roman" w:cs="Times New Roman"/>
          <w:sz w:val="20"/>
          <w:szCs w:val="20"/>
        </w:rPr>
      </w:pPr>
      <w:r>
        <w:rPr>
          <w:rFonts w:ascii="Times New Roman" w:hAnsi="Times New Roman" w:cs="Times New Roman"/>
          <w:b/>
          <w:bCs/>
          <w:sz w:val="20"/>
          <w:szCs w:val="20"/>
        </w:rPr>
        <w:t xml:space="preserve">  </w:t>
      </w:r>
      <w:r w:rsidR="00CD5D3A" w:rsidRPr="007E3F20">
        <w:rPr>
          <w:rFonts w:ascii="Times New Roman" w:hAnsi="Times New Roman" w:cs="Times New Roman"/>
          <w:b/>
          <w:bCs/>
          <w:sz w:val="20"/>
          <w:szCs w:val="20"/>
        </w:rPr>
        <w:t>ВСТУПЛЕНИЕ В СИЛУ И СРОК ДЕЙСТВИЯ ДОГОВОРА</w:t>
      </w:r>
    </w:p>
    <w:p w14:paraId="09B5E5C3" w14:textId="77777777" w:rsidR="00CD5D3A" w:rsidRPr="007E3F20" w:rsidRDefault="00CD5D3A" w:rsidP="00F0670C">
      <w:pPr>
        <w:widowControl w:val="0"/>
        <w:autoSpaceDE w:val="0"/>
        <w:autoSpaceDN w:val="0"/>
        <w:adjustRightInd w:val="0"/>
        <w:spacing w:after="0" w:line="240" w:lineRule="auto"/>
        <w:ind w:firstLine="709"/>
        <w:jc w:val="both"/>
        <w:rPr>
          <w:rFonts w:ascii="Times New Roman" w:hAnsi="Times New Roman" w:cs="Times New Roman"/>
          <w:b/>
          <w:bCs/>
          <w:sz w:val="20"/>
          <w:szCs w:val="20"/>
        </w:rPr>
      </w:pPr>
    </w:p>
    <w:p w14:paraId="223C1BBF" w14:textId="6C46F5E0" w:rsidR="00CD5D3A" w:rsidRPr="007E3F20" w:rsidRDefault="00CD5D3A" w:rsidP="00D9163B">
      <w:pPr>
        <w:numPr>
          <w:ilvl w:val="1"/>
          <w:numId w:val="22"/>
        </w:numPr>
        <w:tabs>
          <w:tab w:val="left" w:pos="567"/>
          <w:tab w:val="left" w:pos="993"/>
        </w:tabs>
        <w:suppressAutoHyphens/>
        <w:spacing w:after="0" w:line="240" w:lineRule="auto"/>
        <w:ind w:left="0" w:firstLine="709"/>
        <w:jc w:val="both"/>
        <w:rPr>
          <w:rFonts w:ascii="Times New Roman" w:hAnsi="Times New Roman" w:cs="Times New Roman"/>
          <w:sz w:val="20"/>
          <w:szCs w:val="20"/>
        </w:rPr>
      </w:pPr>
      <w:r w:rsidRPr="007E3F20">
        <w:rPr>
          <w:rFonts w:ascii="Times New Roman" w:hAnsi="Times New Roman" w:cs="Times New Roman"/>
          <w:sz w:val="20"/>
          <w:szCs w:val="20"/>
        </w:rPr>
        <w:t>Договор вступает в силу в соответствии с п.4.</w:t>
      </w:r>
      <w:r w:rsidR="0001394A">
        <w:rPr>
          <w:rFonts w:ascii="Times New Roman" w:hAnsi="Times New Roman" w:cs="Times New Roman"/>
          <w:sz w:val="20"/>
          <w:szCs w:val="20"/>
        </w:rPr>
        <w:t>5</w:t>
      </w:r>
      <w:r w:rsidRPr="007E3F20">
        <w:rPr>
          <w:rFonts w:ascii="Times New Roman" w:hAnsi="Times New Roman" w:cs="Times New Roman"/>
          <w:sz w:val="20"/>
          <w:szCs w:val="20"/>
        </w:rPr>
        <w:t>. -4.</w:t>
      </w:r>
      <w:r w:rsidR="0001394A">
        <w:rPr>
          <w:rFonts w:ascii="Times New Roman" w:hAnsi="Times New Roman" w:cs="Times New Roman"/>
          <w:sz w:val="20"/>
          <w:szCs w:val="20"/>
        </w:rPr>
        <w:t>6</w:t>
      </w:r>
      <w:r w:rsidRPr="007E3F20">
        <w:rPr>
          <w:rFonts w:ascii="Times New Roman" w:hAnsi="Times New Roman" w:cs="Times New Roman"/>
          <w:sz w:val="20"/>
          <w:szCs w:val="20"/>
        </w:rPr>
        <w:t xml:space="preserve">. и действует без ограничения срока. </w:t>
      </w:r>
    </w:p>
    <w:p w14:paraId="770120CF" w14:textId="77777777" w:rsidR="00CD5D3A" w:rsidRPr="007E3F20" w:rsidRDefault="00CD5D3A" w:rsidP="00D9163B">
      <w:pPr>
        <w:numPr>
          <w:ilvl w:val="1"/>
          <w:numId w:val="22"/>
        </w:numPr>
        <w:tabs>
          <w:tab w:val="left" w:pos="567"/>
          <w:tab w:val="left" w:pos="993"/>
        </w:tabs>
        <w:suppressAutoHyphens/>
        <w:spacing w:after="0" w:line="240" w:lineRule="auto"/>
        <w:ind w:left="0" w:firstLine="709"/>
        <w:jc w:val="both"/>
        <w:rPr>
          <w:rFonts w:ascii="Times New Roman" w:hAnsi="Times New Roman" w:cs="Times New Roman"/>
          <w:sz w:val="20"/>
          <w:szCs w:val="20"/>
        </w:rPr>
      </w:pPr>
      <w:r w:rsidRPr="007E3F20">
        <w:rPr>
          <w:rFonts w:ascii="Times New Roman" w:hAnsi="Times New Roman" w:cs="Times New Roman"/>
          <w:sz w:val="20"/>
          <w:szCs w:val="20"/>
        </w:rPr>
        <w:t>Стороны имеют право расторгнуть Договор в одностороннем порядке, письменно предупредив об этом другую Сторону за 20 (Двадцать) дней до предполагаемой даты расторжения при условии полного взаиморасчёта Сторон.</w:t>
      </w:r>
    </w:p>
    <w:p w14:paraId="0154AEC6" w14:textId="7C14D688" w:rsidR="00CD5D3A" w:rsidRPr="007E3F20" w:rsidRDefault="00CD5D3A" w:rsidP="00D9163B">
      <w:pPr>
        <w:numPr>
          <w:ilvl w:val="1"/>
          <w:numId w:val="22"/>
        </w:numPr>
        <w:tabs>
          <w:tab w:val="left" w:pos="567"/>
          <w:tab w:val="left" w:pos="993"/>
        </w:tabs>
        <w:suppressAutoHyphens/>
        <w:spacing w:after="0" w:line="240" w:lineRule="auto"/>
        <w:ind w:left="0" w:firstLine="709"/>
        <w:jc w:val="both"/>
        <w:rPr>
          <w:rFonts w:ascii="Times New Roman" w:hAnsi="Times New Roman" w:cs="Times New Roman"/>
          <w:sz w:val="20"/>
          <w:szCs w:val="20"/>
        </w:rPr>
      </w:pPr>
      <w:r w:rsidRPr="007E3F20">
        <w:rPr>
          <w:rFonts w:ascii="Times New Roman" w:hAnsi="Times New Roman" w:cs="Times New Roman"/>
          <w:sz w:val="20"/>
          <w:szCs w:val="20"/>
        </w:rPr>
        <w:t xml:space="preserve">Через 10 (Десять) дней с даты получения/отправки </w:t>
      </w:r>
      <w:r w:rsidR="00CE0D7A">
        <w:rPr>
          <w:rFonts w:ascii="Times New Roman" w:hAnsi="Times New Roman" w:cs="Times New Roman"/>
          <w:sz w:val="20"/>
          <w:szCs w:val="20"/>
        </w:rPr>
        <w:t xml:space="preserve">РНКО </w:t>
      </w:r>
      <w:r w:rsidRPr="007E3F20">
        <w:rPr>
          <w:rFonts w:ascii="Times New Roman" w:hAnsi="Times New Roman" w:cs="Times New Roman"/>
          <w:sz w:val="20"/>
          <w:szCs w:val="20"/>
        </w:rPr>
        <w:t xml:space="preserve">письменного уведомления о расторжении Договора </w:t>
      </w:r>
      <w:r w:rsidR="00CE0D7A">
        <w:rPr>
          <w:rFonts w:ascii="Times New Roman" w:hAnsi="Times New Roman" w:cs="Times New Roman"/>
          <w:sz w:val="20"/>
          <w:szCs w:val="20"/>
        </w:rPr>
        <w:t xml:space="preserve">РНКО </w:t>
      </w:r>
      <w:r w:rsidRPr="007E3F20">
        <w:rPr>
          <w:rFonts w:ascii="Times New Roman" w:hAnsi="Times New Roman" w:cs="Times New Roman"/>
          <w:sz w:val="20"/>
          <w:szCs w:val="20"/>
        </w:rPr>
        <w:t>пер</w:t>
      </w:r>
      <w:r w:rsidR="008348C6">
        <w:rPr>
          <w:rFonts w:ascii="Times New Roman" w:hAnsi="Times New Roman" w:cs="Times New Roman"/>
          <w:sz w:val="20"/>
          <w:szCs w:val="20"/>
        </w:rPr>
        <w:t>естаёт принимать на исполнение п</w:t>
      </w:r>
      <w:r w:rsidRPr="007E3F20">
        <w:rPr>
          <w:rFonts w:ascii="Times New Roman" w:hAnsi="Times New Roman" w:cs="Times New Roman"/>
          <w:sz w:val="20"/>
          <w:szCs w:val="20"/>
        </w:rPr>
        <w:t>ереводы Плательщиков на условиях настоящего Договора.</w:t>
      </w:r>
    </w:p>
    <w:p w14:paraId="28C181ED" w14:textId="6271DBF0" w:rsidR="00CD5D3A" w:rsidRPr="007E3F20" w:rsidRDefault="00CD5D3A" w:rsidP="00D9163B">
      <w:pPr>
        <w:numPr>
          <w:ilvl w:val="1"/>
          <w:numId w:val="22"/>
        </w:numPr>
        <w:tabs>
          <w:tab w:val="left" w:pos="567"/>
          <w:tab w:val="left" w:pos="993"/>
        </w:tabs>
        <w:suppressAutoHyphens/>
        <w:spacing w:after="0" w:line="240" w:lineRule="auto"/>
        <w:ind w:left="0" w:firstLine="709"/>
        <w:jc w:val="both"/>
        <w:rPr>
          <w:rFonts w:ascii="Times New Roman" w:hAnsi="Times New Roman" w:cs="Times New Roman"/>
          <w:sz w:val="20"/>
          <w:szCs w:val="20"/>
        </w:rPr>
      </w:pPr>
      <w:r w:rsidRPr="007E3F20">
        <w:rPr>
          <w:rFonts w:ascii="Times New Roman" w:hAnsi="Times New Roman" w:cs="Times New Roman"/>
          <w:sz w:val="20"/>
          <w:szCs w:val="20"/>
        </w:rPr>
        <w:t>Стороны обязуются произвести взаиморасчёты в течение 10 (Десяти) рабочих дней с даты</w:t>
      </w:r>
      <w:r w:rsidR="008348C6">
        <w:rPr>
          <w:rFonts w:ascii="Times New Roman" w:hAnsi="Times New Roman" w:cs="Times New Roman"/>
          <w:sz w:val="20"/>
          <w:szCs w:val="20"/>
        </w:rPr>
        <w:t xml:space="preserve"> прекращения </w:t>
      </w:r>
      <w:r w:rsidR="00CE0D7A">
        <w:rPr>
          <w:rFonts w:ascii="Times New Roman" w:hAnsi="Times New Roman" w:cs="Times New Roman"/>
          <w:sz w:val="20"/>
          <w:szCs w:val="20"/>
        </w:rPr>
        <w:t xml:space="preserve">РНКО </w:t>
      </w:r>
      <w:r w:rsidR="008348C6">
        <w:rPr>
          <w:rFonts w:ascii="Times New Roman" w:hAnsi="Times New Roman" w:cs="Times New Roman"/>
          <w:sz w:val="20"/>
          <w:szCs w:val="20"/>
        </w:rPr>
        <w:t>осуществления п</w:t>
      </w:r>
      <w:r w:rsidRPr="007E3F20">
        <w:rPr>
          <w:rFonts w:ascii="Times New Roman" w:hAnsi="Times New Roman" w:cs="Times New Roman"/>
          <w:sz w:val="20"/>
          <w:szCs w:val="20"/>
        </w:rPr>
        <w:t>ереводов.</w:t>
      </w:r>
    </w:p>
    <w:p w14:paraId="22A22A15" w14:textId="77777777" w:rsidR="00CD5D3A" w:rsidRPr="007E3F20" w:rsidRDefault="00CD5D3A" w:rsidP="00D9163B">
      <w:pPr>
        <w:numPr>
          <w:ilvl w:val="1"/>
          <w:numId w:val="22"/>
        </w:numPr>
        <w:tabs>
          <w:tab w:val="left" w:pos="567"/>
          <w:tab w:val="left" w:pos="993"/>
        </w:tabs>
        <w:suppressAutoHyphens/>
        <w:spacing w:after="0" w:line="240" w:lineRule="auto"/>
        <w:ind w:left="0" w:firstLine="709"/>
        <w:jc w:val="both"/>
        <w:rPr>
          <w:rFonts w:ascii="Times New Roman" w:hAnsi="Times New Roman" w:cs="Times New Roman"/>
          <w:sz w:val="20"/>
          <w:szCs w:val="20"/>
        </w:rPr>
      </w:pPr>
      <w:r w:rsidRPr="007E3F20">
        <w:rPr>
          <w:rFonts w:ascii="Times New Roman" w:hAnsi="Times New Roman" w:cs="Times New Roman"/>
          <w:sz w:val="20"/>
          <w:szCs w:val="20"/>
        </w:rPr>
        <w:t xml:space="preserve">Договор считается расторгнутым с даты полного взаиморасчёта Сторон. </w:t>
      </w:r>
    </w:p>
    <w:p w14:paraId="42352376" w14:textId="77777777" w:rsidR="00CD5D3A" w:rsidRDefault="00CD5D3A" w:rsidP="00F0670C">
      <w:pPr>
        <w:widowControl w:val="0"/>
        <w:autoSpaceDE w:val="0"/>
        <w:autoSpaceDN w:val="0"/>
        <w:adjustRightInd w:val="0"/>
        <w:spacing w:after="0" w:line="240" w:lineRule="auto"/>
        <w:ind w:firstLine="709"/>
        <w:jc w:val="both"/>
        <w:rPr>
          <w:rFonts w:ascii="Times New Roman" w:hAnsi="Times New Roman" w:cs="Times New Roman"/>
          <w:b/>
          <w:bCs/>
          <w:sz w:val="20"/>
          <w:szCs w:val="20"/>
        </w:rPr>
      </w:pPr>
    </w:p>
    <w:p w14:paraId="189F014D" w14:textId="77777777" w:rsidR="00E723B1" w:rsidRDefault="00E723B1" w:rsidP="00F0670C">
      <w:pPr>
        <w:widowControl w:val="0"/>
        <w:autoSpaceDE w:val="0"/>
        <w:autoSpaceDN w:val="0"/>
        <w:adjustRightInd w:val="0"/>
        <w:spacing w:after="0" w:line="240" w:lineRule="auto"/>
        <w:ind w:firstLine="709"/>
        <w:jc w:val="both"/>
        <w:rPr>
          <w:rFonts w:ascii="Times New Roman" w:hAnsi="Times New Roman" w:cs="Times New Roman"/>
          <w:b/>
          <w:bCs/>
          <w:sz w:val="20"/>
          <w:szCs w:val="20"/>
        </w:rPr>
      </w:pPr>
    </w:p>
    <w:p w14:paraId="27019BA6" w14:textId="77777777" w:rsidR="00E723B1" w:rsidRDefault="00E723B1" w:rsidP="00F0670C">
      <w:pPr>
        <w:widowControl w:val="0"/>
        <w:autoSpaceDE w:val="0"/>
        <w:autoSpaceDN w:val="0"/>
        <w:adjustRightInd w:val="0"/>
        <w:spacing w:after="0" w:line="240" w:lineRule="auto"/>
        <w:ind w:firstLine="709"/>
        <w:jc w:val="both"/>
        <w:rPr>
          <w:rFonts w:ascii="Times New Roman" w:hAnsi="Times New Roman" w:cs="Times New Roman"/>
          <w:b/>
          <w:bCs/>
          <w:sz w:val="20"/>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2"/>
        <w:gridCol w:w="5203"/>
      </w:tblGrid>
      <w:tr w:rsidR="00E723B1" w14:paraId="32B82DD1" w14:textId="77777777" w:rsidTr="00E723B1">
        <w:tc>
          <w:tcPr>
            <w:tcW w:w="5202" w:type="dxa"/>
          </w:tcPr>
          <w:p w14:paraId="2D27D7B6" w14:textId="1A4E5B54" w:rsidR="00E723B1" w:rsidRDefault="00E723B1" w:rsidP="00F0670C">
            <w:pPr>
              <w:widowControl w:val="0"/>
              <w:autoSpaceDE w:val="0"/>
              <w:autoSpaceDN w:val="0"/>
              <w:adjustRightInd w:val="0"/>
              <w:jc w:val="both"/>
              <w:rPr>
                <w:rFonts w:ascii="Times New Roman" w:hAnsi="Times New Roman" w:cs="Times New Roman"/>
                <w:b/>
                <w:bCs/>
                <w:sz w:val="20"/>
                <w:szCs w:val="20"/>
              </w:rPr>
            </w:pPr>
            <w:r>
              <w:rPr>
                <w:rFonts w:ascii="Times New Roman" w:hAnsi="Times New Roman" w:cs="Times New Roman"/>
                <w:b/>
                <w:sz w:val="20"/>
                <w:szCs w:val="20"/>
              </w:rPr>
              <w:t>РНКО</w:t>
            </w:r>
          </w:p>
        </w:tc>
        <w:tc>
          <w:tcPr>
            <w:tcW w:w="5203" w:type="dxa"/>
          </w:tcPr>
          <w:p w14:paraId="6C8B2FDD" w14:textId="285FEECB" w:rsidR="00E723B1" w:rsidRDefault="00E723B1" w:rsidP="00F0670C">
            <w:pPr>
              <w:widowControl w:val="0"/>
              <w:autoSpaceDE w:val="0"/>
              <w:autoSpaceDN w:val="0"/>
              <w:adjustRightInd w:val="0"/>
              <w:jc w:val="both"/>
              <w:rPr>
                <w:rFonts w:ascii="Times New Roman" w:hAnsi="Times New Roman" w:cs="Times New Roman"/>
                <w:b/>
                <w:bCs/>
                <w:sz w:val="20"/>
                <w:szCs w:val="20"/>
              </w:rPr>
            </w:pPr>
            <w:r w:rsidRPr="007E3F20">
              <w:rPr>
                <w:rFonts w:ascii="Times New Roman" w:hAnsi="Times New Roman" w:cs="Times New Roman"/>
                <w:b/>
                <w:sz w:val="20"/>
                <w:szCs w:val="20"/>
              </w:rPr>
              <w:t>Партнер</w:t>
            </w:r>
          </w:p>
        </w:tc>
      </w:tr>
      <w:tr w:rsidR="00E723B1" w14:paraId="1B6854E4" w14:textId="77777777" w:rsidTr="00E723B1">
        <w:tc>
          <w:tcPr>
            <w:tcW w:w="5202" w:type="dxa"/>
          </w:tcPr>
          <w:p w14:paraId="60EF6690" w14:textId="77777777" w:rsidR="00E723B1" w:rsidRDefault="00E723B1" w:rsidP="00F0670C">
            <w:pPr>
              <w:widowControl w:val="0"/>
              <w:autoSpaceDE w:val="0"/>
              <w:autoSpaceDN w:val="0"/>
              <w:adjustRightInd w:val="0"/>
              <w:jc w:val="both"/>
              <w:rPr>
                <w:rFonts w:ascii="Times New Roman" w:hAnsi="Times New Roman" w:cs="Times New Roman"/>
                <w:b/>
                <w:sz w:val="20"/>
                <w:szCs w:val="20"/>
              </w:rPr>
            </w:pPr>
            <w:r w:rsidRPr="007E3F20">
              <w:rPr>
                <w:rFonts w:ascii="Times New Roman" w:hAnsi="Times New Roman" w:cs="Times New Roman"/>
                <w:b/>
                <w:sz w:val="20"/>
                <w:szCs w:val="20"/>
              </w:rPr>
              <w:t xml:space="preserve">ООО </w:t>
            </w:r>
            <w:r>
              <w:rPr>
                <w:rFonts w:ascii="Times New Roman" w:hAnsi="Times New Roman" w:cs="Times New Roman"/>
                <w:b/>
                <w:sz w:val="20"/>
                <w:szCs w:val="20"/>
              </w:rPr>
              <w:t xml:space="preserve">РНКО </w:t>
            </w:r>
            <w:r w:rsidRPr="007E3F20">
              <w:rPr>
                <w:rFonts w:ascii="Times New Roman" w:hAnsi="Times New Roman" w:cs="Times New Roman"/>
                <w:b/>
                <w:sz w:val="20"/>
                <w:szCs w:val="20"/>
              </w:rPr>
              <w:t>«Единая касса»</w:t>
            </w:r>
          </w:p>
          <w:p w14:paraId="7B99D026" w14:textId="77777777" w:rsidR="00E723B1" w:rsidRDefault="00E723B1" w:rsidP="00F0670C">
            <w:pPr>
              <w:widowControl w:val="0"/>
              <w:autoSpaceDE w:val="0"/>
              <w:autoSpaceDN w:val="0"/>
              <w:adjustRightInd w:val="0"/>
              <w:jc w:val="both"/>
              <w:rPr>
                <w:rFonts w:ascii="Times New Roman" w:hAnsi="Times New Roman" w:cs="Times New Roman"/>
                <w:b/>
                <w:bCs/>
                <w:sz w:val="20"/>
                <w:szCs w:val="20"/>
              </w:rPr>
            </w:pPr>
          </w:p>
          <w:p w14:paraId="031C2718" w14:textId="77777777" w:rsidR="00E723B1" w:rsidRDefault="00E723B1" w:rsidP="00F0670C">
            <w:pPr>
              <w:widowControl w:val="0"/>
              <w:autoSpaceDE w:val="0"/>
              <w:autoSpaceDN w:val="0"/>
              <w:adjustRightInd w:val="0"/>
              <w:jc w:val="both"/>
              <w:rPr>
                <w:rFonts w:ascii="Times New Roman" w:hAnsi="Times New Roman" w:cs="Times New Roman"/>
                <w:b/>
                <w:sz w:val="20"/>
                <w:szCs w:val="20"/>
              </w:rPr>
            </w:pPr>
            <w:r w:rsidRPr="007E3F20">
              <w:rPr>
                <w:rFonts w:ascii="Times New Roman" w:hAnsi="Times New Roman" w:cs="Times New Roman"/>
                <w:b/>
                <w:sz w:val="20"/>
                <w:szCs w:val="20"/>
              </w:rPr>
              <w:t>________________ Черкасова Н.В.</w:t>
            </w:r>
          </w:p>
          <w:p w14:paraId="6A14716C" w14:textId="77777777" w:rsidR="00E723B1" w:rsidRDefault="00E723B1" w:rsidP="00F0670C">
            <w:pPr>
              <w:widowControl w:val="0"/>
              <w:autoSpaceDE w:val="0"/>
              <w:autoSpaceDN w:val="0"/>
              <w:adjustRightInd w:val="0"/>
              <w:jc w:val="both"/>
              <w:rPr>
                <w:rFonts w:ascii="Times New Roman" w:hAnsi="Times New Roman" w:cs="Times New Roman"/>
                <w:b/>
                <w:sz w:val="20"/>
                <w:szCs w:val="20"/>
              </w:rPr>
            </w:pPr>
          </w:p>
          <w:p w14:paraId="5EC28091" w14:textId="0166F844" w:rsidR="00E723B1" w:rsidRDefault="00E723B1" w:rsidP="00F0670C">
            <w:pPr>
              <w:widowControl w:val="0"/>
              <w:autoSpaceDE w:val="0"/>
              <w:autoSpaceDN w:val="0"/>
              <w:adjustRightInd w:val="0"/>
              <w:jc w:val="both"/>
              <w:rPr>
                <w:rFonts w:ascii="Times New Roman" w:hAnsi="Times New Roman" w:cs="Times New Roman"/>
                <w:b/>
                <w:bCs/>
                <w:sz w:val="20"/>
                <w:szCs w:val="20"/>
              </w:rPr>
            </w:pPr>
            <w:r w:rsidRPr="007E3F20">
              <w:rPr>
                <w:rFonts w:ascii="Times New Roman" w:hAnsi="Times New Roman" w:cs="Times New Roman"/>
                <w:b/>
                <w:sz w:val="20"/>
                <w:szCs w:val="20"/>
              </w:rPr>
              <w:t>М.П</w:t>
            </w:r>
          </w:p>
        </w:tc>
        <w:tc>
          <w:tcPr>
            <w:tcW w:w="5203" w:type="dxa"/>
          </w:tcPr>
          <w:p w14:paraId="682D5F7E" w14:textId="77777777" w:rsidR="00E723B1" w:rsidRDefault="00E723B1" w:rsidP="00F0670C">
            <w:pPr>
              <w:widowControl w:val="0"/>
              <w:autoSpaceDE w:val="0"/>
              <w:autoSpaceDN w:val="0"/>
              <w:adjustRightInd w:val="0"/>
              <w:jc w:val="both"/>
              <w:rPr>
                <w:rFonts w:ascii="Times New Roman" w:hAnsi="Times New Roman" w:cs="Times New Roman"/>
                <w:b/>
                <w:sz w:val="20"/>
                <w:szCs w:val="20"/>
              </w:rPr>
            </w:pPr>
            <w:r w:rsidRPr="007E3F20">
              <w:rPr>
                <w:rFonts w:ascii="Times New Roman" w:hAnsi="Times New Roman" w:cs="Times New Roman"/>
                <w:b/>
                <w:sz w:val="20"/>
                <w:szCs w:val="20"/>
              </w:rPr>
              <w:t>ООО «</w:t>
            </w:r>
            <w:proofErr w:type="spellStart"/>
            <w:r w:rsidRPr="007E3F20">
              <w:rPr>
                <w:rFonts w:ascii="Times New Roman" w:hAnsi="Times New Roman" w:cs="Times New Roman"/>
                <w:b/>
                <w:sz w:val="20"/>
                <w:szCs w:val="20"/>
              </w:rPr>
              <w:t>Инплат</w:t>
            </w:r>
            <w:proofErr w:type="spellEnd"/>
            <w:r w:rsidRPr="007E3F20">
              <w:rPr>
                <w:rFonts w:ascii="Times New Roman" w:hAnsi="Times New Roman" w:cs="Times New Roman"/>
                <w:b/>
                <w:sz w:val="20"/>
                <w:szCs w:val="20"/>
              </w:rPr>
              <w:t>»</w:t>
            </w:r>
          </w:p>
          <w:p w14:paraId="2FB54AFA" w14:textId="77777777" w:rsidR="00E723B1" w:rsidRDefault="00E723B1" w:rsidP="00F0670C">
            <w:pPr>
              <w:widowControl w:val="0"/>
              <w:autoSpaceDE w:val="0"/>
              <w:autoSpaceDN w:val="0"/>
              <w:adjustRightInd w:val="0"/>
              <w:jc w:val="both"/>
              <w:rPr>
                <w:rFonts w:ascii="Times New Roman" w:hAnsi="Times New Roman" w:cs="Times New Roman"/>
                <w:b/>
                <w:sz w:val="20"/>
                <w:szCs w:val="20"/>
              </w:rPr>
            </w:pPr>
          </w:p>
          <w:p w14:paraId="75E1DF1A" w14:textId="77777777" w:rsidR="00E723B1" w:rsidRDefault="00E723B1" w:rsidP="00F0670C">
            <w:pPr>
              <w:widowControl w:val="0"/>
              <w:autoSpaceDE w:val="0"/>
              <w:autoSpaceDN w:val="0"/>
              <w:adjustRightInd w:val="0"/>
              <w:jc w:val="both"/>
              <w:rPr>
                <w:rFonts w:ascii="Times New Roman" w:hAnsi="Times New Roman" w:cs="Times New Roman"/>
                <w:b/>
                <w:sz w:val="20"/>
                <w:szCs w:val="20"/>
              </w:rPr>
            </w:pPr>
            <w:r w:rsidRPr="007E3F20">
              <w:rPr>
                <w:rFonts w:ascii="Times New Roman" w:hAnsi="Times New Roman" w:cs="Times New Roman"/>
                <w:b/>
                <w:sz w:val="20"/>
                <w:szCs w:val="20"/>
              </w:rPr>
              <w:t>________________Мордвинцев А.В</w:t>
            </w:r>
          </w:p>
          <w:p w14:paraId="7538CE1F" w14:textId="77777777" w:rsidR="00E723B1" w:rsidRDefault="00E723B1" w:rsidP="00F0670C">
            <w:pPr>
              <w:widowControl w:val="0"/>
              <w:autoSpaceDE w:val="0"/>
              <w:autoSpaceDN w:val="0"/>
              <w:adjustRightInd w:val="0"/>
              <w:jc w:val="both"/>
              <w:rPr>
                <w:rFonts w:ascii="Times New Roman" w:hAnsi="Times New Roman" w:cs="Times New Roman"/>
                <w:b/>
                <w:sz w:val="20"/>
                <w:szCs w:val="20"/>
              </w:rPr>
            </w:pPr>
          </w:p>
          <w:p w14:paraId="66CB2C1D" w14:textId="7D9FD8D2" w:rsidR="00E723B1" w:rsidRDefault="00E723B1" w:rsidP="00F0670C">
            <w:pPr>
              <w:widowControl w:val="0"/>
              <w:autoSpaceDE w:val="0"/>
              <w:autoSpaceDN w:val="0"/>
              <w:adjustRightInd w:val="0"/>
              <w:jc w:val="both"/>
              <w:rPr>
                <w:rFonts w:ascii="Times New Roman" w:hAnsi="Times New Roman" w:cs="Times New Roman"/>
                <w:b/>
                <w:bCs/>
                <w:sz w:val="20"/>
                <w:szCs w:val="20"/>
              </w:rPr>
            </w:pPr>
            <w:r w:rsidRPr="007E3F20">
              <w:rPr>
                <w:rFonts w:ascii="Times New Roman" w:hAnsi="Times New Roman" w:cs="Times New Roman"/>
                <w:b/>
                <w:sz w:val="20"/>
                <w:szCs w:val="20"/>
              </w:rPr>
              <w:t>М.П.</w:t>
            </w:r>
          </w:p>
        </w:tc>
      </w:tr>
    </w:tbl>
    <w:p w14:paraId="0B9E2E10" w14:textId="77777777" w:rsidR="00CD5D3A" w:rsidRPr="007E3F20" w:rsidRDefault="00CD5D3A" w:rsidP="00F0670C">
      <w:pPr>
        <w:widowControl w:val="0"/>
        <w:autoSpaceDE w:val="0"/>
        <w:autoSpaceDN w:val="0"/>
        <w:adjustRightInd w:val="0"/>
        <w:spacing w:after="0" w:line="240" w:lineRule="auto"/>
        <w:ind w:firstLine="709"/>
        <w:jc w:val="both"/>
        <w:rPr>
          <w:rFonts w:ascii="Times New Roman" w:hAnsi="Times New Roman" w:cs="Times New Roman"/>
          <w:b/>
          <w:bCs/>
          <w:sz w:val="20"/>
          <w:szCs w:val="20"/>
        </w:rPr>
      </w:pPr>
    </w:p>
    <w:p w14:paraId="04443148" w14:textId="77777777" w:rsidR="00CD5D3A" w:rsidRPr="007E3F20" w:rsidRDefault="00CD5D3A" w:rsidP="00F0670C">
      <w:pPr>
        <w:spacing w:after="0" w:line="240" w:lineRule="auto"/>
        <w:ind w:firstLine="709"/>
        <w:jc w:val="right"/>
        <w:rPr>
          <w:rFonts w:ascii="Times New Roman" w:hAnsi="Times New Roman" w:cs="Times New Roman"/>
          <w:sz w:val="20"/>
          <w:szCs w:val="20"/>
        </w:rPr>
      </w:pPr>
      <w:r w:rsidRPr="007E3F20">
        <w:rPr>
          <w:rFonts w:ascii="Times New Roman" w:hAnsi="Times New Roman" w:cs="Times New Roman"/>
          <w:sz w:val="20"/>
          <w:szCs w:val="20"/>
        </w:rPr>
        <w:br w:type="page"/>
      </w:r>
      <w:r w:rsidRPr="007E3F20">
        <w:rPr>
          <w:rFonts w:ascii="Times New Roman" w:hAnsi="Times New Roman" w:cs="Times New Roman"/>
          <w:sz w:val="20"/>
          <w:szCs w:val="20"/>
        </w:rPr>
        <w:lastRenderedPageBreak/>
        <w:t xml:space="preserve">Приложение №1 </w:t>
      </w:r>
    </w:p>
    <w:p w14:paraId="4723453D" w14:textId="77777777" w:rsidR="00CD5D3A" w:rsidRPr="007E3F20" w:rsidRDefault="00CD5D3A" w:rsidP="00F0670C">
      <w:pPr>
        <w:spacing w:after="0" w:line="240" w:lineRule="auto"/>
        <w:ind w:firstLine="709"/>
        <w:jc w:val="right"/>
        <w:rPr>
          <w:rFonts w:ascii="Times New Roman" w:hAnsi="Times New Roman" w:cs="Times New Roman"/>
          <w:sz w:val="20"/>
          <w:szCs w:val="20"/>
        </w:rPr>
      </w:pPr>
      <w:r w:rsidRPr="007E3F20">
        <w:rPr>
          <w:rFonts w:ascii="Times New Roman" w:hAnsi="Times New Roman" w:cs="Times New Roman"/>
          <w:sz w:val="20"/>
          <w:szCs w:val="20"/>
        </w:rPr>
        <w:t xml:space="preserve">к Публичной оферте о информационно-технологическом </w:t>
      </w:r>
    </w:p>
    <w:p w14:paraId="2F2403D6" w14:textId="77777777" w:rsidR="00CD5D3A" w:rsidRPr="007E3F20" w:rsidRDefault="00CD5D3A" w:rsidP="00F0670C">
      <w:pPr>
        <w:spacing w:after="0" w:line="240" w:lineRule="auto"/>
        <w:ind w:firstLine="709"/>
        <w:jc w:val="right"/>
        <w:rPr>
          <w:rFonts w:ascii="Times New Roman" w:hAnsi="Times New Roman" w:cs="Times New Roman"/>
          <w:sz w:val="20"/>
          <w:szCs w:val="20"/>
        </w:rPr>
      </w:pPr>
      <w:r w:rsidRPr="007E3F20">
        <w:rPr>
          <w:rFonts w:ascii="Times New Roman" w:hAnsi="Times New Roman" w:cs="Times New Roman"/>
          <w:sz w:val="20"/>
          <w:szCs w:val="20"/>
        </w:rPr>
        <w:t xml:space="preserve">взаимодействии при осуществлении передов денежных средств </w:t>
      </w:r>
    </w:p>
    <w:p w14:paraId="13B3F7F2" w14:textId="77777777" w:rsidR="00CD5D3A" w:rsidRPr="007E3F20" w:rsidRDefault="00CD5D3A" w:rsidP="00F0670C">
      <w:pPr>
        <w:spacing w:after="0" w:line="240" w:lineRule="auto"/>
        <w:ind w:firstLine="709"/>
        <w:jc w:val="right"/>
        <w:rPr>
          <w:rFonts w:ascii="Times New Roman" w:hAnsi="Times New Roman" w:cs="Times New Roman"/>
          <w:sz w:val="20"/>
          <w:szCs w:val="20"/>
        </w:rPr>
      </w:pPr>
      <w:r w:rsidRPr="007E3F20">
        <w:rPr>
          <w:rFonts w:ascii="Times New Roman" w:hAnsi="Times New Roman" w:cs="Times New Roman"/>
          <w:sz w:val="20"/>
          <w:szCs w:val="20"/>
        </w:rPr>
        <w:t>в рамках Партнерской программы</w:t>
      </w:r>
    </w:p>
    <w:p w14:paraId="7A3BB229" w14:textId="77777777" w:rsidR="00CD5D3A" w:rsidRPr="007E3F20" w:rsidRDefault="00CD5D3A" w:rsidP="00F0670C">
      <w:pPr>
        <w:spacing w:after="0" w:line="240" w:lineRule="auto"/>
        <w:ind w:firstLine="709"/>
        <w:jc w:val="center"/>
        <w:rPr>
          <w:rFonts w:ascii="Times New Roman" w:hAnsi="Times New Roman" w:cs="Times New Roman"/>
          <w:b/>
          <w:bCs/>
          <w:sz w:val="20"/>
          <w:szCs w:val="20"/>
        </w:rPr>
      </w:pPr>
      <w:r w:rsidRPr="007E3F20">
        <w:rPr>
          <w:rFonts w:ascii="Times New Roman" w:hAnsi="Times New Roman" w:cs="Times New Roman"/>
          <w:sz w:val="20"/>
          <w:szCs w:val="20"/>
        </w:rPr>
        <w:t xml:space="preserve"> </w:t>
      </w:r>
    </w:p>
    <w:p w14:paraId="5F2ED863" w14:textId="77777777" w:rsidR="00CD5D3A" w:rsidRPr="007E3F20" w:rsidRDefault="00CD5D3A" w:rsidP="00F0670C">
      <w:pPr>
        <w:widowControl w:val="0"/>
        <w:autoSpaceDE w:val="0"/>
        <w:autoSpaceDN w:val="0"/>
        <w:adjustRightInd w:val="0"/>
        <w:spacing w:after="0" w:line="240" w:lineRule="auto"/>
        <w:ind w:firstLine="709"/>
        <w:jc w:val="center"/>
        <w:rPr>
          <w:rFonts w:ascii="Times New Roman" w:hAnsi="Times New Roman" w:cs="Times New Roman"/>
          <w:sz w:val="20"/>
          <w:szCs w:val="20"/>
        </w:rPr>
      </w:pPr>
    </w:p>
    <w:p w14:paraId="233033CB" w14:textId="77777777" w:rsidR="00CD5D3A" w:rsidRPr="007E3F20" w:rsidRDefault="00CD5D3A" w:rsidP="00F0670C">
      <w:pPr>
        <w:widowControl w:val="0"/>
        <w:autoSpaceDE w:val="0"/>
        <w:autoSpaceDN w:val="0"/>
        <w:adjustRightInd w:val="0"/>
        <w:spacing w:after="0" w:line="240" w:lineRule="auto"/>
        <w:ind w:firstLine="709"/>
        <w:jc w:val="center"/>
        <w:rPr>
          <w:rFonts w:ascii="Times New Roman" w:hAnsi="Times New Roman" w:cs="Times New Roman"/>
          <w:b/>
          <w:bCs/>
          <w:sz w:val="20"/>
          <w:szCs w:val="20"/>
        </w:rPr>
      </w:pPr>
      <w:r w:rsidRPr="007E3F20">
        <w:rPr>
          <w:rFonts w:ascii="Times New Roman" w:hAnsi="Times New Roman" w:cs="Times New Roman"/>
          <w:b/>
          <w:bCs/>
          <w:sz w:val="20"/>
          <w:szCs w:val="20"/>
        </w:rPr>
        <w:t>ЗАЯВКА НА ПОДКЛЮЧЕНИЕ</w:t>
      </w:r>
    </w:p>
    <w:p w14:paraId="0B3FC6D2" w14:textId="77777777" w:rsidR="00CD5D3A" w:rsidRPr="007E3F20" w:rsidRDefault="00CD5D3A" w:rsidP="00F0670C">
      <w:pPr>
        <w:widowControl w:val="0"/>
        <w:autoSpaceDE w:val="0"/>
        <w:autoSpaceDN w:val="0"/>
        <w:adjustRightInd w:val="0"/>
        <w:spacing w:after="0" w:line="240" w:lineRule="auto"/>
        <w:ind w:firstLine="709"/>
        <w:jc w:val="both"/>
        <w:rPr>
          <w:rFonts w:ascii="Times New Roman" w:hAnsi="Times New Roman" w:cs="Times New Roman"/>
          <w:b/>
          <w:bCs/>
          <w:sz w:val="20"/>
          <w:szCs w:val="20"/>
        </w:rPr>
      </w:pPr>
    </w:p>
    <w:p w14:paraId="28BB1220" w14:textId="77777777" w:rsidR="00CD5D3A" w:rsidRPr="007E3F20" w:rsidRDefault="00CD5D3A" w:rsidP="00F0670C">
      <w:pPr>
        <w:widowControl w:val="0"/>
        <w:autoSpaceDE w:val="0"/>
        <w:autoSpaceDN w:val="0"/>
        <w:adjustRightInd w:val="0"/>
        <w:spacing w:after="0" w:line="240" w:lineRule="auto"/>
        <w:ind w:firstLine="709"/>
        <w:jc w:val="both"/>
        <w:rPr>
          <w:rFonts w:ascii="Times New Roman" w:hAnsi="Times New Roman" w:cs="Times New Roman"/>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1"/>
        <w:gridCol w:w="5150"/>
      </w:tblGrid>
      <w:tr w:rsidR="00CD5D3A" w:rsidRPr="007E3F20" w14:paraId="6A19E7BE" w14:textId="77777777" w:rsidTr="008A1B40">
        <w:tc>
          <w:tcPr>
            <w:tcW w:w="5352" w:type="dxa"/>
            <w:tcBorders>
              <w:top w:val="single" w:sz="4" w:space="0" w:color="auto"/>
              <w:left w:val="single" w:sz="4" w:space="0" w:color="auto"/>
              <w:bottom w:val="single" w:sz="4" w:space="0" w:color="auto"/>
              <w:right w:val="single" w:sz="4" w:space="0" w:color="auto"/>
            </w:tcBorders>
          </w:tcPr>
          <w:p w14:paraId="2BB31311" w14:textId="77777777" w:rsidR="00CD5D3A" w:rsidRPr="007E3F20" w:rsidRDefault="00CD5D3A" w:rsidP="00612BCB">
            <w:pPr>
              <w:suppressAutoHyphens/>
              <w:spacing w:after="0" w:line="240" w:lineRule="auto"/>
              <w:rPr>
                <w:rFonts w:ascii="Times New Roman" w:hAnsi="Times New Roman" w:cs="Times New Roman"/>
                <w:sz w:val="20"/>
                <w:szCs w:val="20"/>
                <w:lang w:eastAsia="ar-SA"/>
              </w:rPr>
            </w:pPr>
            <w:r w:rsidRPr="007E3F20">
              <w:rPr>
                <w:rFonts w:ascii="Times New Roman" w:hAnsi="Times New Roman" w:cs="Times New Roman"/>
                <w:sz w:val="20"/>
                <w:szCs w:val="20"/>
                <w:lang w:eastAsia="ar-SA"/>
              </w:rPr>
              <w:t>полное наименование юридического лица или индивидуального предпринимателя</w:t>
            </w:r>
          </w:p>
        </w:tc>
        <w:tc>
          <w:tcPr>
            <w:tcW w:w="5352" w:type="dxa"/>
            <w:tcBorders>
              <w:top w:val="single" w:sz="4" w:space="0" w:color="auto"/>
              <w:left w:val="single" w:sz="4" w:space="0" w:color="auto"/>
              <w:bottom w:val="single" w:sz="4" w:space="0" w:color="auto"/>
              <w:right w:val="single" w:sz="4" w:space="0" w:color="auto"/>
            </w:tcBorders>
          </w:tcPr>
          <w:p w14:paraId="0FEF4AEC" w14:textId="77777777" w:rsidR="00CD5D3A" w:rsidRPr="007E3F20" w:rsidRDefault="00CD5D3A" w:rsidP="00F0670C">
            <w:pPr>
              <w:suppressAutoHyphens/>
              <w:spacing w:after="0" w:line="240" w:lineRule="auto"/>
              <w:ind w:firstLine="709"/>
              <w:rPr>
                <w:rFonts w:ascii="Times New Roman" w:hAnsi="Times New Roman" w:cs="Times New Roman"/>
                <w:b/>
                <w:sz w:val="20"/>
                <w:szCs w:val="20"/>
                <w:lang w:eastAsia="ar-SA"/>
              </w:rPr>
            </w:pPr>
          </w:p>
        </w:tc>
      </w:tr>
      <w:tr w:rsidR="00CD5D3A" w:rsidRPr="007E3F20" w14:paraId="33973CA2" w14:textId="77777777" w:rsidTr="008A1B40">
        <w:tc>
          <w:tcPr>
            <w:tcW w:w="5352" w:type="dxa"/>
            <w:tcBorders>
              <w:top w:val="single" w:sz="4" w:space="0" w:color="auto"/>
              <w:left w:val="single" w:sz="4" w:space="0" w:color="auto"/>
              <w:bottom w:val="single" w:sz="4" w:space="0" w:color="auto"/>
              <w:right w:val="single" w:sz="4" w:space="0" w:color="auto"/>
            </w:tcBorders>
          </w:tcPr>
          <w:p w14:paraId="7EDC6413" w14:textId="77777777" w:rsidR="00CD5D3A" w:rsidRPr="007E3F20" w:rsidRDefault="00CD5D3A" w:rsidP="00612BCB">
            <w:pPr>
              <w:suppressAutoHyphens/>
              <w:spacing w:after="0" w:line="240" w:lineRule="auto"/>
              <w:rPr>
                <w:rFonts w:ascii="Times New Roman" w:hAnsi="Times New Roman" w:cs="Times New Roman"/>
                <w:sz w:val="20"/>
                <w:szCs w:val="20"/>
                <w:lang w:eastAsia="ar-SA"/>
              </w:rPr>
            </w:pPr>
            <w:r w:rsidRPr="007E3F20">
              <w:rPr>
                <w:rFonts w:ascii="Times New Roman" w:hAnsi="Times New Roman" w:cs="Times New Roman"/>
                <w:sz w:val="20"/>
                <w:szCs w:val="20"/>
                <w:lang w:eastAsia="ar-SA"/>
              </w:rPr>
              <w:t>адрес места нахождения</w:t>
            </w:r>
          </w:p>
        </w:tc>
        <w:tc>
          <w:tcPr>
            <w:tcW w:w="5352" w:type="dxa"/>
            <w:tcBorders>
              <w:top w:val="single" w:sz="4" w:space="0" w:color="auto"/>
              <w:left w:val="single" w:sz="4" w:space="0" w:color="auto"/>
              <w:bottom w:val="single" w:sz="4" w:space="0" w:color="auto"/>
              <w:right w:val="single" w:sz="4" w:space="0" w:color="auto"/>
            </w:tcBorders>
          </w:tcPr>
          <w:p w14:paraId="67F81700" w14:textId="77777777" w:rsidR="00CD5D3A" w:rsidRPr="007E3F20" w:rsidRDefault="00CD5D3A" w:rsidP="00F0670C">
            <w:pPr>
              <w:suppressAutoHyphens/>
              <w:spacing w:after="0" w:line="240" w:lineRule="auto"/>
              <w:ind w:firstLine="709"/>
              <w:rPr>
                <w:rFonts w:ascii="Times New Roman" w:hAnsi="Times New Roman" w:cs="Times New Roman"/>
                <w:b/>
                <w:sz w:val="20"/>
                <w:szCs w:val="20"/>
                <w:lang w:eastAsia="ar-SA"/>
              </w:rPr>
            </w:pPr>
          </w:p>
        </w:tc>
      </w:tr>
      <w:tr w:rsidR="00CD5D3A" w:rsidRPr="007E3F20" w14:paraId="719ED0E2" w14:textId="77777777" w:rsidTr="008A1B40">
        <w:tc>
          <w:tcPr>
            <w:tcW w:w="5352" w:type="dxa"/>
            <w:tcBorders>
              <w:top w:val="single" w:sz="4" w:space="0" w:color="auto"/>
              <w:left w:val="single" w:sz="4" w:space="0" w:color="auto"/>
              <w:bottom w:val="single" w:sz="4" w:space="0" w:color="auto"/>
              <w:right w:val="single" w:sz="4" w:space="0" w:color="auto"/>
            </w:tcBorders>
          </w:tcPr>
          <w:p w14:paraId="4BFDE054" w14:textId="77777777" w:rsidR="00CD5D3A" w:rsidRPr="007E3F20" w:rsidRDefault="00CD5D3A" w:rsidP="00612BCB">
            <w:pPr>
              <w:suppressAutoHyphens/>
              <w:spacing w:after="0" w:line="240" w:lineRule="auto"/>
              <w:rPr>
                <w:rFonts w:ascii="Times New Roman" w:hAnsi="Times New Roman" w:cs="Times New Roman"/>
                <w:sz w:val="20"/>
                <w:szCs w:val="20"/>
                <w:lang w:eastAsia="ar-SA"/>
              </w:rPr>
            </w:pPr>
            <w:r w:rsidRPr="007E3F20">
              <w:rPr>
                <w:rFonts w:ascii="Times New Roman" w:hAnsi="Times New Roman" w:cs="Times New Roman"/>
                <w:sz w:val="20"/>
                <w:szCs w:val="20"/>
                <w:lang w:eastAsia="ar-SA"/>
              </w:rPr>
              <w:t>ИНН/КПП и ОГРН</w:t>
            </w:r>
          </w:p>
        </w:tc>
        <w:tc>
          <w:tcPr>
            <w:tcW w:w="5352" w:type="dxa"/>
            <w:tcBorders>
              <w:top w:val="single" w:sz="4" w:space="0" w:color="auto"/>
              <w:left w:val="single" w:sz="4" w:space="0" w:color="auto"/>
              <w:bottom w:val="single" w:sz="4" w:space="0" w:color="auto"/>
              <w:right w:val="single" w:sz="4" w:space="0" w:color="auto"/>
            </w:tcBorders>
          </w:tcPr>
          <w:p w14:paraId="6593C94F" w14:textId="77777777" w:rsidR="00CD5D3A" w:rsidRPr="007E3F20" w:rsidRDefault="00CD5D3A" w:rsidP="00F0670C">
            <w:pPr>
              <w:suppressAutoHyphens/>
              <w:spacing w:after="0" w:line="240" w:lineRule="auto"/>
              <w:ind w:firstLine="709"/>
              <w:rPr>
                <w:rFonts w:ascii="Times New Roman" w:hAnsi="Times New Roman" w:cs="Times New Roman"/>
                <w:b/>
                <w:sz w:val="20"/>
                <w:szCs w:val="20"/>
                <w:lang w:eastAsia="ar-SA"/>
              </w:rPr>
            </w:pPr>
          </w:p>
        </w:tc>
      </w:tr>
      <w:tr w:rsidR="00CD5D3A" w:rsidRPr="007E3F20" w14:paraId="58A9D140" w14:textId="77777777" w:rsidTr="008A1B40">
        <w:tc>
          <w:tcPr>
            <w:tcW w:w="5352" w:type="dxa"/>
            <w:tcBorders>
              <w:top w:val="single" w:sz="4" w:space="0" w:color="auto"/>
              <w:left w:val="single" w:sz="4" w:space="0" w:color="auto"/>
              <w:bottom w:val="single" w:sz="4" w:space="0" w:color="auto"/>
              <w:right w:val="single" w:sz="4" w:space="0" w:color="auto"/>
            </w:tcBorders>
          </w:tcPr>
          <w:p w14:paraId="74C07199" w14:textId="77777777" w:rsidR="00CD5D3A" w:rsidRPr="007E3F20" w:rsidRDefault="00CD5D3A" w:rsidP="00612BCB">
            <w:pPr>
              <w:suppressAutoHyphens/>
              <w:spacing w:after="0" w:line="240" w:lineRule="auto"/>
              <w:rPr>
                <w:rFonts w:ascii="Times New Roman" w:hAnsi="Times New Roman" w:cs="Times New Roman"/>
                <w:sz w:val="20"/>
                <w:szCs w:val="20"/>
                <w:lang w:eastAsia="ar-SA"/>
              </w:rPr>
            </w:pPr>
            <w:r w:rsidRPr="007E3F20">
              <w:rPr>
                <w:rFonts w:ascii="Times New Roman" w:hAnsi="Times New Roman" w:cs="Times New Roman"/>
                <w:sz w:val="20"/>
                <w:szCs w:val="20"/>
                <w:lang w:eastAsia="ar-SA"/>
              </w:rPr>
              <w:t>Вид деятельности</w:t>
            </w:r>
          </w:p>
        </w:tc>
        <w:tc>
          <w:tcPr>
            <w:tcW w:w="5352" w:type="dxa"/>
            <w:tcBorders>
              <w:top w:val="single" w:sz="4" w:space="0" w:color="auto"/>
              <w:left w:val="single" w:sz="4" w:space="0" w:color="auto"/>
              <w:bottom w:val="single" w:sz="4" w:space="0" w:color="auto"/>
              <w:right w:val="single" w:sz="4" w:space="0" w:color="auto"/>
            </w:tcBorders>
          </w:tcPr>
          <w:p w14:paraId="15D2F265" w14:textId="77777777" w:rsidR="00CD5D3A" w:rsidRPr="007E3F20" w:rsidRDefault="00CD5D3A" w:rsidP="00F0670C">
            <w:pPr>
              <w:suppressAutoHyphens/>
              <w:spacing w:after="0" w:line="240" w:lineRule="auto"/>
              <w:ind w:firstLine="709"/>
              <w:rPr>
                <w:rFonts w:ascii="Times New Roman" w:hAnsi="Times New Roman" w:cs="Times New Roman"/>
                <w:b/>
                <w:sz w:val="20"/>
                <w:szCs w:val="20"/>
                <w:lang w:eastAsia="ar-SA"/>
              </w:rPr>
            </w:pPr>
          </w:p>
        </w:tc>
      </w:tr>
      <w:tr w:rsidR="00CD5D3A" w:rsidRPr="007E3F20" w14:paraId="070802AD" w14:textId="77777777" w:rsidTr="008A1B40">
        <w:tc>
          <w:tcPr>
            <w:tcW w:w="5352" w:type="dxa"/>
            <w:tcBorders>
              <w:top w:val="single" w:sz="4" w:space="0" w:color="auto"/>
              <w:left w:val="single" w:sz="4" w:space="0" w:color="auto"/>
              <w:bottom w:val="single" w:sz="4" w:space="0" w:color="auto"/>
              <w:right w:val="single" w:sz="4" w:space="0" w:color="auto"/>
            </w:tcBorders>
          </w:tcPr>
          <w:p w14:paraId="05CD65CF" w14:textId="77777777" w:rsidR="00CD5D3A" w:rsidRPr="007E3F20" w:rsidRDefault="00CD5D3A" w:rsidP="00612BCB">
            <w:pPr>
              <w:suppressAutoHyphens/>
              <w:spacing w:after="0" w:line="240" w:lineRule="auto"/>
              <w:rPr>
                <w:rFonts w:ascii="Times New Roman" w:hAnsi="Times New Roman" w:cs="Times New Roman"/>
                <w:sz w:val="20"/>
                <w:szCs w:val="20"/>
                <w:lang w:eastAsia="ar-SA"/>
              </w:rPr>
            </w:pPr>
            <w:r w:rsidRPr="007E3F20">
              <w:rPr>
                <w:rFonts w:ascii="Times New Roman" w:hAnsi="Times New Roman" w:cs="Times New Roman"/>
                <w:sz w:val="20"/>
                <w:szCs w:val="20"/>
                <w:lang w:eastAsia="ar-SA"/>
              </w:rPr>
              <w:t>действует в лице (должность)</w:t>
            </w:r>
          </w:p>
        </w:tc>
        <w:tc>
          <w:tcPr>
            <w:tcW w:w="5352" w:type="dxa"/>
            <w:tcBorders>
              <w:top w:val="single" w:sz="4" w:space="0" w:color="auto"/>
              <w:left w:val="single" w:sz="4" w:space="0" w:color="auto"/>
              <w:bottom w:val="single" w:sz="4" w:space="0" w:color="auto"/>
              <w:right w:val="single" w:sz="4" w:space="0" w:color="auto"/>
            </w:tcBorders>
          </w:tcPr>
          <w:p w14:paraId="33C77CB5" w14:textId="77777777" w:rsidR="00CD5D3A" w:rsidRPr="007E3F20" w:rsidRDefault="00CD5D3A" w:rsidP="00F0670C">
            <w:pPr>
              <w:suppressAutoHyphens/>
              <w:spacing w:after="0" w:line="240" w:lineRule="auto"/>
              <w:ind w:firstLine="709"/>
              <w:rPr>
                <w:rFonts w:ascii="Times New Roman" w:hAnsi="Times New Roman" w:cs="Times New Roman"/>
                <w:b/>
                <w:sz w:val="20"/>
                <w:szCs w:val="20"/>
                <w:lang w:eastAsia="ar-SA"/>
              </w:rPr>
            </w:pPr>
          </w:p>
        </w:tc>
      </w:tr>
      <w:tr w:rsidR="00CD5D3A" w:rsidRPr="007E3F20" w14:paraId="795BDFA8" w14:textId="77777777" w:rsidTr="008A1B40">
        <w:tc>
          <w:tcPr>
            <w:tcW w:w="5352" w:type="dxa"/>
            <w:tcBorders>
              <w:top w:val="single" w:sz="4" w:space="0" w:color="auto"/>
              <w:left w:val="single" w:sz="4" w:space="0" w:color="auto"/>
              <w:bottom w:val="single" w:sz="4" w:space="0" w:color="auto"/>
              <w:right w:val="single" w:sz="4" w:space="0" w:color="auto"/>
            </w:tcBorders>
          </w:tcPr>
          <w:p w14:paraId="595B4EEF" w14:textId="77777777" w:rsidR="00CD5D3A" w:rsidRPr="007E3F20" w:rsidRDefault="00CD5D3A" w:rsidP="00612BCB">
            <w:pPr>
              <w:suppressAutoHyphens/>
              <w:spacing w:after="0" w:line="240" w:lineRule="auto"/>
              <w:rPr>
                <w:rFonts w:ascii="Times New Roman" w:hAnsi="Times New Roman" w:cs="Times New Roman"/>
                <w:sz w:val="20"/>
                <w:szCs w:val="20"/>
                <w:lang w:eastAsia="ar-SA"/>
              </w:rPr>
            </w:pPr>
            <w:r w:rsidRPr="007E3F20">
              <w:rPr>
                <w:rFonts w:ascii="Times New Roman" w:hAnsi="Times New Roman" w:cs="Times New Roman"/>
                <w:sz w:val="20"/>
                <w:szCs w:val="20"/>
                <w:lang w:eastAsia="ar-SA"/>
              </w:rPr>
              <w:t>ФИО</w:t>
            </w:r>
          </w:p>
        </w:tc>
        <w:tc>
          <w:tcPr>
            <w:tcW w:w="5352" w:type="dxa"/>
            <w:tcBorders>
              <w:top w:val="single" w:sz="4" w:space="0" w:color="auto"/>
              <w:left w:val="single" w:sz="4" w:space="0" w:color="auto"/>
              <w:bottom w:val="single" w:sz="4" w:space="0" w:color="auto"/>
              <w:right w:val="single" w:sz="4" w:space="0" w:color="auto"/>
            </w:tcBorders>
          </w:tcPr>
          <w:p w14:paraId="1EF0077C" w14:textId="77777777" w:rsidR="00CD5D3A" w:rsidRPr="007E3F20" w:rsidRDefault="00CD5D3A" w:rsidP="00F0670C">
            <w:pPr>
              <w:suppressAutoHyphens/>
              <w:spacing w:after="0" w:line="240" w:lineRule="auto"/>
              <w:ind w:firstLine="709"/>
              <w:rPr>
                <w:rFonts w:ascii="Times New Roman" w:hAnsi="Times New Roman" w:cs="Times New Roman"/>
                <w:b/>
                <w:sz w:val="20"/>
                <w:szCs w:val="20"/>
                <w:lang w:eastAsia="ar-SA"/>
              </w:rPr>
            </w:pPr>
          </w:p>
        </w:tc>
      </w:tr>
      <w:tr w:rsidR="00CD5D3A" w:rsidRPr="007E3F20" w14:paraId="27F5CE11" w14:textId="77777777" w:rsidTr="008A1B40">
        <w:tc>
          <w:tcPr>
            <w:tcW w:w="5352" w:type="dxa"/>
            <w:tcBorders>
              <w:top w:val="single" w:sz="4" w:space="0" w:color="auto"/>
              <w:left w:val="single" w:sz="4" w:space="0" w:color="auto"/>
              <w:bottom w:val="single" w:sz="4" w:space="0" w:color="auto"/>
              <w:right w:val="single" w:sz="4" w:space="0" w:color="auto"/>
            </w:tcBorders>
          </w:tcPr>
          <w:p w14:paraId="54A03866" w14:textId="77777777" w:rsidR="00CD5D3A" w:rsidRPr="007E3F20" w:rsidRDefault="00CD5D3A" w:rsidP="00612BCB">
            <w:pPr>
              <w:suppressAutoHyphens/>
              <w:spacing w:after="0" w:line="240" w:lineRule="auto"/>
              <w:rPr>
                <w:rFonts w:ascii="Times New Roman" w:hAnsi="Times New Roman" w:cs="Times New Roman"/>
                <w:sz w:val="20"/>
                <w:szCs w:val="20"/>
                <w:lang w:eastAsia="ar-SA"/>
              </w:rPr>
            </w:pPr>
            <w:r w:rsidRPr="007E3F20">
              <w:rPr>
                <w:rFonts w:ascii="Times New Roman" w:hAnsi="Times New Roman" w:cs="Times New Roman"/>
                <w:sz w:val="20"/>
                <w:szCs w:val="20"/>
                <w:lang w:eastAsia="ar-SA"/>
              </w:rPr>
              <w:t>основания полномочий (устав/доверенность)</w:t>
            </w:r>
          </w:p>
        </w:tc>
        <w:tc>
          <w:tcPr>
            <w:tcW w:w="5352" w:type="dxa"/>
            <w:tcBorders>
              <w:top w:val="single" w:sz="4" w:space="0" w:color="auto"/>
              <w:left w:val="single" w:sz="4" w:space="0" w:color="auto"/>
              <w:bottom w:val="single" w:sz="4" w:space="0" w:color="auto"/>
              <w:right w:val="single" w:sz="4" w:space="0" w:color="auto"/>
            </w:tcBorders>
          </w:tcPr>
          <w:p w14:paraId="21A09160" w14:textId="77777777" w:rsidR="00CD5D3A" w:rsidRPr="007E3F20" w:rsidRDefault="00CD5D3A" w:rsidP="00F0670C">
            <w:pPr>
              <w:suppressAutoHyphens/>
              <w:spacing w:after="0" w:line="240" w:lineRule="auto"/>
              <w:ind w:firstLine="709"/>
              <w:rPr>
                <w:rFonts w:ascii="Times New Roman" w:hAnsi="Times New Roman" w:cs="Times New Roman"/>
                <w:b/>
                <w:sz w:val="20"/>
                <w:szCs w:val="20"/>
                <w:lang w:eastAsia="ar-SA"/>
              </w:rPr>
            </w:pPr>
          </w:p>
        </w:tc>
      </w:tr>
      <w:tr w:rsidR="00CD5D3A" w:rsidRPr="007E3F20" w14:paraId="3167295B" w14:textId="77777777" w:rsidTr="008A1B40">
        <w:tc>
          <w:tcPr>
            <w:tcW w:w="5352" w:type="dxa"/>
            <w:tcBorders>
              <w:top w:val="single" w:sz="4" w:space="0" w:color="auto"/>
              <w:left w:val="single" w:sz="4" w:space="0" w:color="auto"/>
              <w:bottom w:val="single" w:sz="4" w:space="0" w:color="auto"/>
              <w:right w:val="single" w:sz="4" w:space="0" w:color="auto"/>
            </w:tcBorders>
          </w:tcPr>
          <w:p w14:paraId="1BEF32E0" w14:textId="77777777" w:rsidR="00CD5D3A" w:rsidRPr="007E3F20" w:rsidRDefault="00CD5D3A" w:rsidP="00612BCB">
            <w:pPr>
              <w:suppressAutoHyphens/>
              <w:spacing w:after="0" w:line="240" w:lineRule="auto"/>
              <w:rPr>
                <w:rFonts w:ascii="Times New Roman" w:hAnsi="Times New Roman" w:cs="Times New Roman"/>
                <w:sz w:val="20"/>
                <w:szCs w:val="20"/>
                <w:lang w:eastAsia="ar-SA"/>
              </w:rPr>
            </w:pPr>
            <w:r w:rsidRPr="007E3F20">
              <w:rPr>
                <w:rFonts w:ascii="Times New Roman" w:hAnsi="Times New Roman" w:cs="Times New Roman"/>
                <w:sz w:val="20"/>
                <w:szCs w:val="20"/>
                <w:lang w:eastAsia="ar-SA"/>
              </w:rPr>
              <w:t>реквизиты доверенности</w:t>
            </w:r>
          </w:p>
        </w:tc>
        <w:tc>
          <w:tcPr>
            <w:tcW w:w="5352" w:type="dxa"/>
            <w:tcBorders>
              <w:top w:val="single" w:sz="4" w:space="0" w:color="auto"/>
              <w:left w:val="single" w:sz="4" w:space="0" w:color="auto"/>
              <w:bottom w:val="single" w:sz="4" w:space="0" w:color="auto"/>
              <w:right w:val="single" w:sz="4" w:space="0" w:color="auto"/>
            </w:tcBorders>
          </w:tcPr>
          <w:p w14:paraId="427F86E7" w14:textId="77777777" w:rsidR="00CD5D3A" w:rsidRPr="007E3F20" w:rsidRDefault="00CD5D3A" w:rsidP="00F0670C">
            <w:pPr>
              <w:suppressAutoHyphens/>
              <w:spacing w:after="0" w:line="240" w:lineRule="auto"/>
              <w:ind w:firstLine="709"/>
              <w:rPr>
                <w:rFonts w:ascii="Times New Roman" w:hAnsi="Times New Roman" w:cs="Times New Roman"/>
                <w:b/>
                <w:sz w:val="20"/>
                <w:szCs w:val="20"/>
                <w:lang w:eastAsia="ar-SA"/>
              </w:rPr>
            </w:pPr>
          </w:p>
        </w:tc>
      </w:tr>
      <w:tr w:rsidR="00CD5D3A" w:rsidRPr="007E3F20" w14:paraId="37E5921F" w14:textId="77777777" w:rsidTr="008A1B40">
        <w:tc>
          <w:tcPr>
            <w:tcW w:w="5352" w:type="dxa"/>
            <w:tcBorders>
              <w:top w:val="single" w:sz="4" w:space="0" w:color="auto"/>
              <w:left w:val="single" w:sz="4" w:space="0" w:color="auto"/>
              <w:bottom w:val="single" w:sz="4" w:space="0" w:color="auto"/>
              <w:right w:val="single" w:sz="4" w:space="0" w:color="auto"/>
            </w:tcBorders>
          </w:tcPr>
          <w:p w14:paraId="5DAA4EF0" w14:textId="77777777" w:rsidR="00CD5D3A" w:rsidRPr="007E3F20" w:rsidRDefault="00CD5D3A" w:rsidP="00612BCB">
            <w:pPr>
              <w:suppressAutoHyphens/>
              <w:spacing w:after="0" w:line="240" w:lineRule="auto"/>
              <w:rPr>
                <w:rFonts w:ascii="Times New Roman" w:hAnsi="Times New Roman" w:cs="Times New Roman"/>
                <w:sz w:val="20"/>
                <w:szCs w:val="20"/>
                <w:lang w:eastAsia="ar-SA"/>
              </w:rPr>
            </w:pPr>
            <w:r w:rsidRPr="007E3F20">
              <w:rPr>
                <w:rFonts w:ascii="Times New Roman" w:hAnsi="Times New Roman" w:cs="Times New Roman"/>
                <w:sz w:val="20"/>
                <w:szCs w:val="20"/>
                <w:lang w:eastAsia="ar-SA"/>
              </w:rPr>
              <w:t>паспорт</w:t>
            </w:r>
          </w:p>
        </w:tc>
        <w:tc>
          <w:tcPr>
            <w:tcW w:w="5352" w:type="dxa"/>
            <w:tcBorders>
              <w:top w:val="single" w:sz="4" w:space="0" w:color="auto"/>
              <w:left w:val="single" w:sz="4" w:space="0" w:color="auto"/>
              <w:bottom w:val="single" w:sz="4" w:space="0" w:color="auto"/>
              <w:right w:val="single" w:sz="4" w:space="0" w:color="auto"/>
            </w:tcBorders>
          </w:tcPr>
          <w:p w14:paraId="69A346F2" w14:textId="77777777" w:rsidR="00CD5D3A" w:rsidRPr="007E3F20" w:rsidRDefault="00CD5D3A" w:rsidP="00F0670C">
            <w:pPr>
              <w:suppressAutoHyphens/>
              <w:spacing w:after="0" w:line="240" w:lineRule="auto"/>
              <w:ind w:firstLine="709"/>
              <w:rPr>
                <w:rFonts w:ascii="Times New Roman" w:hAnsi="Times New Roman" w:cs="Times New Roman"/>
                <w:b/>
                <w:sz w:val="20"/>
                <w:szCs w:val="20"/>
                <w:lang w:eastAsia="ar-SA"/>
              </w:rPr>
            </w:pPr>
          </w:p>
        </w:tc>
      </w:tr>
      <w:tr w:rsidR="00CD5D3A" w:rsidRPr="007E3F20" w14:paraId="17415FC2" w14:textId="77777777" w:rsidTr="008A1B40">
        <w:tc>
          <w:tcPr>
            <w:tcW w:w="5352" w:type="dxa"/>
            <w:tcBorders>
              <w:top w:val="single" w:sz="4" w:space="0" w:color="auto"/>
              <w:left w:val="single" w:sz="4" w:space="0" w:color="auto"/>
              <w:bottom w:val="single" w:sz="4" w:space="0" w:color="auto"/>
              <w:right w:val="single" w:sz="4" w:space="0" w:color="auto"/>
            </w:tcBorders>
          </w:tcPr>
          <w:p w14:paraId="7D2391CA" w14:textId="77777777" w:rsidR="00CD5D3A" w:rsidRPr="007E3F20" w:rsidRDefault="00CD5D3A" w:rsidP="00612BCB">
            <w:pPr>
              <w:suppressAutoHyphens/>
              <w:spacing w:after="0" w:line="240" w:lineRule="auto"/>
              <w:rPr>
                <w:rFonts w:ascii="Times New Roman" w:hAnsi="Times New Roman" w:cs="Times New Roman"/>
                <w:sz w:val="20"/>
                <w:szCs w:val="20"/>
                <w:lang w:eastAsia="ar-SA"/>
              </w:rPr>
            </w:pPr>
            <w:r w:rsidRPr="007E3F20">
              <w:rPr>
                <w:rFonts w:ascii="Times New Roman" w:hAnsi="Times New Roman" w:cs="Times New Roman"/>
                <w:sz w:val="20"/>
                <w:szCs w:val="20"/>
                <w:lang w:eastAsia="ar-SA"/>
              </w:rPr>
              <w:t>адрес веб-сайта</w:t>
            </w:r>
          </w:p>
        </w:tc>
        <w:tc>
          <w:tcPr>
            <w:tcW w:w="5352" w:type="dxa"/>
            <w:tcBorders>
              <w:top w:val="single" w:sz="4" w:space="0" w:color="auto"/>
              <w:left w:val="single" w:sz="4" w:space="0" w:color="auto"/>
              <w:bottom w:val="single" w:sz="4" w:space="0" w:color="auto"/>
              <w:right w:val="single" w:sz="4" w:space="0" w:color="auto"/>
            </w:tcBorders>
          </w:tcPr>
          <w:p w14:paraId="589CED1D" w14:textId="77777777" w:rsidR="00CD5D3A" w:rsidRPr="007E3F20" w:rsidRDefault="00CD5D3A" w:rsidP="00F0670C">
            <w:pPr>
              <w:suppressAutoHyphens/>
              <w:spacing w:after="0" w:line="240" w:lineRule="auto"/>
              <w:ind w:firstLine="709"/>
              <w:rPr>
                <w:rFonts w:ascii="Times New Roman" w:hAnsi="Times New Roman" w:cs="Times New Roman"/>
                <w:b/>
                <w:sz w:val="20"/>
                <w:szCs w:val="20"/>
                <w:lang w:eastAsia="ar-SA"/>
              </w:rPr>
            </w:pPr>
          </w:p>
        </w:tc>
      </w:tr>
      <w:tr w:rsidR="00CD5D3A" w:rsidRPr="007E3F20" w14:paraId="6E8BEBA0" w14:textId="77777777" w:rsidTr="008A1B40">
        <w:tc>
          <w:tcPr>
            <w:tcW w:w="5352" w:type="dxa"/>
            <w:tcBorders>
              <w:top w:val="single" w:sz="4" w:space="0" w:color="auto"/>
              <w:left w:val="single" w:sz="4" w:space="0" w:color="auto"/>
              <w:bottom w:val="single" w:sz="4" w:space="0" w:color="auto"/>
              <w:right w:val="single" w:sz="4" w:space="0" w:color="auto"/>
            </w:tcBorders>
          </w:tcPr>
          <w:p w14:paraId="4203505F" w14:textId="77777777" w:rsidR="00CD5D3A" w:rsidRPr="007E3F20" w:rsidRDefault="00CD5D3A" w:rsidP="00612BCB">
            <w:pPr>
              <w:suppressAutoHyphens/>
              <w:spacing w:after="0" w:line="240" w:lineRule="auto"/>
              <w:rPr>
                <w:rFonts w:ascii="Times New Roman" w:hAnsi="Times New Roman" w:cs="Times New Roman"/>
                <w:sz w:val="20"/>
                <w:szCs w:val="20"/>
                <w:lang w:eastAsia="ar-SA"/>
              </w:rPr>
            </w:pPr>
            <w:r w:rsidRPr="007E3F20">
              <w:rPr>
                <w:rFonts w:ascii="Times New Roman" w:hAnsi="Times New Roman" w:cs="Times New Roman"/>
                <w:sz w:val="20"/>
                <w:szCs w:val="20"/>
                <w:lang w:eastAsia="ar-SA"/>
              </w:rPr>
              <w:t>торговая марка или товарный знак</w:t>
            </w:r>
          </w:p>
        </w:tc>
        <w:tc>
          <w:tcPr>
            <w:tcW w:w="5352" w:type="dxa"/>
            <w:tcBorders>
              <w:top w:val="single" w:sz="4" w:space="0" w:color="auto"/>
              <w:left w:val="single" w:sz="4" w:space="0" w:color="auto"/>
              <w:bottom w:val="single" w:sz="4" w:space="0" w:color="auto"/>
              <w:right w:val="single" w:sz="4" w:space="0" w:color="auto"/>
            </w:tcBorders>
          </w:tcPr>
          <w:p w14:paraId="142F1D83" w14:textId="77777777" w:rsidR="00CD5D3A" w:rsidRPr="007E3F20" w:rsidRDefault="00CD5D3A" w:rsidP="00F0670C">
            <w:pPr>
              <w:suppressAutoHyphens/>
              <w:spacing w:after="0" w:line="240" w:lineRule="auto"/>
              <w:ind w:firstLine="709"/>
              <w:rPr>
                <w:rFonts w:ascii="Times New Roman" w:hAnsi="Times New Roman" w:cs="Times New Roman"/>
                <w:b/>
                <w:sz w:val="20"/>
                <w:szCs w:val="20"/>
                <w:lang w:eastAsia="ar-SA"/>
              </w:rPr>
            </w:pPr>
          </w:p>
        </w:tc>
      </w:tr>
      <w:tr w:rsidR="00CD5D3A" w:rsidRPr="007E3F20" w14:paraId="6D606E80" w14:textId="77777777" w:rsidTr="008A1B40">
        <w:tc>
          <w:tcPr>
            <w:tcW w:w="5352" w:type="dxa"/>
            <w:tcBorders>
              <w:top w:val="single" w:sz="4" w:space="0" w:color="auto"/>
              <w:left w:val="single" w:sz="4" w:space="0" w:color="auto"/>
              <w:bottom w:val="single" w:sz="4" w:space="0" w:color="auto"/>
              <w:right w:val="single" w:sz="4" w:space="0" w:color="auto"/>
            </w:tcBorders>
          </w:tcPr>
          <w:p w14:paraId="08DB4C71" w14:textId="702316DF" w:rsidR="00CD5D3A" w:rsidRPr="007E3F20" w:rsidRDefault="00CD5D3A" w:rsidP="00612BCB">
            <w:pPr>
              <w:suppressAutoHyphens/>
              <w:spacing w:after="0" w:line="240" w:lineRule="auto"/>
              <w:rPr>
                <w:rFonts w:ascii="Times New Roman" w:hAnsi="Times New Roman" w:cs="Times New Roman"/>
                <w:sz w:val="20"/>
                <w:szCs w:val="20"/>
                <w:lang w:eastAsia="ar-SA"/>
              </w:rPr>
            </w:pPr>
            <w:r w:rsidRPr="007E3F20">
              <w:rPr>
                <w:rFonts w:ascii="Times New Roman" w:hAnsi="Times New Roman" w:cs="Times New Roman"/>
                <w:sz w:val="20"/>
                <w:szCs w:val="20"/>
                <w:lang w:eastAsia="ar-SA"/>
              </w:rPr>
              <w:t>виды деятельности (расшифровать - виды продаваемых товаров, оказываемых услуг, выполняемых работ), в</w:t>
            </w:r>
            <w:r w:rsidR="008348C6">
              <w:rPr>
                <w:rFonts w:ascii="Times New Roman" w:hAnsi="Times New Roman" w:cs="Times New Roman"/>
                <w:sz w:val="20"/>
                <w:szCs w:val="20"/>
                <w:lang w:eastAsia="ar-SA"/>
              </w:rPr>
              <w:t xml:space="preserve"> рамках которых осуществляются п</w:t>
            </w:r>
            <w:r w:rsidRPr="007E3F20">
              <w:rPr>
                <w:rFonts w:ascii="Times New Roman" w:hAnsi="Times New Roman" w:cs="Times New Roman"/>
                <w:sz w:val="20"/>
                <w:szCs w:val="20"/>
                <w:lang w:eastAsia="ar-SA"/>
              </w:rPr>
              <w:t>ереводы</w:t>
            </w:r>
          </w:p>
        </w:tc>
        <w:tc>
          <w:tcPr>
            <w:tcW w:w="5352" w:type="dxa"/>
            <w:tcBorders>
              <w:top w:val="single" w:sz="4" w:space="0" w:color="auto"/>
              <w:left w:val="single" w:sz="4" w:space="0" w:color="auto"/>
              <w:bottom w:val="single" w:sz="4" w:space="0" w:color="auto"/>
              <w:right w:val="single" w:sz="4" w:space="0" w:color="auto"/>
            </w:tcBorders>
          </w:tcPr>
          <w:p w14:paraId="60105381" w14:textId="77777777" w:rsidR="00CD5D3A" w:rsidRPr="007E3F20" w:rsidRDefault="00CD5D3A" w:rsidP="00F0670C">
            <w:pPr>
              <w:suppressAutoHyphens/>
              <w:spacing w:after="0" w:line="240" w:lineRule="auto"/>
              <w:ind w:firstLine="709"/>
              <w:rPr>
                <w:rFonts w:ascii="Times New Roman" w:hAnsi="Times New Roman" w:cs="Times New Roman"/>
                <w:b/>
                <w:sz w:val="20"/>
                <w:szCs w:val="20"/>
                <w:lang w:eastAsia="ar-SA"/>
              </w:rPr>
            </w:pPr>
          </w:p>
        </w:tc>
      </w:tr>
      <w:tr w:rsidR="00CD5D3A" w:rsidRPr="007E3F20" w14:paraId="130E1B1B" w14:textId="77777777" w:rsidTr="008A1B40">
        <w:tc>
          <w:tcPr>
            <w:tcW w:w="5352" w:type="dxa"/>
            <w:tcBorders>
              <w:top w:val="single" w:sz="4" w:space="0" w:color="auto"/>
              <w:left w:val="single" w:sz="4" w:space="0" w:color="auto"/>
              <w:bottom w:val="single" w:sz="4" w:space="0" w:color="auto"/>
              <w:right w:val="single" w:sz="4" w:space="0" w:color="auto"/>
            </w:tcBorders>
          </w:tcPr>
          <w:p w14:paraId="277C2142" w14:textId="77777777" w:rsidR="00CD5D3A" w:rsidRPr="007E3F20" w:rsidRDefault="00CD5D3A" w:rsidP="00612BCB">
            <w:pPr>
              <w:suppressAutoHyphens/>
              <w:spacing w:after="0" w:line="240" w:lineRule="auto"/>
              <w:rPr>
                <w:rFonts w:ascii="Times New Roman" w:hAnsi="Times New Roman" w:cs="Times New Roman"/>
                <w:sz w:val="20"/>
                <w:szCs w:val="20"/>
                <w:lang w:eastAsia="ar-SA"/>
              </w:rPr>
            </w:pPr>
            <w:r w:rsidRPr="007E3F20">
              <w:rPr>
                <w:rFonts w:ascii="Times New Roman" w:hAnsi="Times New Roman" w:cs="Times New Roman"/>
                <w:sz w:val="20"/>
                <w:szCs w:val="20"/>
                <w:lang w:eastAsia="ar-SA"/>
              </w:rPr>
              <w:t>контактное лицо</w:t>
            </w:r>
          </w:p>
        </w:tc>
        <w:tc>
          <w:tcPr>
            <w:tcW w:w="5352" w:type="dxa"/>
            <w:tcBorders>
              <w:top w:val="single" w:sz="4" w:space="0" w:color="auto"/>
              <w:left w:val="single" w:sz="4" w:space="0" w:color="auto"/>
              <w:bottom w:val="single" w:sz="4" w:space="0" w:color="auto"/>
              <w:right w:val="single" w:sz="4" w:space="0" w:color="auto"/>
            </w:tcBorders>
          </w:tcPr>
          <w:p w14:paraId="6014A516" w14:textId="77777777" w:rsidR="00CD5D3A" w:rsidRPr="007E3F20" w:rsidRDefault="00CD5D3A" w:rsidP="00F0670C">
            <w:pPr>
              <w:suppressAutoHyphens/>
              <w:spacing w:after="0" w:line="240" w:lineRule="auto"/>
              <w:ind w:firstLine="709"/>
              <w:rPr>
                <w:rFonts w:ascii="Times New Roman" w:hAnsi="Times New Roman" w:cs="Times New Roman"/>
                <w:b/>
                <w:sz w:val="20"/>
                <w:szCs w:val="20"/>
                <w:lang w:eastAsia="ar-SA"/>
              </w:rPr>
            </w:pPr>
          </w:p>
        </w:tc>
      </w:tr>
      <w:tr w:rsidR="00CD5D3A" w:rsidRPr="007E3F20" w14:paraId="40D6F151" w14:textId="77777777" w:rsidTr="008A1B40">
        <w:tc>
          <w:tcPr>
            <w:tcW w:w="5352" w:type="dxa"/>
            <w:tcBorders>
              <w:top w:val="single" w:sz="4" w:space="0" w:color="auto"/>
              <w:left w:val="single" w:sz="4" w:space="0" w:color="auto"/>
              <w:bottom w:val="single" w:sz="4" w:space="0" w:color="auto"/>
              <w:right w:val="single" w:sz="4" w:space="0" w:color="auto"/>
            </w:tcBorders>
          </w:tcPr>
          <w:p w14:paraId="1F3293AE" w14:textId="77777777" w:rsidR="00CD5D3A" w:rsidRPr="007E3F20" w:rsidRDefault="00CD5D3A" w:rsidP="00612BCB">
            <w:pPr>
              <w:suppressAutoHyphens/>
              <w:spacing w:after="0" w:line="240" w:lineRule="auto"/>
              <w:rPr>
                <w:rFonts w:ascii="Times New Roman" w:hAnsi="Times New Roman" w:cs="Times New Roman"/>
                <w:sz w:val="20"/>
                <w:szCs w:val="20"/>
                <w:lang w:eastAsia="ar-SA"/>
              </w:rPr>
            </w:pPr>
            <w:r w:rsidRPr="007E3F20">
              <w:rPr>
                <w:rFonts w:ascii="Times New Roman" w:hAnsi="Times New Roman" w:cs="Times New Roman"/>
                <w:sz w:val="20"/>
                <w:szCs w:val="20"/>
                <w:lang w:eastAsia="ar-SA"/>
              </w:rPr>
              <w:t>телефон</w:t>
            </w:r>
          </w:p>
        </w:tc>
        <w:tc>
          <w:tcPr>
            <w:tcW w:w="5352" w:type="dxa"/>
            <w:tcBorders>
              <w:top w:val="single" w:sz="4" w:space="0" w:color="auto"/>
              <w:left w:val="single" w:sz="4" w:space="0" w:color="auto"/>
              <w:bottom w:val="single" w:sz="4" w:space="0" w:color="auto"/>
              <w:right w:val="single" w:sz="4" w:space="0" w:color="auto"/>
            </w:tcBorders>
          </w:tcPr>
          <w:p w14:paraId="72584EE1" w14:textId="77777777" w:rsidR="00CD5D3A" w:rsidRPr="007E3F20" w:rsidRDefault="00CD5D3A" w:rsidP="00F0670C">
            <w:pPr>
              <w:suppressAutoHyphens/>
              <w:spacing w:after="0" w:line="240" w:lineRule="auto"/>
              <w:ind w:firstLine="709"/>
              <w:rPr>
                <w:rFonts w:ascii="Times New Roman" w:hAnsi="Times New Roman" w:cs="Times New Roman"/>
                <w:b/>
                <w:sz w:val="20"/>
                <w:szCs w:val="20"/>
                <w:lang w:eastAsia="ar-SA"/>
              </w:rPr>
            </w:pPr>
          </w:p>
        </w:tc>
      </w:tr>
      <w:tr w:rsidR="00CD5D3A" w:rsidRPr="007E3F20" w14:paraId="694E85BD" w14:textId="77777777" w:rsidTr="008A1B40">
        <w:tc>
          <w:tcPr>
            <w:tcW w:w="5352" w:type="dxa"/>
            <w:tcBorders>
              <w:top w:val="single" w:sz="4" w:space="0" w:color="auto"/>
              <w:left w:val="single" w:sz="4" w:space="0" w:color="auto"/>
              <w:bottom w:val="single" w:sz="4" w:space="0" w:color="auto"/>
              <w:right w:val="single" w:sz="4" w:space="0" w:color="auto"/>
            </w:tcBorders>
          </w:tcPr>
          <w:p w14:paraId="10F499B4" w14:textId="77777777" w:rsidR="00CD5D3A" w:rsidRPr="007E3F20" w:rsidRDefault="00CD5D3A" w:rsidP="00612BCB">
            <w:pPr>
              <w:suppressAutoHyphens/>
              <w:spacing w:after="0" w:line="240" w:lineRule="auto"/>
              <w:rPr>
                <w:rFonts w:ascii="Times New Roman" w:hAnsi="Times New Roman" w:cs="Times New Roman"/>
                <w:sz w:val="20"/>
                <w:szCs w:val="20"/>
                <w:lang w:eastAsia="ar-SA"/>
              </w:rPr>
            </w:pPr>
            <w:r w:rsidRPr="007E3F20">
              <w:rPr>
                <w:rFonts w:ascii="Times New Roman" w:hAnsi="Times New Roman" w:cs="Times New Roman"/>
                <w:sz w:val="20"/>
                <w:szCs w:val="20"/>
                <w:lang w:eastAsia="ar-SA"/>
              </w:rPr>
              <w:t>адрес электронной почты</w:t>
            </w:r>
          </w:p>
        </w:tc>
        <w:tc>
          <w:tcPr>
            <w:tcW w:w="5352" w:type="dxa"/>
            <w:tcBorders>
              <w:top w:val="single" w:sz="4" w:space="0" w:color="auto"/>
              <w:left w:val="single" w:sz="4" w:space="0" w:color="auto"/>
              <w:bottom w:val="single" w:sz="4" w:space="0" w:color="auto"/>
              <w:right w:val="single" w:sz="4" w:space="0" w:color="auto"/>
            </w:tcBorders>
          </w:tcPr>
          <w:p w14:paraId="12B949BD" w14:textId="77777777" w:rsidR="00CD5D3A" w:rsidRPr="007E3F20" w:rsidRDefault="00CD5D3A" w:rsidP="00F0670C">
            <w:pPr>
              <w:suppressAutoHyphens/>
              <w:spacing w:after="0" w:line="240" w:lineRule="auto"/>
              <w:ind w:firstLine="709"/>
              <w:rPr>
                <w:rFonts w:ascii="Times New Roman" w:hAnsi="Times New Roman" w:cs="Times New Roman"/>
                <w:b/>
                <w:sz w:val="20"/>
                <w:szCs w:val="20"/>
                <w:lang w:eastAsia="ar-SA"/>
              </w:rPr>
            </w:pPr>
          </w:p>
        </w:tc>
      </w:tr>
      <w:tr w:rsidR="00CD5D3A" w:rsidRPr="007E3F20" w14:paraId="25CBBCB0" w14:textId="77777777" w:rsidTr="008A1B40">
        <w:tc>
          <w:tcPr>
            <w:tcW w:w="5352" w:type="dxa"/>
            <w:tcBorders>
              <w:top w:val="single" w:sz="4" w:space="0" w:color="auto"/>
              <w:left w:val="single" w:sz="4" w:space="0" w:color="auto"/>
              <w:bottom w:val="single" w:sz="4" w:space="0" w:color="auto"/>
              <w:right w:val="single" w:sz="4" w:space="0" w:color="auto"/>
            </w:tcBorders>
          </w:tcPr>
          <w:p w14:paraId="046D98B4" w14:textId="77777777" w:rsidR="00CD5D3A" w:rsidRPr="007E3F20" w:rsidRDefault="00CD5D3A" w:rsidP="00612BCB">
            <w:pPr>
              <w:suppressAutoHyphens/>
              <w:spacing w:after="0" w:line="240" w:lineRule="auto"/>
              <w:rPr>
                <w:rFonts w:ascii="Times New Roman" w:hAnsi="Times New Roman" w:cs="Times New Roman"/>
                <w:sz w:val="20"/>
                <w:szCs w:val="20"/>
                <w:lang w:eastAsia="ar-SA"/>
              </w:rPr>
            </w:pPr>
            <w:r w:rsidRPr="007E3F20">
              <w:rPr>
                <w:rFonts w:ascii="Times New Roman" w:hAnsi="Times New Roman" w:cs="Times New Roman"/>
                <w:sz w:val="20"/>
                <w:szCs w:val="20"/>
                <w:lang w:eastAsia="ar-SA"/>
              </w:rPr>
              <w:t>почтовый адрес для корреспонденции</w:t>
            </w:r>
          </w:p>
        </w:tc>
        <w:tc>
          <w:tcPr>
            <w:tcW w:w="5352" w:type="dxa"/>
            <w:tcBorders>
              <w:top w:val="single" w:sz="4" w:space="0" w:color="auto"/>
              <w:left w:val="single" w:sz="4" w:space="0" w:color="auto"/>
              <w:bottom w:val="single" w:sz="4" w:space="0" w:color="auto"/>
              <w:right w:val="single" w:sz="4" w:space="0" w:color="auto"/>
            </w:tcBorders>
          </w:tcPr>
          <w:p w14:paraId="7B87DA39" w14:textId="77777777" w:rsidR="00CD5D3A" w:rsidRPr="007E3F20" w:rsidRDefault="00CD5D3A" w:rsidP="00F0670C">
            <w:pPr>
              <w:suppressAutoHyphens/>
              <w:spacing w:after="0" w:line="240" w:lineRule="auto"/>
              <w:ind w:firstLine="709"/>
              <w:rPr>
                <w:rFonts w:ascii="Times New Roman" w:hAnsi="Times New Roman" w:cs="Times New Roman"/>
                <w:b/>
                <w:sz w:val="20"/>
                <w:szCs w:val="20"/>
                <w:lang w:eastAsia="ar-SA"/>
              </w:rPr>
            </w:pPr>
          </w:p>
        </w:tc>
      </w:tr>
      <w:tr w:rsidR="00CD5D3A" w:rsidRPr="007E3F20" w14:paraId="54E4038B" w14:textId="77777777" w:rsidTr="008A1B40">
        <w:tc>
          <w:tcPr>
            <w:tcW w:w="5352" w:type="dxa"/>
            <w:tcBorders>
              <w:top w:val="single" w:sz="4" w:space="0" w:color="auto"/>
              <w:left w:val="single" w:sz="4" w:space="0" w:color="auto"/>
              <w:bottom w:val="single" w:sz="4" w:space="0" w:color="auto"/>
              <w:right w:val="single" w:sz="4" w:space="0" w:color="auto"/>
            </w:tcBorders>
          </w:tcPr>
          <w:p w14:paraId="141268B5" w14:textId="77777777" w:rsidR="00CD5D3A" w:rsidRPr="007E3F20" w:rsidRDefault="00CD5D3A" w:rsidP="00612BCB">
            <w:pPr>
              <w:suppressAutoHyphens/>
              <w:spacing w:after="0" w:line="240" w:lineRule="auto"/>
              <w:rPr>
                <w:rFonts w:ascii="Times New Roman" w:hAnsi="Times New Roman" w:cs="Times New Roman"/>
                <w:sz w:val="20"/>
                <w:szCs w:val="20"/>
                <w:lang w:eastAsia="ar-SA"/>
              </w:rPr>
            </w:pPr>
            <w:r w:rsidRPr="007E3F20">
              <w:rPr>
                <w:rFonts w:ascii="Times New Roman" w:hAnsi="Times New Roman" w:cs="Times New Roman"/>
                <w:sz w:val="20"/>
                <w:szCs w:val="20"/>
                <w:lang w:eastAsia="ar-SA"/>
              </w:rPr>
              <w:t>банковские реквизиты</w:t>
            </w:r>
          </w:p>
        </w:tc>
        <w:tc>
          <w:tcPr>
            <w:tcW w:w="5352" w:type="dxa"/>
            <w:tcBorders>
              <w:top w:val="single" w:sz="4" w:space="0" w:color="auto"/>
              <w:left w:val="single" w:sz="4" w:space="0" w:color="auto"/>
              <w:bottom w:val="single" w:sz="4" w:space="0" w:color="auto"/>
              <w:right w:val="single" w:sz="4" w:space="0" w:color="auto"/>
            </w:tcBorders>
          </w:tcPr>
          <w:p w14:paraId="2147A725" w14:textId="77777777" w:rsidR="00CD5D3A" w:rsidRPr="007E3F20" w:rsidRDefault="00CD5D3A" w:rsidP="00F0670C">
            <w:pPr>
              <w:suppressAutoHyphens/>
              <w:spacing w:after="0" w:line="240" w:lineRule="auto"/>
              <w:ind w:firstLine="709"/>
              <w:rPr>
                <w:rFonts w:ascii="Times New Roman" w:hAnsi="Times New Roman" w:cs="Times New Roman"/>
                <w:b/>
                <w:sz w:val="20"/>
                <w:szCs w:val="20"/>
                <w:lang w:eastAsia="ar-SA"/>
              </w:rPr>
            </w:pPr>
          </w:p>
        </w:tc>
      </w:tr>
    </w:tbl>
    <w:p w14:paraId="4A68C1D0" w14:textId="77777777" w:rsidR="00CD5D3A" w:rsidRPr="007E3F20" w:rsidRDefault="00CD5D3A" w:rsidP="00F0670C">
      <w:pPr>
        <w:widowControl w:val="0"/>
        <w:autoSpaceDE w:val="0"/>
        <w:autoSpaceDN w:val="0"/>
        <w:adjustRightInd w:val="0"/>
        <w:spacing w:after="0" w:line="240" w:lineRule="auto"/>
        <w:ind w:firstLine="709"/>
        <w:jc w:val="both"/>
        <w:rPr>
          <w:rFonts w:ascii="Times New Roman" w:hAnsi="Times New Roman" w:cs="Times New Roman"/>
          <w:sz w:val="20"/>
          <w:szCs w:val="20"/>
        </w:rPr>
      </w:pPr>
    </w:p>
    <w:p w14:paraId="2FE02BFE" w14:textId="29ECC2D1" w:rsidR="00CD5D3A" w:rsidRPr="007E3F20" w:rsidRDefault="00CD5D3A" w:rsidP="00F0670C">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E3F20">
        <w:rPr>
          <w:rFonts w:ascii="Times New Roman" w:hAnsi="Times New Roman" w:cs="Times New Roman"/>
          <w:sz w:val="20"/>
          <w:szCs w:val="20"/>
        </w:rPr>
        <w:t>Настоящим _______________________________________________________________________________________</w:t>
      </w:r>
    </w:p>
    <w:p w14:paraId="46048A89" w14:textId="77777777" w:rsidR="00CD5D3A" w:rsidRPr="007E3F20" w:rsidRDefault="00CD5D3A" w:rsidP="00D230DE">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7E3F20">
        <w:rPr>
          <w:rFonts w:ascii="Times New Roman" w:hAnsi="Times New Roman" w:cs="Times New Roman"/>
          <w:sz w:val="20"/>
          <w:szCs w:val="20"/>
        </w:rPr>
        <w:t>(полное наименование юридического лица или индивидуального предпринимателя)</w:t>
      </w:r>
    </w:p>
    <w:p w14:paraId="37438CC0" w14:textId="7F88CE6E" w:rsidR="00CD5D3A" w:rsidRPr="007E3F20" w:rsidRDefault="00E723B1" w:rsidP="00E723B1">
      <w:pPr>
        <w:widowControl w:val="0"/>
        <w:autoSpaceDE w:val="0"/>
        <w:autoSpaceDN w:val="0"/>
        <w:adjustRightInd w:val="0"/>
        <w:spacing w:after="0" w:line="240" w:lineRule="auto"/>
        <w:ind w:firstLine="709"/>
        <w:rPr>
          <w:rFonts w:ascii="Times New Roman" w:hAnsi="Times New Roman" w:cs="Times New Roman"/>
          <w:sz w:val="20"/>
          <w:szCs w:val="20"/>
        </w:rPr>
      </w:pPr>
      <w:r>
        <w:rPr>
          <w:rFonts w:ascii="Times New Roman" w:hAnsi="Times New Roman" w:cs="Times New Roman"/>
          <w:sz w:val="20"/>
          <w:szCs w:val="20"/>
        </w:rPr>
        <w:t xml:space="preserve">в лице </w:t>
      </w:r>
      <w:r w:rsidR="00CD5D3A" w:rsidRPr="007E3F20">
        <w:rPr>
          <w:rFonts w:ascii="Times New Roman" w:hAnsi="Times New Roman" w:cs="Times New Roman"/>
          <w:sz w:val="20"/>
          <w:szCs w:val="20"/>
        </w:rPr>
        <w:t>__________________________________________________________________________________________</w:t>
      </w:r>
    </w:p>
    <w:p w14:paraId="357B7991" w14:textId="77777777" w:rsidR="00CD5D3A" w:rsidRPr="007E3F20" w:rsidRDefault="00CD5D3A" w:rsidP="00D230DE">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7E3F20">
        <w:rPr>
          <w:rFonts w:ascii="Times New Roman" w:hAnsi="Times New Roman" w:cs="Times New Roman"/>
          <w:sz w:val="20"/>
          <w:szCs w:val="20"/>
        </w:rPr>
        <w:t>(должность, ФИО)</w:t>
      </w:r>
    </w:p>
    <w:p w14:paraId="5CF38505" w14:textId="5E98881D" w:rsidR="00CD5D3A" w:rsidRPr="007E3F20" w:rsidRDefault="00CD5D3A" w:rsidP="00F0670C">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E3F20">
        <w:rPr>
          <w:rFonts w:ascii="Times New Roman" w:hAnsi="Times New Roman" w:cs="Times New Roman"/>
          <w:sz w:val="20"/>
          <w:szCs w:val="20"/>
        </w:rPr>
        <w:t>действующий на основании _______</w:t>
      </w:r>
      <w:r w:rsidR="00D230DE">
        <w:rPr>
          <w:rFonts w:ascii="Times New Roman" w:hAnsi="Times New Roman" w:cs="Times New Roman"/>
          <w:sz w:val="20"/>
          <w:szCs w:val="20"/>
        </w:rPr>
        <w:t>_</w:t>
      </w:r>
      <w:r w:rsidRPr="007E3F20">
        <w:rPr>
          <w:rFonts w:ascii="Times New Roman" w:hAnsi="Times New Roman" w:cs="Times New Roman"/>
          <w:sz w:val="20"/>
          <w:szCs w:val="20"/>
        </w:rPr>
        <w:t>________________________________________________________________</w:t>
      </w:r>
    </w:p>
    <w:p w14:paraId="0542E663" w14:textId="77777777" w:rsidR="00CD5D3A" w:rsidRDefault="00CD5D3A" w:rsidP="00D230DE">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7E3F20">
        <w:rPr>
          <w:rFonts w:ascii="Times New Roman" w:hAnsi="Times New Roman" w:cs="Times New Roman"/>
          <w:sz w:val="20"/>
          <w:szCs w:val="20"/>
        </w:rPr>
        <w:t>(Устава, Доверенности №, дата)</w:t>
      </w:r>
    </w:p>
    <w:p w14:paraId="2CB3F5CE" w14:textId="77777777" w:rsidR="00D230DE" w:rsidRPr="007E3F20" w:rsidRDefault="00D230DE" w:rsidP="00D230DE">
      <w:pPr>
        <w:widowControl w:val="0"/>
        <w:autoSpaceDE w:val="0"/>
        <w:autoSpaceDN w:val="0"/>
        <w:adjustRightInd w:val="0"/>
        <w:spacing w:after="0" w:line="240" w:lineRule="auto"/>
        <w:ind w:firstLine="709"/>
        <w:jc w:val="center"/>
        <w:rPr>
          <w:rFonts w:ascii="Times New Roman" w:hAnsi="Times New Roman" w:cs="Times New Roman"/>
          <w:sz w:val="20"/>
          <w:szCs w:val="20"/>
        </w:rPr>
      </w:pPr>
    </w:p>
    <w:p w14:paraId="728D2812" w14:textId="774EF44A" w:rsidR="00CD5D3A" w:rsidRPr="007E3F20" w:rsidRDefault="00CD5D3A" w:rsidP="00F0670C">
      <w:pPr>
        <w:widowControl w:val="0"/>
        <w:overflowPunct w:val="0"/>
        <w:autoSpaceDE w:val="0"/>
        <w:autoSpaceDN w:val="0"/>
        <w:adjustRightInd w:val="0"/>
        <w:spacing w:after="0" w:line="240" w:lineRule="auto"/>
        <w:ind w:firstLine="709"/>
        <w:jc w:val="both"/>
        <w:rPr>
          <w:rFonts w:ascii="Times New Roman" w:hAnsi="Times New Roman" w:cs="Times New Roman"/>
          <w:sz w:val="20"/>
          <w:szCs w:val="20"/>
        </w:rPr>
      </w:pPr>
      <w:r w:rsidRPr="007E3F20">
        <w:rPr>
          <w:rFonts w:ascii="Times New Roman" w:hAnsi="Times New Roman" w:cs="Times New Roman"/>
          <w:sz w:val="20"/>
          <w:szCs w:val="20"/>
        </w:rPr>
        <w:t xml:space="preserve">подтверждаю свое полное и безоговорочное согласие с условиями </w:t>
      </w:r>
      <w:r w:rsidR="00117F6C">
        <w:rPr>
          <w:rFonts w:ascii="Times New Roman" w:hAnsi="Times New Roman" w:cs="Times New Roman"/>
          <w:sz w:val="20"/>
          <w:szCs w:val="20"/>
        </w:rPr>
        <w:t>Публичной о</w:t>
      </w:r>
      <w:r w:rsidRPr="007E3F20">
        <w:rPr>
          <w:rFonts w:ascii="Times New Roman" w:hAnsi="Times New Roman" w:cs="Times New Roman"/>
          <w:sz w:val="20"/>
          <w:szCs w:val="20"/>
        </w:rPr>
        <w:t xml:space="preserve">ферты, подтверждаю правильность, полноту и достоверность передаваемых данных и информации, а также даю согласие на сбор и </w:t>
      </w:r>
      <w:r w:rsidRPr="007E3F20">
        <w:rPr>
          <w:rFonts w:ascii="Times New Roman" w:hAnsi="Times New Roman" w:cs="Times New Roman"/>
          <w:color w:val="000000"/>
          <w:sz w:val="20"/>
          <w:szCs w:val="20"/>
          <w:lang w:eastAsia="ru-RU"/>
        </w:rPr>
        <w:t xml:space="preserve">обработку любым способом </w:t>
      </w:r>
      <w:r w:rsidRPr="007E3F20">
        <w:rPr>
          <w:rFonts w:ascii="Times New Roman" w:hAnsi="Times New Roman" w:cs="Times New Roman"/>
          <w:sz w:val="20"/>
          <w:szCs w:val="20"/>
        </w:rPr>
        <w:t>персональных данных в соответствии с законодательством Российской Федерации.</w:t>
      </w:r>
    </w:p>
    <w:p w14:paraId="2C473F04" w14:textId="04A21F73" w:rsidR="00CD5D3A" w:rsidRPr="007E3F20" w:rsidRDefault="00CD5D3A" w:rsidP="00F0670C">
      <w:pPr>
        <w:spacing w:after="0" w:line="240" w:lineRule="auto"/>
        <w:ind w:firstLine="709"/>
        <w:rPr>
          <w:rFonts w:ascii="Times New Roman" w:hAnsi="Times New Roman" w:cs="Times New Roman"/>
          <w:b/>
          <w:sz w:val="20"/>
          <w:szCs w:val="20"/>
        </w:rPr>
      </w:pPr>
      <w:r w:rsidRPr="007E3F20">
        <w:rPr>
          <w:rFonts w:ascii="Times New Roman" w:hAnsi="Times New Roman" w:cs="Times New Roman"/>
          <w:b/>
          <w:sz w:val="20"/>
          <w:szCs w:val="20"/>
        </w:rPr>
        <w:t xml:space="preserve">Дополнительно извещаем, что интернет сайт по адресу в сети интернет: </w:t>
      </w:r>
      <w:hyperlink r:id="rId7" w:history="1">
        <w:r w:rsidRPr="007E3F20">
          <w:rPr>
            <w:rStyle w:val="a4"/>
            <w:rFonts w:ascii="Times New Roman" w:hAnsi="Times New Roman" w:cs="Times New Roman"/>
            <w:b/>
            <w:bCs/>
            <w:sz w:val="20"/>
            <w:szCs w:val="20"/>
          </w:rPr>
          <w:t>http://www._____</w:t>
        </w:r>
      </w:hyperlink>
      <w:r w:rsidR="00D230DE">
        <w:rPr>
          <w:rFonts w:ascii="Times New Roman" w:hAnsi="Times New Roman" w:cs="Times New Roman"/>
          <w:b/>
          <w:bCs/>
          <w:sz w:val="20"/>
          <w:szCs w:val="20"/>
        </w:rPr>
        <w:t xml:space="preserve"> </w:t>
      </w:r>
      <w:r w:rsidRPr="007E3F20">
        <w:rPr>
          <w:rFonts w:ascii="Times New Roman" w:hAnsi="Times New Roman" w:cs="Times New Roman"/>
          <w:b/>
          <w:bCs/>
          <w:sz w:val="20"/>
          <w:szCs w:val="20"/>
        </w:rPr>
        <w:t xml:space="preserve">относится к </w:t>
      </w:r>
      <w:r w:rsidR="00A31532" w:rsidRPr="007E3F20">
        <w:rPr>
          <w:rFonts w:ascii="Times New Roman" w:hAnsi="Times New Roman" w:cs="Times New Roman"/>
          <w:b/>
          <w:bCs/>
          <w:sz w:val="20"/>
          <w:szCs w:val="20"/>
        </w:rPr>
        <w:t>категории: _</w:t>
      </w:r>
      <w:r w:rsidR="00D230DE">
        <w:rPr>
          <w:rFonts w:ascii="Times New Roman" w:hAnsi="Times New Roman" w:cs="Times New Roman"/>
          <w:b/>
          <w:bCs/>
          <w:sz w:val="20"/>
          <w:szCs w:val="20"/>
        </w:rPr>
        <w:t>_______________________</w:t>
      </w:r>
      <w:r w:rsidRPr="007E3F20">
        <w:rPr>
          <w:rFonts w:ascii="Times New Roman" w:hAnsi="Times New Roman" w:cs="Times New Roman"/>
          <w:b/>
          <w:bCs/>
          <w:sz w:val="20"/>
          <w:szCs w:val="20"/>
        </w:rPr>
        <w:t>________</w:t>
      </w:r>
      <w:r w:rsidR="00A31532" w:rsidRPr="007E3F20">
        <w:rPr>
          <w:rFonts w:ascii="Times New Roman" w:hAnsi="Times New Roman" w:cs="Times New Roman"/>
          <w:b/>
          <w:bCs/>
          <w:sz w:val="20"/>
          <w:szCs w:val="20"/>
        </w:rPr>
        <w:t>_ (</w:t>
      </w:r>
      <w:r w:rsidRPr="007E3F20">
        <w:rPr>
          <w:rFonts w:ascii="Times New Roman" w:hAnsi="Times New Roman" w:cs="Times New Roman"/>
          <w:b/>
          <w:bCs/>
          <w:sz w:val="20"/>
          <w:szCs w:val="20"/>
        </w:rPr>
        <w:t>указать категори</w:t>
      </w:r>
      <w:r w:rsidR="00117F6C">
        <w:rPr>
          <w:rFonts w:ascii="Times New Roman" w:hAnsi="Times New Roman" w:cs="Times New Roman"/>
          <w:b/>
          <w:bCs/>
          <w:sz w:val="20"/>
          <w:szCs w:val="20"/>
        </w:rPr>
        <w:t>ю</w:t>
      </w:r>
      <w:r w:rsidRPr="007E3F20">
        <w:rPr>
          <w:rFonts w:ascii="Times New Roman" w:hAnsi="Times New Roman" w:cs="Times New Roman"/>
          <w:b/>
          <w:bCs/>
          <w:sz w:val="20"/>
          <w:szCs w:val="20"/>
        </w:rPr>
        <w:t xml:space="preserve"> </w:t>
      </w:r>
      <w:r w:rsidR="00A31532" w:rsidRPr="007E3F20">
        <w:rPr>
          <w:rFonts w:ascii="Times New Roman" w:hAnsi="Times New Roman" w:cs="Times New Roman"/>
          <w:b/>
          <w:bCs/>
          <w:sz w:val="20"/>
          <w:szCs w:val="20"/>
        </w:rPr>
        <w:t>из таблицы,</w:t>
      </w:r>
      <w:r w:rsidRPr="007E3F20">
        <w:rPr>
          <w:rFonts w:ascii="Times New Roman" w:hAnsi="Times New Roman" w:cs="Times New Roman"/>
          <w:b/>
          <w:bCs/>
          <w:sz w:val="20"/>
          <w:szCs w:val="20"/>
        </w:rPr>
        <w:t xml:space="preserve"> приве</w:t>
      </w:r>
      <w:r w:rsidR="005F3CBB">
        <w:rPr>
          <w:rFonts w:ascii="Times New Roman" w:hAnsi="Times New Roman" w:cs="Times New Roman"/>
          <w:b/>
          <w:bCs/>
          <w:sz w:val="20"/>
          <w:szCs w:val="20"/>
        </w:rPr>
        <w:t xml:space="preserve">денной в </w:t>
      </w:r>
      <w:r w:rsidR="00A31532">
        <w:rPr>
          <w:rFonts w:ascii="Times New Roman" w:hAnsi="Times New Roman" w:cs="Times New Roman"/>
          <w:b/>
          <w:bCs/>
          <w:sz w:val="20"/>
          <w:szCs w:val="20"/>
        </w:rPr>
        <w:t>Приложении №3</w:t>
      </w:r>
      <w:r w:rsidRPr="007E3F20">
        <w:rPr>
          <w:rFonts w:ascii="Times New Roman" w:hAnsi="Times New Roman" w:cs="Times New Roman"/>
          <w:b/>
          <w:bCs/>
          <w:sz w:val="20"/>
          <w:szCs w:val="20"/>
        </w:rPr>
        <w:t xml:space="preserve">). </w:t>
      </w:r>
    </w:p>
    <w:p w14:paraId="44493553" w14:textId="77777777" w:rsidR="00CD5D3A" w:rsidRPr="007E3F20" w:rsidRDefault="00CD5D3A" w:rsidP="00F0670C">
      <w:pPr>
        <w:widowControl w:val="0"/>
        <w:autoSpaceDE w:val="0"/>
        <w:autoSpaceDN w:val="0"/>
        <w:adjustRightInd w:val="0"/>
        <w:spacing w:after="0" w:line="240" w:lineRule="auto"/>
        <w:ind w:firstLine="709"/>
        <w:jc w:val="both"/>
        <w:rPr>
          <w:rFonts w:ascii="Times New Roman" w:hAnsi="Times New Roman" w:cs="Times New Roman"/>
          <w:sz w:val="20"/>
          <w:szCs w:val="20"/>
        </w:rPr>
      </w:pPr>
    </w:p>
    <w:p w14:paraId="478F85D2" w14:textId="77777777" w:rsidR="00CD5D3A" w:rsidRPr="007E3F20" w:rsidRDefault="00CD5D3A" w:rsidP="00F0670C">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E3F20">
        <w:rPr>
          <w:rFonts w:ascii="Times New Roman" w:hAnsi="Times New Roman" w:cs="Times New Roman"/>
          <w:sz w:val="20"/>
          <w:szCs w:val="20"/>
        </w:rPr>
        <w:t>__________________________________________________ /__________________________</w:t>
      </w:r>
    </w:p>
    <w:p w14:paraId="680DACDE" w14:textId="77777777" w:rsidR="00CD5D3A" w:rsidRPr="007E3F20" w:rsidRDefault="00CD5D3A" w:rsidP="00F0670C">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E3F20">
        <w:rPr>
          <w:rFonts w:ascii="Times New Roman" w:hAnsi="Times New Roman" w:cs="Times New Roman"/>
          <w:sz w:val="20"/>
          <w:szCs w:val="20"/>
        </w:rPr>
        <w:t>М.П.</w:t>
      </w:r>
    </w:p>
    <w:p w14:paraId="6FADA9D8" w14:textId="77777777" w:rsidR="00CD5D3A" w:rsidRPr="007E3F20" w:rsidRDefault="00CD5D3A" w:rsidP="00F0670C">
      <w:pPr>
        <w:widowControl w:val="0"/>
        <w:autoSpaceDE w:val="0"/>
        <w:autoSpaceDN w:val="0"/>
        <w:adjustRightInd w:val="0"/>
        <w:spacing w:after="0" w:line="240" w:lineRule="auto"/>
        <w:ind w:firstLine="709"/>
        <w:jc w:val="both"/>
        <w:rPr>
          <w:rFonts w:ascii="Times New Roman" w:hAnsi="Times New Roman" w:cs="Times New Roman"/>
          <w:sz w:val="20"/>
          <w:szCs w:val="20"/>
        </w:rPr>
      </w:pPr>
    </w:p>
    <w:p w14:paraId="7459C491" w14:textId="77777777" w:rsidR="00CD5D3A" w:rsidRPr="007E3F20" w:rsidRDefault="00CD5D3A" w:rsidP="00F0670C">
      <w:pPr>
        <w:widowControl w:val="0"/>
        <w:autoSpaceDE w:val="0"/>
        <w:autoSpaceDN w:val="0"/>
        <w:adjustRightInd w:val="0"/>
        <w:spacing w:after="0" w:line="240" w:lineRule="auto"/>
        <w:ind w:firstLine="709"/>
        <w:jc w:val="both"/>
        <w:rPr>
          <w:rFonts w:ascii="Times New Roman" w:hAnsi="Times New Roman" w:cs="Times New Roman"/>
          <w:sz w:val="20"/>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2"/>
        <w:gridCol w:w="5203"/>
      </w:tblGrid>
      <w:tr w:rsidR="00D230DE" w14:paraId="6A9EC552" w14:textId="77777777" w:rsidTr="00D230DE">
        <w:tc>
          <w:tcPr>
            <w:tcW w:w="5202" w:type="dxa"/>
          </w:tcPr>
          <w:p w14:paraId="4F4C372D" w14:textId="77777777" w:rsidR="00D230DE" w:rsidRDefault="00D230DE" w:rsidP="00D230DE">
            <w:pPr>
              <w:widowControl w:val="0"/>
              <w:autoSpaceDE w:val="0"/>
              <w:autoSpaceDN w:val="0"/>
              <w:adjustRightInd w:val="0"/>
              <w:jc w:val="both"/>
              <w:rPr>
                <w:rFonts w:ascii="Times New Roman" w:hAnsi="Times New Roman" w:cs="Times New Roman"/>
                <w:b/>
                <w:bCs/>
                <w:sz w:val="20"/>
                <w:szCs w:val="20"/>
              </w:rPr>
            </w:pPr>
            <w:r>
              <w:rPr>
                <w:rFonts w:ascii="Times New Roman" w:hAnsi="Times New Roman" w:cs="Times New Roman"/>
                <w:b/>
                <w:sz w:val="20"/>
                <w:szCs w:val="20"/>
              </w:rPr>
              <w:t>РНКО</w:t>
            </w:r>
          </w:p>
        </w:tc>
        <w:tc>
          <w:tcPr>
            <w:tcW w:w="5203" w:type="dxa"/>
          </w:tcPr>
          <w:p w14:paraId="39ED95F6" w14:textId="77777777" w:rsidR="00D230DE" w:rsidRDefault="00D230DE" w:rsidP="00D230DE">
            <w:pPr>
              <w:widowControl w:val="0"/>
              <w:autoSpaceDE w:val="0"/>
              <w:autoSpaceDN w:val="0"/>
              <w:adjustRightInd w:val="0"/>
              <w:jc w:val="both"/>
              <w:rPr>
                <w:rFonts w:ascii="Times New Roman" w:hAnsi="Times New Roman" w:cs="Times New Roman"/>
                <w:b/>
                <w:bCs/>
                <w:sz w:val="20"/>
                <w:szCs w:val="20"/>
              </w:rPr>
            </w:pPr>
            <w:r w:rsidRPr="007E3F20">
              <w:rPr>
                <w:rFonts w:ascii="Times New Roman" w:hAnsi="Times New Roman" w:cs="Times New Roman"/>
                <w:b/>
                <w:sz w:val="20"/>
                <w:szCs w:val="20"/>
              </w:rPr>
              <w:t>Партнер</w:t>
            </w:r>
          </w:p>
        </w:tc>
      </w:tr>
      <w:tr w:rsidR="00D230DE" w14:paraId="48CC6637" w14:textId="77777777" w:rsidTr="00D230DE">
        <w:tc>
          <w:tcPr>
            <w:tcW w:w="5202" w:type="dxa"/>
          </w:tcPr>
          <w:p w14:paraId="6804DB84" w14:textId="77777777" w:rsidR="00D230DE" w:rsidRDefault="00D230DE" w:rsidP="00D230DE">
            <w:pPr>
              <w:widowControl w:val="0"/>
              <w:autoSpaceDE w:val="0"/>
              <w:autoSpaceDN w:val="0"/>
              <w:adjustRightInd w:val="0"/>
              <w:jc w:val="both"/>
              <w:rPr>
                <w:rFonts w:ascii="Times New Roman" w:hAnsi="Times New Roman" w:cs="Times New Roman"/>
                <w:b/>
                <w:sz w:val="20"/>
                <w:szCs w:val="20"/>
              </w:rPr>
            </w:pPr>
            <w:r w:rsidRPr="007E3F20">
              <w:rPr>
                <w:rFonts w:ascii="Times New Roman" w:hAnsi="Times New Roman" w:cs="Times New Roman"/>
                <w:b/>
                <w:sz w:val="20"/>
                <w:szCs w:val="20"/>
              </w:rPr>
              <w:t xml:space="preserve">ООО </w:t>
            </w:r>
            <w:r>
              <w:rPr>
                <w:rFonts w:ascii="Times New Roman" w:hAnsi="Times New Roman" w:cs="Times New Roman"/>
                <w:b/>
                <w:sz w:val="20"/>
                <w:szCs w:val="20"/>
              </w:rPr>
              <w:t xml:space="preserve">РНКО </w:t>
            </w:r>
            <w:r w:rsidRPr="007E3F20">
              <w:rPr>
                <w:rFonts w:ascii="Times New Roman" w:hAnsi="Times New Roman" w:cs="Times New Roman"/>
                <w:b/>
                <w:sz w:val="20"/>
                <w:szCs w:val="20"/>
              </w:rPr>
              <w:t>«Единая касса»</w:t>
            </w:r>
          </w:p>
          <w:p w14:paraId="1D66330B" w14:textId="77777777" w:rsidR="00D230DE" w:rsidRDefault="00D230DE" w:rsidP="00D230DE">
            <w:pPr>
              <w:widowControl w:val="0"/>
              <w:autoSpaceDE w:val="0"/>
              <w:autoSpaceDN w:val="0"/>
              <w:adjustRightInd w:val="0"/>
              <w:jc w:val="both"/>
              <w:rPr>
                <w:rFonts w:ascii="Times New Roman" w:hAnsi="Times New Roman" w:cs="Times New Roman"/>
                <w:b/>
                <w:bCs/>
                <w:sz w:val="20"/>
                <w:szCs w:val="20"/>
              </w:rPr>
            </w:pPr>
          </w:p>
          <w:p w14:paraId="74C0E989" w14:textId="77777777" w:rsidR="00D230DE" w:rsidRDefault="00D230DE" w:rsidP="00D230DE">
            <w:pPr>
              <w:widowControl w:val="0"/>
              <w:autoSpaceDE w:val="0"/>
              <w:autoSpaceDN w:val="0"/>
              <w:adjustRightInd w:val="0"/>
              <w:jc w:val="both"/>
              <w:rPr>
                <w:rFonts w:ascii="Times New Roman" w:hAnsi="Times New Roman" w:cs="Times New Roman"/>
                <w:b/>
                <w:sz w:val="20"/>
                <w:szCs w:val="20"/>
              </w:rPr>
            </w:pPr>
            <w:r w:rsidRPr="007E3F20">
              <w:rPr>
                <w:rFonts w:ascii="Times New Roman" w:hAnsi="Times New Roman" w:cs="Times New Roman"/>
                <w:b/>
                <w:sz w:val="20"/>
                <w:szCs w:val="20"/>
              </w:rPr>
              <w:t>________________ Черкасова Н.В.</w:t>
            </w:r>
          </w:p>
          <w:p w14:paraId="27CC23FB" w14:textId="77777777" w:rsidR="00D230DE" w:rsidRDefault="00D230DE" w:rsidP="00D230DE">
            <w:pPr>
              <w:widowControl w:val="0"/>
              <w:autoSpaceDE w:val="0"/>
              <w:autoSpaceDN w:val="0"/>
              <w:adjustRightInd w:val="0"/>
              <w:jc w:val="both"/>
              <w:rPr>
                <w:rFonts w:ascii="Times New Roman" w:hAnsi="Times New Roman" w:cs="Times New Roman"/>
                <w:b/>
                <w:sz w:val="20"/>
                <w:szCs w:val="20"/>
              </w:rPr>
            </w:pPr>
          </w:p>
          <w:p w14:paraId="5D8D2DB9" w14:textId="77777777" w:rsidR="00D230DE" w:rsidRDefault="00D230DE" w:rsidP="00D230DE">
            <w:pPr>
              <w:widowControl w:val="0"/>
              <w:autoSpaceDE w:val="0"/>
              <w:autoSpaceDN w:val="0"/>
              <w:adjustRightInd w:val="0"/>
              <w:jc w:val="both"/>
              <w:rPr>
                <w:rFonts w:ascii="Times New Roman" w:hAnsi="Times New Roman" w:cs="Times New Roman"/>
                <w:b/>
                <w:bCs/>
                <w:sz w:val="20"/>
                <w:szCs w:val="20"/>
              </w:rPr>
            </w:pPr>
            <w:r w:rsidRPr="007E3F20">
              <w:rPr>
                <w:rFonts w:ascii="Times New Roman" w:hAnsi="Times New Roman" w:cs="Times New Roman"/>
                <w:b/>
                <w:sz w:val="20"/>
                <w:szCs w:val="20"/>
              </w:rPr>
              <w:t>М.П</w:t>
            </w:r>
          </w:p>
        </w:tc>
        <w:tc>
          <w:tcPr>
            <w:tcW w:w="5203" w:type="dxa"/>
          </w:tcPr>
          <w:p w14:paraId="0C1FEE5F" w14:textId="77777777" w:rsidR="00D230DE" w:rsidRDefault="00D230DE" w:rsidP="00D230DE">
            <w:pPr>
              <w:widowControl w:val="0"/>
              <w:autoSpaceDE w:val="0"/>
              <w:autoSpaceDN w:val="0"/>
              <w:adjustRightInd w:val="0"/>
              <w:jc w:val="both"/>
              <w:rPr>
                <w:rFonts w:ascii="Times New Roman" w:hAnsi="Times New Roman" w:cs="Times New Roman"/>
                <w:b/>
                <w:sz w:val="20"/>
                <w:szCs w:val="20"/>
              </w:rPr>
            </w:pPr>
            <w:r w:rsidRPr="007E3F20">
              <w:rPr>
                <w:rFonts w:ascii="Times New Roman" w:hAnsi="Times New Roman" w:cs="Times New Roman"/>
                <w:b/>
                <w:sz w:val="20"/>
                <w:szCs w:val="20"/>
              </w:rPr>
              <w:t>ООО «</w:t>
            </w:r>
            <w:proofErr w:type="spellStart"/>
            <w:r w:rsidRPr="007E3F20">
              <w:rPr>
                <w:rFonts w:ascii="Times New Roman" w:hAnsi="Times New Roman" w:cs="Times New Roman"/>
                <w:b/>
                <w:sz w:val="20"/>
                <w:szCs w:val="20"/>
              </w:rPr>
              <w:t>Инплат</w:t>
            </w:r>
            <w:proofErr w:type="spellEnd"/>
            <w:r w:rsidRPr="007E3F20">
              <w:rPr>
                <w:rFonts w:ascii="Times New Roman" w:hAnsi="Times New Roman" w:cs="Times New Roman"/>
                <w:b/>
                <w:sz w:val="20"/>
                <w:szCs w:val="20"/>
              </w:rPr>
              <w:t>»</w:t>
            </w:r>
          </w:p>
          <w:p w14:paraId="40087606" w14:textId="77777777" w:rsidR="00D230DE" w:rsidRDefault="00D230DE" w:rsidP="00D230DE">
            <w:pPr>
              <w:widowControl w:val="0"/>
              <w:autoSpaceDE w:val="0"/>
              <w:autoSpaceDN w:val="0"/>
              <w:adjustRightInd w:val="0"/>
              <w:jc w:val="both"/>
              <w:rPr>
                <w:rFonts w:ascii="Times New Roman" w:hAnsi="Times New Roman" w:cs="Times New Roman"/>
                <w:b/>
                <w:sz w:val="20"/>
                <w:szCs w:val="20"/>
              </w:rPr>
            </w:pPr>
          </w:p>
          <w:p w14:paraId="1FA490E9" w14:textId="77777777" w:rsidR="00D230DE" w:rsidRDefault="00D230DE" w:rsidP="00D230DE">
            <w:pPr>
              <w:widowControl w:val="0"/>
              <w:autoSpaceDE w:val="0"/>
              <w:autoSpaceDN w:val="0"/>
              <w:adjustRightInd w:val="0"/>
              <w:jc w:val="both"/>
              <w:rPr>
                <w:rFonts w:ascii="Times New Roman" w:hAnsi="Times New Roman" w:cs="Times New Roman"/>
                <w:b/>
                <w:sz w:val="20"/>
                <w:szCs w:val="20"/>
              </w:rPr>
            </w:pPr>
            <w:r w:rsidRPr="007E3F20">
              <w:rPr>
                <w:rFonts w:ascii="Times New Roman" w:hAnsi="Times New Roman" w:cs="Times New Roman"/>
                <w:b/>
                <w:sz w:val="20"/>
                <w:szCs w:val="20"/>
              </w:rPr>
              <w:t>________________Мордвинцев А.В</w:t>
            </w:r>
          </w:p>
          <w:p w14:paraId="0757EE20" w14:textId="77777777" w:rsidR="00D230DE" w:rsidRDefault="00D230DE" w:rsidP="00D230DE">
            <w:pPr>
              <w:widowControl w:val="0"/>
              <w:autoSpaceDE w:val="0"/>
              <w:autoSpaceDN w:val="0"/>
              <w:adjustRightInd w:val="0"/>
              <w:jc w:val="both"/>
              <w:rPr>
                <w:rFonts w:ascii="Times New Roman" w:hAnsi="Times New Roman" w:cs="Times New Roman"/>
                <w:b/>
                <w:sz w:val="20"/>
                <w:szCs w:val="20"/>
              </w:rPr>
            </w:pPr>
          </w:p>
          <w:p w14:paraId="5356ECEF" w14:textId="77777777" w:rsidR="00D230DE" w:rsidRDefault="00D230DE" w:rsidP="00D230DE">
            <w:pPr>
              <w:widowControl w:val="0"/>
              <w:autoSpaceDE w:val="0"/>
              <w:autoSpaceDN w:val="0"/>
              <w:adjustRightInd w:val="0"/>
              <w:jc w:val="both"/>
              <w:rPr>
                <w:rFonts w:ascii="Times New Roman" w:hAnsi="Times New Roman" w:cs="Times New Roman"/>
                <w:b/>
                <w:bCs/>
                <w:sz w:val="20"/>
                <w:szCs w:val="20"/>
              </w:rPr>
            </w:pPr>
            <w:r w:rsidRPr="007E3F20">
              <w:rPr>
                <w:rFonts w:ascii="Times New Roman" w:hAnsi="Times New Roman" w:cs="Times New Roman"/>
                <w:b/>
                <w:sz w:val="20"/>
                <w:szCs w:val="20"/>
              </w:rPr>
              <w:t>М.П.</w:t>
            </w:r>
          </w:p>
        </w:tc>
      </w:tr>
    </w:tbl>
    <w:p w14:paraId="207BD3F4" w14:textId="2CB8F999" w:rsidR="00CD5D3A" w:rsidRPr="007E3F20" w:rsidRDefault="00CD5D3A" w:rsidP="00F0670C">
      <w:pPr>
        <w:spacing w:after="0" w:line="240" w:lineRule="auto"/>
        <w:ind w:firstLine="709"/>
        <w:rPr>
          <w:rFonts w:ascii="Times New Roman" w:hAnsi="Times New Roman" w:cs="Times New Roman"/>
          <w:sz w:val="20"/>
          <w:szCs w:val="20"/>
        </w:rPr>
        <w:sectPr w:rsidR="00CD5D3A" w:rsidRPr="007E3F20" w:rsidSect="00CD5D3A">
          <w:pgSz w:w="11906" w:h="16838"/>
          <w:pgMar w:top="1424" w:right="640" w:bottom="1276" w:left="851" w:header="720" w:footer="720" w:gutter="0"/>
          <w:cols w:space="720" w:equalWidth="0">
            <w:col w:w="10489"/>
          </w:cols>
          <w:noEndnote/>
        </w:sectPr>
      </w:pPr>
    </w:p>
    <w:p w14:paraId="497F0D0F" w14:textId="77777777" w:rsidR="00CD5D3A" w:rsidRPr="007E3F20" w:rsidRDefault="00CD5D3A" w:rsidP="00F0670C">
      <w:pPr>
        <w:spacing w:after="0" w:line="240" w:lineRule="auto"/>
        <w:ind w:firstLine="709"/>
        <w:rPr>
          <w:rFonts w:ascii="Times New Roman" w:hAnsi="Times New Roman" w:cs="Times New Roman"/>
          <w:sz w:val="20"/>
          <w:szCs w:val="20"/>
        </w:rPr>
      </w:pPr>
      <w:r w:rsidRPr="007E3F20">
        <w:rPr>
          <w:rFonts w:ascii="Times New Roman" w:hAnsi="Times New Roman" w:cs="Times New Roman"/>
          <w:sz w:val="20"/>
          <w:szCs w:val="20"/>
        </w:rPr>
        <w:br w:type="page"/>
      </w:r>
    </w:p>
    <w:p w14:paraId="2A24D4FD" w14:textId="77777777" w:rsidR="00CD5D3A" w:rsidRPr="007E3F20" w:rsidRDefault="00CD5D3A" w:rsidP="00F0670C">
      <w:pPr>
        <w:spacing w:after="0" w:line="240" w:lineRule="auto"/>
        <w:ind w:firstLine="709"/>
        <w:jc w:val="right"/>
        <w:rPr>
          <w:rFonts w:ascii="Times New Roman" w:hAnsi="Times New Roman" w:cs="Times New Roman"/>
          <w:sz w:val="20"/>
          <w:szCs w:val="20"/>
        </w:rPr>
      </w:pPr>
      <w:r w:rsidRPr="007E3F20">
        <w:rPr>
          <w:rFonts w:ascii="Times New Roman" w:hAnsi="Times New Roman" w:cs="Times New Roman"/>
          <w:sz w:val="20"/>
          <w:szCs w:val="20"/>
        </w:rPr>
        <w:lastRenderedPageBreak/>
        <w:t>Приложение №2</w:t>
      </w:r>
    </w:p>
    <w:p w14:paraId="620BADE6" w14:textId="77777777" w:rsidR="00CD5D3A" w:rsidRPr="007E3F20" w:rsidRDefault="00CD5D3A" w:rsidP="00F0670C">
      <w:pPr>
        <w:spacing w:after="0" w:line="240" w:lineRule="auto"/>
        <w:ind w:firstLine="709"/>
        <w:jc w:val="right"/>
        <w:rPr>
          <w:rFonts w:ascii="Times New Roman" w:hAnsi="Times New Roman" w:cs="Times New Roman"/>
          <w:sz w:val="20"/>
          <w:szCs w:val="20"/>
        </w:rPr>
      </w:pPr>
      <w:r w:rsidRPr="007E3F20">
        <w:rPr>
          <w:rFonts w:ascii="Times New Roman" w:hAnsi="Times New Roman" w:cs="Times New Roman"/>
          <w:sz w:val="20"/>
          <w:szCs w:val="20"/>
        </w:rPr>
        <w:t xml:space="preserve">к Публичной оферте о информационно-технологическом </w:t>
      </w:r>
    </w:p>
    <w:p w14:paraId="751B2F09" w14:textId="77777777" w:rsidR="00CD5D3A" w:rsidRPr="007E3F20" w:rsidRDefault="00CD5D3A" w:rsidP="00F0670C">
      <w:pPr>
        <w:spacing w:after="0" w:line="240" w:lineRule="auto"/>
        <w:ind w:firstLine="709"/>
        <w:jc w:val="right"/>
        <w:rPr>
          <w:rFonts w:ascii="Times New Roman" w:hAnsi="Times New Roman" w:cs="Times New Roman"/>
          <w:sz w:val="20"/>
          <w:szCs w:val="20"/>
        </w:rPr>
      </w:pPr>
      <w:r w:rsidRPr="007E3F20">
        <w:rPr>
          <w:rFonts w:ascii="Times New Roman" w:hAnsi="Times New Roman" w:cs="Times New Roman"/>
          <w:sz w:val="20"/>
          <w:szCs w:val="20"/>
        </w:rPr>
        <w:t xml:space="preserve">взаимодействии при осуществлении передов денежных средств </w:t>
      </w:r>
    </w:p>
    <w:p w14:paraId="2EE86E59" w14:textId="77777777" w:rsidR="00CD5D3A" w:rsidRPr="007E3F20" w:rsidRDefault="00CD5D3A" w:rsidP="00F0670C">
      <w:pPr>
        <w:spacing w:after="0" w:line="240" w:lineRule="auto"/>
        <w:ind w:firstLine="709"/>
        <w:jc w:val="right"/>
        <w:rPr>
          <w:rFonts w:ascii="Times New Roman" w:hAnsi="Times New Roman" w:cs="Times New Roman"/>
          <w:sz w:val="20"/>
          <w:szCs w:val="20"/>
        </w:rPr>
      </w:pPr>
      <w:r w:rsidRPr="007E3F20">
        <w:rPr>
          <w:rFonts w:ascii="Times New Roman" w:hAnsi="Times New Roman" w:cs="Times New Roman"/>
          <w:sz w:val="20"/>
          <w:szCs w:val="20"/>
        </w:rPr>
        <w:t>в рамках Партнёрской программы</w:t>
      </w:r>
    </w:p>
    <w:p w14:paraId="528E6425" w14:textId="77777777" w:rsidR="00CD5D3A" w:rsidRPr="007E3F20" w:rsidRDefault="00CD5D3A" w:rsidP="00612BCB">
      <w:pPr>
        <w:spacing w:after="0" w:line="240" w:lineRule="auto"/>
        <w:jc w:val="both"/>
        <w:rPr>
          <w:rFonts w:ascii="Times New Roman" w:hAnsi="Times New Roman" w:cs="Times New Roman"/>
          <w:b/>
          <w:sz w:val="20"/>
          <w:szCs w:val="20"/>
        </w:rPr>
      </w:pPr>
    </w:p>
    <w:p w14:paraId="3BA4B708" w14:textId="77777777" w:rsidR="00CD5D3A" w:rsidRPr="007E3F20" w:rsidRDefault="00CD5D3A" w:rsidP="00F0670C">
      <w:pPr>
        <w:spacing w:after="0" w:line="240" w:lineRule="auto"/>
        <w:ind w:firstLine="709"/>
        <w:jc w:val="both"/>
        <w:rPr>
          <w:rFonts w:ascii="Times New Roman" w:hAnsi="Times New Roman" w:cs="Times New Roman"/>
          <w:b/>
          <w:sz w:val="20"/>
          <w:szCs w:val="20"/>
        </w:rPr>
      </w:pPr>
    </w:p>
    <w:p w14:paraId="390E94B5" w14:textId="14B1A975" w:rsidR="00CD5D3A" w:rsidRPr="007E3F20" w:rsidRDefault="00CD5D3A" w:rsidP="00F0670C">
      <w:pPr>
        <w:spacing w:after="0" w:line="240" w:lineRule="auto"/>
        <w:ind w:firstLine="709"/>
        <w:jc w:val="center"/>
        <w:rPr>
          <w:rFonts w:ascii="Times New Roman" w:hAnsi="Times New Roman" w:cs="Times New Roman"/>
          <w:b/>
          <w:sz w:val="20"/>
          <w:szCs w:val="20"/>
        </w:rPr>
      </w:pPr>
      <w:r w:rsidRPr="007E3F20">
        <w:rPr>
          <w:rFonts w:ascii="Times New Roman" w:hAnsi="Times New Roman" w:cs="Times New Roman"/>
          <w:b/>
          <w:sz w:val="20"/>
          <w:szCs w:val="20"/>
        </w:rPr>
        <w:t>ЗАЯВЛЕНИЕ О ПРИСОЕДИНЕНИИ №_</w:t>
      </w:r>
      <w:r w:rsidR="00D230DE">
        <w:rPr>
          <w:rFonts w:ascii="Times New Roman" w:hAnsi="Times New Roman" w:cs="Times New Roman"/>
          <w:b/>
          <w:sz w:val="20"/>
          <w:szCs w:val="20"/>
        </w:rPr>
        <w:t>__</w:t>
      </w:r>
    </w:p>
    <w:p w14:paraId="7F6BC5AE" w14:textId="77777777" w:rsidR="00CD5D3A" w:rsidRPr="007E3F20" w:rsidRDefault="00CD5D3A" w:rsidP="00F0670C">
      <w:pPr>
        <w:spacing w:after="0" w:line="240" w:lineRule="auto"/>
        <w:ind w:firstLine="709"/>
        <w:jc w:val="center"/>
        <w:rPr>
          <w:rFonts w:ascii="Times New Roman" w:hAnsi="Times New Roman" w:cs="Times New Roman"/>
          <w:b/>
          <w:sz w:val="20"/>
          <w:szCs w:val="20"/>
        </w:rPr>
      </w:pPr>
      <w:r w:rsidRPr="007E3F20">
        <w:rPr>
          <w:rFonts w:ascii="Times New Roman" w:hAnsi="Times New Roman" w:cs="Times New Roman"/>
          <w:b/>
          <w:sz w:val="20"/>
          <w:szCs w:val="20"/>
        </w:rPr>
        <w:t>К ПУБЛИЧНОЙ ОФЕРТЕ О ИНФОРМАЦИОННО-ТЕХНОЛОГИЧЕСКОМ ВЗАИМОДЕЙСТВИИ ПРИ ОСУЩЕСТВЛЕНИИ ПЕРЕВОДОВ ДЕНЕЖНЫХ СРЕДСТВ</w:t>
      </w:r>
    </w:p>
    <w:p w14:paraId="648BB3EC" w14:textId="77777777" w:rsidR="00CD5D3A" w:rsidRPr="007E3F20" w:rsidRDefault="00CD5D3A" w:rsidP="00F0670C">
      <w:pPr>
        <w:widowControl w:val="0"/>
        <w:autoSpaceDE w:val="0"/>
        <w:autoSpaceDN w:val="0"/>
        <w:adjustRightInd w:val="0"/>
        <w:spacing w:after="0" w:line="240" w:lineRule="auto"/>
        <w:ind w:firstLine="709"/>
        <w:jc w:val="center"/>
        <w:rPr>
          <w:rFonts w:ascii="Times New Roman" w:hAnsi="Times New Roman" w:cs="Times New Roman"/>
          <w:sz w:val="20"/>
          <w:szCs w:val="20"/>
        </w:rPr>
      </w:pPr>
    </w:p>
    <w:p w14:paraId="5E824D8F" w14:textId="77777777" w:rsidR="00CD5D3A" w:rsidRPr="007E3F20" w:rsidRDefault="00CD5D3A" w:rsidP="00F0670C">
      <w:pPr>
        <w:widowControl w:val="0"/>
        <w:autoSpaceDE w:val="0"/>
        <w:autoSpaceDN w:val="0"/>
        <w:adjustRightInd w:val="0"/>
        <w:spacing w:after="0" w:line="240" w:lineRule="auto"/>
        <w:ind w:firstLine="709"/>
        <w:jc w:val="both"/>
        <w:rPr>
          <w:rFonts w:ascii="Times New Roman" w:hAnsi="Times New Roman" w:cs="Times New Roman"/>
          <w:sz w:val="20"/>
          <w:szCs w:val="20"/>
        </w:rPr>
      </w:pPr>
    </w:p>
    <w:p w14:paraId="47E64535" w14:textId="21675842" w:rsidR="00CD5D3A" w:rsidRPr="007E3F20" w:rsidRDefault="00CD5D3A" w:rsidP="00F0670C">
      <w:pPr>
        <w:widowControl w:val="0"/>
        <w:tabs>
          <w:tab w:val="left" w:pos="8120"/>
        </w:tabs>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г. Москва</w:t>
      </w:r>
      <w:r w:rsidR="00D230DE">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Pr="007E3F20">
        <w:rPr>
          <w:rFonts w:ascii="Times New Roman" w:hAnsi="Times New Roman" w:cs="Times New Roman"/>
          <w:sz w:val="20"/>
          <w:szCs w:val="20"/>
        </w:rPr>
        <w:t xml:space="preserve"> «</w:t>
      </w:r>
      <w:proofErr w:type="gramEnd"/>
      <w:r w:rsidRPr="007E3F20">
        <w:rPr>
          <w:rFonts w:ascii="Times New Roman" w:hAnsi="Times New Roman" w:cs="Times New Roman"/>
          <w:sz w:val="20"/>
          <w:szCs w:val="20"/>
        </w:rPr>
        <w:t>__» _________ 201_ г.</w:t>
      </w:r>
    </w:p>
    <w:p w14:paraId="67F9EF6C" w14:textId="77777777" w:rsidR="00CD5D3A" w:rsidRPr="007E3F20" w:rsidRDefault="00CD5D3A" w:rsidP="00F0670C">
      <w:pPr>
        <w:widowControl w:val="0"/>
        <w:autoSpaceDE w:val="0"/>
        <w:autoSpaceDN w:val="0"/>
        <w:adjustRightInd w:val="0"/>
        <w:spacing w:after="0" w:line="240" w:lineRule="auto"/>
        <w:ind w:firstLine="709"/>
        <w:jc w:val="both"/>
        <w:rPr>
          <w:rFonts w:ascii="Times New Roman" w:hAnsi="Times New Roman" w:cs="Times New Roman"/>
          <w:sz w:val="20"/>
          <w:szCs w:val="20"/>
        </w:rPr>
      </w:pPr>
    </w:p>
    <w:p w14:paraId="7A62F505" w14:textId="77777777" w:rsidR="00CD5D3A" w:rsidRPr="007E3F20" w:rsidRDefault="00CD5D3A" w:rsidP="00F0670C">
      <w:pPr>
        <w:widowControl w:val="0"/>
        <w:autoSpaceDE w:val="0"/>
        <w:autoSpaceDN w:val="0"/>
        <w:adjustRightInd w:val="0"/>
        <w:spacing w:after="0" w:line="240" w:lineRule="auto"/>
        <w:ind w:firstLine="709"/>
        <w:jc w:val="both"/>
        <w:rPr>
          <w:rFonts w:ascii="Times New Roman" w:hAnsi="Times New Roman" w:cs="Times New Roman"/>
          <w:sz w:val="20"/>
          <w:szCs w:val="20"/>
        </w:rPr>
      </w:pPr>
    </w:p>
    <w:p w14:paraId="415ECB82" w14:textId="33313799" w:rsidR="00CD5D3A" w:rsidRPr="007E3F20" w:rsidRDefault="00CD5D3A" w:rsidP="00F0670C">
      <w:pPr>
        <w:widowControl w:val="0"/>
        <w:overflowPunct w:val="0"/>
        <w:autoSpaceDE w:val="0"/>
        <w:autoSpaceDN w:val="0"/>
        <w:adjustRightInd w:val="0"/>
        <w:spacing w:after="0" w:line="240" w:lineRule="auto"/>
        <w:ind w:firstLine="709"/>
        <w:jc w:val="both"/>
        <w:rPr>
          <w:rFonts w:ascii="Times New Roman" w:hAnsi="Times New Roman" w:cs="Times New Roman"/>
          <w:sz w:val="20"/>
          <w:szCs w:val="20"/>
        </w:rPr>
      </w:pPr>
      <w:r w:rsidRPr="007E3F20">
        <w:rPr>
          <w:rFonts w:ascii="Times New Roman" w:hAnsi="Times New Roman" w:cs="Times New Roman"/>
          <w:sz w:val="20"/>
          <w:szCs w:val="20"/>
        </w:rPr>
        <w:t xml:space="preserve">ООО </w:t>
      </w:r>
      <w:r w:rsidR="00CE0D7A">
        <w:rPr>
          <w:rFonts w:ascii="Times New Roman" w:hAnsi="Times New Roman" w:cs="Times New Roman"/>
          <w:sz w:val="20"/>
          <w:szCs w:val="20"/>
        </w:rPr>
        <w:t xml:space="preserve">РНКО </w:t>
      </w:r>
      <w:r w:rsidRPr="007E3F20">
        <w:rPr>
          <w:rFonts w:ascii="Times New Roman" w:hAnsi="Times New Roman" w:cs="Times New Roman"/>
          <w:sz w:val="20"/>
          <w:szCs w:val="20"/>
        </w:rPr>
        <w:t>«Единая касса», в лице Председателя Правления Черкасовой Н.В. действующего на основании Устава, именуемое в дальнейшем</w:t>
      </w:r>
      <w:r w:rsidR="00CE0D7A">
        <w:rPr>
          <w:rFonts w:ascii="Times New Roman" w:hAnsi="Times New Roman" w:cs="Times New Roman"/>
          <w:sz w:val="20"/>
          <w:szCs w:val="20"/>
        </w:rPr>
        <w:t xml:space="preserve"> РНКО</w:t>
      </w:r>
      <w:r w:rsidRPr="007E3F20">
        <w:rPr>
          <w:rFonts w:ascii="Times New Roman" w:hAnsi="Times New Roman" w:cs="Times New Roman"/>
          <w:sz w:val="20"/>
          <w:szCs w:val="20"/>
        </w:rPr>
        <w:t>, с одной Стороны, и</w:t>
      </w:r>
    </w:p>
    <w:p w14:paraId="6CB21C75" w14:textId="77777777" w:rsidR="00CD5D3A" w:rsidRPr="007E3F20" w:rsidRDefault="00CD5D3A" w:rsidP="00F0670C">
      <w:pPr>
        <w:widowControl w:val="0"/>
        <w:overflowPunct w:val="0"/>
        <w:autoSpaceDE w:val="0"/>
        <w:autoSpaceDN w:val="0"/>
        <w:adjustRightInd w:val="0"/>
        <w:spacing w:after="0" w:line="240" w:lineRule="auto"/>
        <w:ind w:firstLine="709"/>
        <w:jc w:val="both"/>
        <w:rPr>
          <w:rFonts w:ascii="Times New Roman" w:hAnsi="Times New Roman" w:cs="Times New Roman"/>
          <w:sz w:val="20"/>
          <w:szCs w:val="20"/>
        </w:rPr>
      </w:pPr>
      <w:r w:rsidRPr="007E3F20">
        <w:rPr>
          <w:rFonts w:ascii="Times New Roman" w:hAnsi="Times New Roman" w:cs="Times New Roman"/>
          <w:sz w:val="20"/>
          <w:szCs w:val="20"/>
        </w:rPr>
        <w:t xml:space="preserve"> _____________________________________________ </w:t>
      </w:r>
      <w:r w:rsidRPr="007E3F20">
        <w:rPr>
          <w:rFonts w:ascii="Times New Roman" w:hAnsi="Times New Roman" w:cs="Times New Roman"/>
          <w:i/>
          <w:iCs/>
          <w:sz w:val="20"/>
          <w:szCs w:val="20"/>
        </w:rPr>
        <w:t>(полное наименование ПОЛУЧАТЕЛЯ)</w:t>
      </w:r>
      <w:r w:rsidRPr="007E3F20">
        <w:rPr>
          <w:rFonts w:ascii="Times New Roman" w:hAnsi="Times New Roman" w:cs="Times New Roman"/>
          <w:sz w:val="20"/>
          <w:szCs w:val="20"/>
        </w:rPr>
        <w:t>,</w:t>
      </w:r>
    </w:p>
    <w:p w14:paraId="07FA935E" w14:textId="77777777" w:rsidR="00CD5D3A" w:rsidRPr="007E3F20" w:rsidRDefault="00CD5D3A" w:rsidP="00F0670C">
      <w:pPr>
        <w:widowControl w:val="0"/>
        <w:overflowPunct w:val="0"/>
        <w:autoSpaceDE w:val="0"/>
        <w:autoSpaceDN w:val="0"/>
        <w:adjustRightInd w:val="0"/>
        <w:spacing w:after="0" w:line="240" w:lineRule="auto"/>
        <w:ind w:firstLine="709"/>
        <w:jc w:val="both"/>
        <w:rPr>
          <w:rFonts w:ascii="Times New Roman" w:hAnsi="Times New Roman" w:cs="Times New Roman"/>
          <w:sz w:val="20"/>
          <w:szCs w:val="20"/>
        </w:rPr>
      </w:pPr>
      <w:r w:rsidRPr="007E3F20">
        <w:rPr>
          <w:rFonts w:ascii="Times New Roman" w:hAnsi="Times New Roman" w:cs="Times New Roman"/>
          <w:sz w:val="20"/>
          <w:szCs w:val="20"/>
        </w:rPr>
        <w:t xml:space="preserve">в лице _________________________ </w:t>
      </w:r>
      <w:r w:rsidRPr="007E3F20">
        <w:rPr>
          <w:rFonts w:ascii="Times New Roman" w:hAnsi="Times New Roman" w:cs="Times New Roman"/>
          <w:i/>
          <w:iCs/>
          <w:sz w:val="20"/>
          <w:szCs w:val="20"/>
        </w:rPr>
        <w:t>(ФИО уполномоченного представителя ПОЛУЧАТЕЛЯ)</w:t>
      </w:r>
      <w:r w:rsidRPr="007E3F20">
        <w:rPr>
          <w:rFonts w:ascii="Times New Roman" w:hAnsi="Times New Roman" w:cs="Times New Roman"/>
          <w:sz w:val="20"/>
          <w:szCs w:val="20"/>
        </w:rPr>
        <w:t xml:space="preserve">, действующего на основании ______________ </w:t>
      </w:r>
      <w:r w:rsidRPr="007E3F20">
        <w:rPr>
          <w:rFonts w:ascii="Times New Roman" w:hAnsi="Times New Roman" w:cs="Times New Roman"/>
          <w:i/>
          <w:iCs/>
          <w:sz w:val="20"/>
          <w:szCs w:val="20"/>
        </w:rPr>
        <w:t>(Устава,</w:t>
      </w:r>
      <w:r w:rsidRPr="007E3F20">
        <w:rPr>
          <w:rFonts w:ascii="Times New Roman" w:hAnsi="Times New Roman" w:cs="Times New Roman"/>
          <w:sz w:val="20"/>
          <w:szCs w:val="20"/>
        </w:rPr>
        <w:t xml:space="preserve"> </w:t>
      </w:r>
      <w:r w:rsidRPr="007E3F20">
        <w:rPr>
          <w:rFonts w:ascii="Times New Roman" w:hAnsi="Times New Roman" w:cs="Times New Roman"/>
          <w:i/>
          <w:iCs/>
          <w:sz w:val="20"/>
          <w:szCs w:val="20"/>
        </w:rPr>
        <w:t>Доверенности</w:t>
      </w:r>
      <w:r w:rsidRPr="007E3F20">
        <w:rPr>
          <w:rFonts w:ascii="Times New Roman" w:hAnsi="Times New Roman" w:cs="Times New Roman"/>
          <w:sz w:val="20"/>
          <w:szCs w:val="20"/>
        </w:rPr>
        <w:t xml:space="preserve"> </w:t>
      </w:r>
      <w:r w:rsidRPr="007E3F20">
        <w:rPr>
          <w:rFonts w:ascii="Times New Roman" w:hAnsi="Times New Roman" w:cs="Times New Roman"/>
          <w:i/>
          <w:iCs/>
          <w:sz w:val="20"/>
          <w:szCs w:val="20"/>
        </w:rPr>
        <w:t>–</w:t>
      </w:r>
      <w:r w:rsidRPr="007E3F20">
        <w:rPr>
          <w:rFonts w:ascii="Times New Roman" w:hAnsi="Times New Roman" w:cs="Times New Roman"/>
          <w:sz w:val="20"/>
          <w:szCs w:val="20"/>
        </w:rPr>
        <w:t xml:space="preserve"> </w:t>
      </w:r>
      <w:r w:rsidRPr="007E3F20">
        <w:rPr>
          <w:rFonts w:ascii="Times New Roman" w:hAnsi="Times New Roman" w:cs="Times New Roman"/>
          <w:i/>
          <w:iCs/>
          <w:sz w:val="20"/>
          <w:szCs w:val="20"/>
        </w:rPr>
        <w:t>указать реквизиты)</w:t>
      </w:r>
      <w:r w:rsidRPr="007E3F20">
        <w:rPr>
          <w:rFonts w:ascii="Times New Roman" w:hAnsi="Times New Roman" w:cs="Times New Roman"/>
          <w:sz w:val="20"/>
          <w:szCs w:val="20"/>
        </w:rPr>
        <w:t>, именуемое в дальнейшем ПОЛУЧАТЕЛЬ, с другой Стороны, совместно именуемые Стороны, заключили настоящий Договор о нижеследующем.</w:t>
      </w:r>
    </w:p>
    <w:p w14:paraId="32F42F20" w14:textId="77777777" w:rsidR="00CD5D3A" w:rsidRPr="007E3F20" w:rsidRDefault="00CD5D3A" w:rsidP="00F0670C">
      <w:pPr>
        <w:widowControl w:val="0"/>
        <w:overflowPunct w:val="0"/>
        <w:autoSpaceDE w:val="0"/>
        <w:autoSpaceDN w:val="0"/>
        <w:adjustRightInd w:val="0"/>
        <w:spacing w:after="0" w:line="240" w:lineRule="auto"/>
        <w:ind w:firstLine="709"/>
        <w:jc w:val="both"/>
        <w:rPr>
          <w:rFonts w:ascii="Times New Roman" w:hAnsi="Times New Roman" w:cs="Times New Roman"/>
          <w:sz w:val="20"/>
          <w:szCs w:val="20"/>
        </w:rPr>
      </w:pPr>
    </w:p>
    <w:p w14:paraId="695494AF" w14:textId="471947F9" w:rsidR="00CD5D3A" w:rsidRPr="00612BCB" w:rsidRDefault="00CD5D3A" w:rsidP="00612BCB">
      <w:pPr>
        <w:pStyle w:val="a3"/>
        <w:widowControl w:val="0"/>
        <w:numPr>
          <w:ilvl w:val="0"/>
          <w:numId w:val="7"/>
        </w:numPr>
        <w:overflowPunct w:val="0"/>
        <w:autoSpaceDE w:val="0"/>
        <w:autoSpaceDN w:val="0"/>
        <w:adjustRightInd w:val="0"/>
        <w:spacing w:after="0" w:line="240" w:lineRule="auto"/>
        <w:ind w:left="0" w:firstLine="709"/>
        <w:jc w:val="both"/>
        <w:rPr>
          <w:rFonts w:ascii="Times New Roman" w:hAnsi="Times New Roman" w:cs="Times New Roman"/>
          <w:sz w:val="20"/>
          <w:szCs w:val="20"/>
        </w:rPr>
      </w:pPr>
      <w:r w:rsidRPr="007E3F20">
        <w:rPr>
          <w:rFonts w:ascii="Times New Roman" w:hAnsi="Times New Roman" w:cs="Times New Roman"/>
          <w:sz w:val="20"/>
          <w:szCs w:val="20"/>
        </w:rPr>
        <w:t>ПОЛУЧАТЕЛЬ в соответствии с п. 1 ст. 428 Гражданского кодекса Российской Федерации полностью и безоговорочно присоединяется к условиям Публичной оферты о информационно-технологическом взаимодействии при осуществлении перевод</w:t>
      </w:r>
      <w:r w:rsidR="00CA1406">
        <w:rPr>
          <w:rFonts w:ascii="Times New Roman" w:hAnsi="Times New Roman" w:cs="Times New Roman"/>
          <w:sz w:val="20"/>
          <w:szCs w:val="20"/>
        </w:rPr>
        <w:t>ов денежных средств</w:t>
      </w:r>
      <w:r w:rsidR="002953EB">
        <w:rPr>
          <w:rFonts w:ascii="Times New Roman" w:hAnsi="Times New Roman" w:cs="Times New Roman"/>
          <w:sz w:val="20"/>
          <w:szCs w:val="20"/>
        </w:rPr>
        <w:t xml:space="preserve"> (далее – Публичная оферта)</w:t>
      </w:r>
      <w:r w:rsidRPr="007E3F20">
        <w:rPr>
          <w:rFonts w:ascii="Times New Roman" w:hAnsi="Times New Roman" w:cs="Times New Roman"/>
          <w:sz w:val="20"/>
          <w:szCs w:val="20"/>
        </w:rPr>
        <w:t xml:space="preserve">, опубликованной на официальном сайте </w:t>
      </w:r>
      <w:r w:rsidR="00CE0D7A">
        <w:rPr>
          <w:rFonts w:ascii="Times New Roman" w:hAnsi="Times New Roman" w:cs="Times New Roman"/>
          <w:sz w:val="20"/>
          <w:szCs w:val="20"/>
        </w:rPr>
        <w:t xml:space="preserve">РНКО </w:t>
      </w:r>
      <w:r w:rsidRPr="007E3F20">
        <w:rPr>
          <w:rFonts w:ascii="Times New Roman" w:hAnsi="Times New Roman" w:cs="Times New Roman"/>
          <w:sz w:val="20"/>
          <w:szCs w:val="20"/>
        </w:rPr>
        <w:t xml:space="preserve">по адресу: </w:t>
      </w:r>
      <w:proofErr w:type="spellStart"/>
      <w:r w:rsidR="00B413A2" w:rsidRPr="007E3F20">
        <w:rPr>
          <w:rFonts w:ascii="Times New Roman" w:hAnsi="Times New Roman" w:cs="Times New Roman"/>
          <w:sz w:val="20"/>
          <w:szCs w:val="20"/>
          <w:u w:val="single"/>
        </w:rPr>
        <w:t>единаякасса</w:t>
      </w:r>
      <w:r w:rsidR="00B413A2" w:rsidRPr="007E3F20">
        <w:rPr>
          <w:rFonts w:ascii="Times New Roman" w:hAnsi="Times New Roman" w:cs="Times New Roman"/>
          <w:sz w:val="20"/>
          <w:szCs w:val="20"/>
        </w:rPr>
        <w:t>.рф</w:t>
      </w:r>
      <w:proofErr w:type="spellEnd"/>
      <w:r w:rsidR="00B413A2" w:rsidRPr="007E3F20">
        <w:rPr>
          <w:rFonts w:ascii="Times New Roman" w:hAnsi="Times New Roman" w:cs="Times New Roman"/>
          <w:sz w:val="20"/>
          <w:szCs w:val="20"/>
        </w:rPr>
        <w:t xml:space="preserve">. </w:t>
      </w:r>
    </w:p>
    <w:p w14:paraId="6CD8EAAB" w14:textId="0E0A78CF" w:rsidR="00CD5D3A" w:rsidRPr="007E3F20" w:rsidRDefault="00CD5D3A" w:rsidP="00F0670C">
      <w:pPr>
        <w:pStyle w:val="a3"/>
        <w:numPr>
          <w:ilvl w:val="0"/>
          <w:numId w:val="7"/>
        </w:numPr>
        <w:spacing w:after="0" w:line="240" w:lineRule="auto"/>
        <w:ind w:left="0" w:firstLine="709"/>
        <w:jc w:val="both"/>
        <w:rPr>
          <w:rFonts w:ascii="Times New Roman" w:hAnsi="Times New Roman" w:cs="Times New Roman"/>
          <w:sz w:val="20"/>
          <w:szCs w:val="20"/>
        </w:rPr>
      </w:pPr>
      <w:r w:rsidRPr="007E3F20">
        <w:rPr>
          <w:rFonts w:ascii="Times New Roman" w:hAnsi="Times New Roman" w:cs="Times New Roman"/>
          <w:sz w:val="20"/>
          <w:szCs w:val="20"/>
        </w:rPr>
        <w:t xml:space="preserve">Подписанием настоящего Заявления о присоединении, ПОЛУЧАТЕЛЬ подтверждает, что он ознакомлен с условиями </w:t>
      </w:r>
      <w:r w:rsidR="002953EB">
        <w:rPr>
          <w:rFonts w:ascii="Times New Roman" w:hAnsi="Times New Roman" w:cs="Times New Roman"/>
          <w:sz w:val="20"/>
          <w:szCs w:val="20"/>
        </w:rPr>
        <w:t>Публичной о</w:t>
      </w:r>
      <w:r w:rsidRPr="007E3F20">
        <w:rPr>
          <w:rFonts w:ascii="Times New Roman" w:hAnsi="Times New Roman" w:cs="Times New Roman"/>
          <w:sz w:val="20"/>
          <w:szCs w:val="20"/>
        </w:rPr>
        <w:t>ферты, безоговорочно принимает все условия</w:t>
      </w:r>
      <w:r w:rsidR="002953EB">
        <w:rPr>
          <w:rFonts w:ascii="Times New Roman" w:hAnsi="Times New Roman" w:cs="Times New Roman"/>
          <w:sz w:val="20"/>
          <w:szCs w:val="20"/>
        </w:rPr>
        <w:t xml:space="preserve"> Публичной о</w:t>
      </w:r>
      <w:r w:rsidRPr="007E3F20">
        <w:rPr>
          <w:rFonts w:ascii="Times New Roman" w:hAnsi="Times New Roman" w:cs="Times New Roman"/>
          <w:sz w:val="20"/>
          <w:szCs w:val="20"/>
        </w:rPr>
        <w:t xml:space="preserve">ферты без каких-либо изъятий или ограничений на условиях присоединения и обязуется неукоснительно соблюдать их. После подписания настоящего Заявления о присоединении ПОЛУЧАТЕЛЬ не может ссылаться на то, что он не ознакомился с условиями </w:t>
      </w:r>
      <w:r w:rsidR="002953EB">
        <w:rPr>
          <w:rFonts w:ascii="Times New Roman" w:hAnsi="Times New Roman" w:cs="Times New Roman"/>
          <w:sz w:val="20"/>
          <w:szCs w:val="20"/>
        </w:rPr>
        <w:t>Публичной о</w:t>
      </w:r>
      <w:r w:rsidRPr="007E3F20">
        <w:rPr>
          <w:rFonts w:ascii="Times New Roman" w:hAnsi="Times New Roman" w:cs="Times New Roman"/>
          <w:sz w:val="20"/>
          <w:szCs w:val="20"/>
        </w:rPr>
        <w:t>ферты и приложениями к ней либо не признает их обязанность.</w:t>
      </w:r>
    </w:p>
    <w:p w14:paraId="61E53F13" w14:textId="38C876F3" w:rsidR="00CD5D3A" w:rsidRPr="00612BCB" w:rsidRDefault="00CD5D3A" w:rsidP="00612BCB">
      <w:pPr>
        <w:pStyle w:val="a3"/>
        <w:numPr>
          <w:ilvl w:val="0"/>
          <w:numId w:val="7"/>
        </w:numPr>
        <w:spacing w:after="0" w:line="240" w:lineRule="auto"/>
        <w:ind w:left="0" w:firstLine="709"/>
        <w:jc w:val="both"/>
        <w:rPr>
          <w:rFonts w:ascii="Times New Roman" w:hAnsi="Times New Roman" w:cs="Times New Roman"/>
          <w:sz w:val="20"/>
          <w:szCs w:val="20"/>
        </w:rPr>
      </w:pPr>
      <w:r w:rsidRPr="007E3F20">
        <w:rPr>
          <w:rFonts w:ascii="Times New Roman" w:hAnsi="Times New Roman" w:cs="Times New Roman"/>
          <w:sz w:val="20"/>
          <w:szCs w:val="20"/>
        </w:rPr>
        <w:t xml:space="preserve">В результате подписания настоящего Заявления Стороны считаются заключившими на условиях </w:t>
      </w:r>
      <w:r w:rsidR="002953EB">
        <w:rPr>
          <w:rFonts w:ascii="Times New Roman" w:hAnsi="Times New Roman" w:cs="Times New Roman"/>
          <w:sz w:val="20"/>
          <w:szCs w:val="20"/>
        </w:rPr>
        <w:t>Публичной о</w:t>
      </w:r>
      <w:r w:rsidRPr="007E3F20">
        <w:rPr>
          <w:rFonts w:ascii="Times New Roman" w:hAnsi="Times New Roman" w:cs="Times New Roman"/>
          <w:sz w:val="20"/>
          <w:szCs w:val="20"/>
        </w:rPr>
        <w:t>ферты Договор о информационно-технологическом взаимодействии при осуществлении переводов денежных средств №_____________ от «___» _________ 201__ года.</w:t>
      </w:r>
    </w:p>
    <w:p w14:paraId="748DF0A9" w14:textId="611A59DA" w:rsidR="00CD5D3A" w:rsidRPr="007E3F20" w:rsidRDefault="00F52FB4" w:rsidP="00F0670C">
      <w:pPr>
        <w:widowControl w:val="0"/>
        <w:overflowPunct w:val="0"/>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4</w:t>
      </w:r>
      <w:r w:rsidR="00CD5D3A" w:rsidRPr="007E3F20">
        <w:rPr>
          <w:rFonts w:ascii="Times New Roman" w:hAnsi="Times New Roman" w:cs="Times New Roman"/>
          <w:sz w:val="20"/>
          <w:szCs w:val="20"/>
        </w:rPr>
        <w:t xml:space="preserve">. Вознаграждение </w:t>
      </w:r>
      <w:r w:rsidR="00CE0D7A">
        <w:rPr>
          <w:rFonts w:ascii="Times New Roman" w:hAnsi="Times New Roman" w:cs="Times New Roman"/>
          <w:sz w:val="20"/>
          <w:szCs w:val="20"/>
        </w:rPr>
        <w:t xml:space="preserve">РНКО </w:t>
      </w:r>
      <w:r w:rsidR="00CD5D3A" w:rsidRPr="007E3F20">
        <w:rPr>
          <w:rFonts w:ascii="Times New Roman" w:hAnsi="Times New Roman" w:cs="Times New Roman"/>
          <w:sz w:val="20"/>
          <w:szCs w:val="20"/>
        </w:rPr>
        <w:t xml:space="preserve">за осуществление информационно-технологического взаимодействия, </w:t>
      </w:r>
      <w:r w:rsidR="006E5109">
        <w:rPr>
          <w:rFonts w:ascii="Times New Roman" w:hAnsi="Times New Roman" w:cs="Times New Roman"/>
          <w:sz w:val="20"/>
          <w:szCs w:val="20"/>
        </w:rPr>
        <w:t>согласно</w:t>
      </w:r>
      <w:r w:rsidR="00117F6C">
        <w:rPr>
          <w:rFonts w:ascii="Times New Roman" w:hAnsi="Times New Roman" w:cs="Times New Roman"/>
          <w:sz w:val="20"/>
          <w:szCs w:val="20"/>
        </w:rPr>
        <w:t xml:space="preserve"> </w:t>
      </w:r>
      <w:r w:rsidR="00CD5D3A" w:rsidRPr="007E3F20">
        <w:rPr>
          <w:rFonts w:ascii="Times New Roman" w:hAnsi="Times New Roman" w:cs="Times New Roman"/>
          <w:sz w:val="20"/>
          <w:szCs w:val="20"/>
        </w:rPr>
        <w:t xml:space="preserve">п. </w:t>
      </w:r>
      <w:r w:rsidR="00DD259E">
        <w:rPr>
          <w:rFonts w:ascii="Times New Roman" w:hAnsi="Times New Roman" w:cs="Times New Roman"/>
          <w:sz w:val="20"/>
          <w:szCs w:val="20"/>
        </w:rPr>
        <w:t>12</w:t>
      </w:r>
      <w:r w:rsidR="00CD5D3A" w:rsidRPr="007E3F20">
        <w:rPr>
          <w:rFonts w:ascii="Times New Roman" w:hAnsi="Times New Roman" w:cs="Times New Roman"/>
          <w:sz w:val="20"/>
          <w:szCs w:val="20"/>
        </w:rPr>
        <w:t xml:space="preserve">.1. </w:t>
      </w:r>
      <w:r w:rsidR="002953EB">
        <w:rPr>
          <w:rFonts w:ascii="Times New Roman" w:hAnsi="Times New Roman" w:cs="Times New Roman"/>
          <w:sz w:val="20"/>
          <w:szCs w:val="20"/>
        </w:rPr>
        <w:t>Публичной о</w:t>
      </w:r>
      <w:r w:rsidR="00CD5D3A" w:rsidRPr="007E3F20">
        <w:rPr>
          <w:rFonts w:ascii="Times New Roman" w:hAnsi="Times New Roman" w:cs="Times New Roman"/>
          <w:sz w:val="20"/>
          <w:szCs w:val="20"/>
        </w:rPr>
        <w:t xml:space="preserve">ферты </w:t>
      </w:r>
      <w:r w:rsidR="00CD5D3A" w:rsidRPr="007E3F20">
        <w:rPr>
          <w:rFonts w:ascii="Times New Roman" w:hAnsi="Times New Roman" w:cs="Times New Roman"/>
          <w:sz w:val="20"/>
          <w:szCs w:val="20"/>
          <w:lang w:eastAsia="ar-SA"/>
        </w:rPr>
        <w:t>состоит из</w:t>
      </w:r>
      <w:r w:rsidR="006E5109">
        <w:rPr>
          <w:rFonts w:ascii="Times New Roman" w:hAnsi="Times New Roman" w:cs="Times New Roman"/>
          <w:sz w:val="20"/>
          <w:szCs w:val="20"/>
          <w:lang w:eastAsia="ar-SA"/>
        </w:rPr>
        <w:t>:</w:t>
      </w:r>
      <w:r w:rsidR="00CD5D3A" w:rsidRPr="007E3F20">
        <w:rPr>
          <w:rFonts w:ascii="Times New Roman" w:hAnsi="Times New Roman" w:cs="Times New Roman"/>
          <w:sz w:val="20"/>
          <w:szCs w:val="20"/>
          <w:lang w:eastAsia="ar-SA"/>
        </w:rPr>
        <w:t xml:space="preserve"> </w:t>
      </w:r>
    </w:p>
    <w:p w14:paraId="04566B40" w14:textId="77777777" w:rsidR="00CD5D3A" w:rsidRPr="007E3F20" w:rsidRDefault="00CD5D3A" w:rsidP="00F0670C">
      <w:pPr>
        <w:suppressAutoHyphens/>
        <w:spacing w:after="0" w:line="240" w:lineRule="auto"/>
        <w:ind w:firstLine="709"/>
        <w:jc w:val="both"/>
        <w:rPr>
          <w:rFonts w:ascii="Times New Roman" w:hAnsi="Times New Roman" w:cs="Times New Roman"/>
          <w:sz w:val="20"/>
          <w:szCs w:val="20"/>
          <w:lang w:eastAsia="ar-SA"/>
        </w:rPr>
      </w:pPr>
      <w:r w:rsidRPr="007E3F20">
        <w:rPr>
          <w:rFonts w:ascii="Times New Roman" w:hAnsi="Times New Roman" w:cs="Times New Roman"/>
          <w:b/>
          <w:sz w:val="20"/>
          <w:szCs w:val="20"/>
          <w:u w:val="single"/>
          <w:lang w:eastAsia="ar-SA"/>
        </w:rPr>
        <w:t>Постоянной и</w:t>
      </w:r>
      <w:r w:rsidRPr="007E3F20">
        <w:rPr>
          <w:rFonts w:ascii="Times New Roman" w:hAnsi="Times New Roman" w:cs="Times New Roman"/>
          <w:sz w:val="20"/>
          <w:szCs w:val="20"/>
          <w:lang w:eastAsia="ar-SA"/>
        </w:rPr>
        <w:t xml:space="preserve"> </w:t>
      </w:r>
      <w:r w:rsidRPr="007E3F20">
        <w:rPr>
          <w:rFonts w:ascii="Times New Roman" w:hAnsi="Times New Roman" w:cs="Times New Roman"/>
          <w:b/>
          <w:sz w:val="20"/>
          <w:szCs w:val="20"/>
          <w:u w:val="single"/>
          <w:lang w:eastAsia="ar-SA"/>
        </w:rPr>
        <w:t>Переменной части</w:t>
      </w:r>
      <w:r w:rsidRPr="007E3F20">
        <w:rPr>
          <w:rFonts w:ascii="Times New Roman" w:hAnsi="Times New Roman" w:cs="Times New Roman"/>
          <w:sz w:val="20"/>
          <w:szCs w:val="20"/>
          <w:lang w:eastAsia="ar-SA"/>
        </w:rPr>
        <w:t>.</w:t>
      </w:r>
    </w:p>
    <w:p w14:paraId="025D2070" w14:textId="0BFDC670" w:rsidR="00CD5D3A" w:rsidRPr="007E3F20" w:rsidRDefault="00CD5D3A" w:rsidP="00F0670C">
      <w:pPr>
        <w:suppressAutoHyphens/>
        <w:spacing w:after="0" w:line="240" w:lineRule="auto"/>
        <w:ind w:firstLine="709"/>
        <w:jc w:val="both"/>
        <w:rPr>
          <w:rFonts w:ascii="Times New Roman" w:hAnsi="Times New Roman" w:cs="Times New Roman"/>
          <w:sz w:val="20"/>
          <w:szCs w:val="20"/>
          <w:lang w:eastAsia="ar-SA"/>
        </w:rPr>
      </w:pPr>
      <w:r w:rsidRPr="007E3F20">
        <w:rPr>
          <w:rFonts w:ascii="Times New Roman" w:hAnsi="Times New Roman" w:cs="Times New Roman"/>
          <w:b/>
          <w:sz w:val="20"/>
          <w:szCs w:val="20"/>
          <w:u w:val="single"/>
          <w:lang w:eastAsia="ar-SA"/>
        </w:rPr>
        <w:t>Постоянная часть</w:t>
      </w:r>
      <w:r w:rsidRPr="007E3F20">
        <w:rPr>
          <w:rFonts w:ascii="Times New Roman" w:hAnsi="Times New Roman" w:cs="Times New Roman"/>
          <w:sz w:val="20"/>
          <w:szCs w:val="20"/>
          <w:lang w:eastAsia="ar-SA"/>
        </w:rPr>
        <w:t xml:space="preserve"> составляет __% от суммы осуществленных </w:t>
      </w:r>
      <w:r w:rsidR="00CE0D7A">
        <w:rPr>
          <w:rFonts w:ascii="Times New Roman" w:hAnsi="Times New Roman" w:cs="Times New Roman"/>
          <w:sz w:val="20"/>
          <w:szCs w:val="20"/>
          <w:lang w:eastAsia="ar-SA"/>
        </w:rPr>
        <w:t xml:space="preserve">РНКО </w:t>
      </w:r>
      <w:r w:rsidRPr="007E3F20">
        <w:rPr>
          <w:rFonts w:ascii="Times New Roman" w:hAnsi="Times New Roman" w:cs="Times New Roman"/>
          <w:sz w:val="20"/>
          <w:szCs w:val="20"/>
          <w:lang w:eastAsia="ar-SA"/>
        </w:rPr>
        <w:t>переводов денежных средств ПОЛУЧАТЕЛЮ.</w:t>
      </w:r>
    </w:p>
    <w:p w14:paraId="49B22647" w14:textId="6062348A" w:rsidR="00CD5D3A" w:rsidRPr="007E3F20" w:rsidRDefault="00CD5D3A" w:rsidP="00F0670C">
      <w:pPr>
        <w:suppressAutoHyphens/>
        <w:spacing w:after="0" w:line="240" w:lineRule="auto"/>
        <w:ind w:firstLine="709"/>
        <w:jc w:val="both"/>
        <w:rPr>
          <w:rFonts w:ascii="Times New Roman" w:hAnsi="Times New Roman" w:cs="Times New Roman"/>
          <w:sz w:val="20"/>
          <w:szCs w:val="20"/>
          <w:lang w:eastAsia="ar-SA"/>
        </w:rPr>
      </w:pPr>
      <w:r w:rsidRPr="007E3F20">
        <w:rPr>
          <w:rFonts w:ascii="Times New Roman" w:hAnsi="Times New Roman" w:cs="Times New Roman"/>
          <w:b/>
          <w:sz w:val="20"/>
          <w:szCs w:val="20"/>
          <w:u w:val="single"/>
          <w:lang w:eastAsia="ar-SA"/>
        </w:rPr>
        <w:t>Переменная часть</w:t>
      </w:r>
      <w:r w:rsidRPr="007E3F20">
        <w:rPr>
          <w:rFonts w:ascii="Times New Roman" w:hAnsi="Times New Roman" w:cs="Times New Roman"/>
          <w:sz w:val="20"/>
          <w:szCs w:val="20"/>
          <w:lang w:eastAsia="ar-SA"/>
        </w:rPr>
        <w:t xml:space="preserve"> составляет расчетную величину от суммы принятых </w:t>
      </w:r>
      <w:r w:rsidR="00CE0D7A">
        <w:rPr>
          <w:rFonts w:ascii="Times New Roman" w:hAnsi="Times New Roman" w:cs="Times New Roman"/>
          <w:sz w:val="20"/>
          <w:szCs w:val="20"/>
          <w:lang w:eastAsia="ar-SA"/>
        </w:rPr>
        <w:t xml:space="preserve">РНКО </w:t>
      </w:r>
      <w:r w:rsidRPr="007E3F20">
        <w:rPr>
          <w:rFonts w:ascii="Times New Roman" w:hAnsi="Times New Roman" w:cs="Times New Roman"/>
          <w:sz w:val="20"/>
          <w:szCs w:val="20"/>
          <w:lang w:eastAsia="ar-SA"/>
        </w:rPr>
        <w:t xml:space="preserve">переводов денежных средств ПОЛУЧАТЕЛЮ с целью возмещения расходов </w:t>
      </w:r>
      <w:r w:rsidR="00CE0D7A">
        <w:rPr>
          <w:rFonts w:ascii="Times New Roman" w:hAnsi="Times New Roman" w:cs="Times New Roman"/>
          <w:sz w:val="20"/>
          <w:szCs w:val="20"/>
          <w:lang w:eastAsia="ar-SA"/>
        </w:rPr>
        <w:t xml:space="preserve">РНКО </w:t>
      </w:r>
      <w:r w:rsidRPr="007E3F20">
        <w:rPr>
          <w:rFonts w:ascii="Times New Roman" w:hAnsi="Times New Roman" w:cs="Times New Roman"/>
          <w:sz w:val="20"/>
          <w:szCs w:val="20"/>
          <w:lang w:eastAsia="ar-SA"/>
        </w:rPr>
        <w:t>по принятию денежных средств и определяется в соответствии с тарифным планом __________________________</w:t>
      </w:r>
      <w:r w:rsidR="00D230DE">
        <w:rPr>
          <w:rFonts w:ascii="Times New Roman" w:hAnsi="Times New Roman" w:cs="Times New Roman"/>
          <w:sz w:val="20"/>
          <w:szCs w:val="20"/>
          <w:lang w:eastAsia="ar-SA"/>
        </w:rPr>
        <w:t>.</w:t>
      </w:r>
    </w:p>
    <w:p w14:paraId="52735779" w14:textId="328686DF" w:rsidR="00CD5D3A" w:rsidRPr="007E3F20" w:rsidRDefault="007D4886" w:rsidP="00F0670C">
      <w:pPr>
        <w:suppressAutoHyphens/>
        <w:spacing w:after="0" w:line="240" w:lineRule="auto"/>
        <w:ind w:firstLine="709"/>
        <w:jc w:val="both"/>
        <w:rPr>
          <w:rFonts w:ascii="Times New Roman" w:hAnsi="Times New Roman" w:cs="Times New Roman"/>
          <w:sz w:val="20"/>
          <w:szCs w:val="20"/>
          <w:lang w:eastAsia="ar-SA"/>
        </w:rPr>
      </w:pPr>
      <w:r w:rsidRPr="007D4886">
        <w:rPr>
          <w:rFonts w:ascii="Times New Roman" w:hAnsi="Times New Roman"/>
          <w:b/>
          <w:sz w:val="20"/>
          <w:szCs w:val="20"/>
          <w:u w:val="single"/>
        </w:rPr>
        <w:t>Комиссионного вознаграждение</w:t>
      </w:r>
      <w:r w:rsidRPr="0084012A">
        <w:rPr>
          <w:rFonts w:ascii="Times New Roman" w:hAnsi="Times New Roman"/>
          <w:sz w:val="20"/>
          <w:szCs w:val="20"/>
        </w:rPr>
        <w:t xml:space="preserve"> удерживается </w:t>
      </w:r>
      <w:r w:rsidR="00CE0D7A">
        <w:rPr>
          <w:rFonts w:ascii="Times New Roman" w:hAnsi="Times New Roman"/>
          <w:sz w:val="20"/>
          <w:szCs w:val="20"/>
        </w:rPr>
        <w:t xml:space="preserve">РНКО </w:t>
      </w:r>
      <w:proofErr w:type="spellStart"/>
      <w:r w:rsidRPr="0084012A">
        <w:rPr>
          <w:rFonts w:ascii="Times New Roman" w:hAnsi="Times New Roman"/>
          <w:sz w:val="20"/>
          <w:szCs w:val="20"/>
        </w:rPr>
        <w:t>потранзакционно</w:t>
      </w:r>
      <w:proofErr w:type="spellEnd"/>
      <w:r w:rsidRPr="0084012A">
        <w:rPr>
          <w:rFonts w:ascii="Times New Roman" w:hAnsi="Times New Roman"/>
          <w:sz w:val="20"/>
          <w:szCs w:val="20"/>
        </w:rPr>
        <w:t>, из денежных средств, подлежащих перечислению ПОЛУЧАТЕЛЮ</w:t>
      </w:r>
      <w:r w:rsidR="00D230DE">
        <w:rPr>
          <w:rFonts w:ascii="Times New Roman" w:hAnsi="Times New Roman"/>
          <w:sz w:val="20"/>
          <w:szCs w:val="20"/>
        </w:rPr>
        <w:t>.</w:t>
      </w:r>
    </w:p>
    <w:p w14:paraId="2DEF9A18" w14:textId="77777777" w:rsidR="00CD5D3A" w:rsidRPr="007E3F20" w:rsidRDefault="00CD5D3A" w:rsidP="00F0670C">
      <w:pPr>
        <w:suppressAutoHyphens/>
        <w:spacing w:after="0" w:line="240" w:lineRule="auto"/>
        <w:ind w:firstLine="709"/>
        <w:jc w:val="both"/>
        <w:rPr>
          <w:rFonts w:ascii="Times New Roman" w:hAnsi="Times New Roman" w:cs="Times New Roman"/>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0"/>
        <w:gridCol w:w="1922"/>
        <w:gridCol w:w="2129"/>
        <w:gridCol w:w="3007"/>
      </w:tblGrid>
      <w:tr w:rsidR="005F3CBB" w:rsidRPr="007E3F20" w14:paraId="1323DFC0" w14:textId="77777777" w:rsidTr="00D230DE">
        <w:trPr>
          <w:trHeight w:val="255"/>
        </w:trPr>
        <w:tc>
          <w:tcPr>
            <w:tcW w:w="1632" w:type="pct"/>
            <w:tcBorders>
              <w:top w:val="single" w:sz="4" w:space="0" w:color="auto"/>
              <w:left w:val="single" w:sz="4" w:space="0" w:color="auto"/>
              <w:bottom w:val="single" w:sz="4" w:space="0" w:color="auto"/>
              <w:right w:val="single" w:sz="4" w:space="0" w:color="auto"/>
            </w:tcBorders>
            <w:vAlign w:val="center"/>
          </w:tcPr>
          <w:p w14:paraId="5BF75C17" w14:textId="77777777" w:rsidR="005F3CBB" w:rsidRPr="007E3F20" w:rsidRDefault="005F3CBB" w:rsidP="00D230DE">
            <w:pPr>
              <w:spacing w:after="0" w:line="240" w:lineRule="auto"/>
              <w:jc w:val="center"/>
              <w:rPr>
                <w:rFonts w:ascii="Times New Roman" w:hAnsi="Times New Roman" w:cs="Times New Roman"/>
                <w:sz w:val="20"/>
                <w:szCs w:val="20"/>
                <w:lang w:eastAsia="ru-RU"/>
              </w:rPr>
            </w:pPr>
            <w:r w:rsidRPr="007E3F20">
              <w:rPr>
                <w:rFonts w:ascii="Times New Roman" w:hAnsi="Times New Roman" w:cs="Times New Roman"/>
                <w:sz w:val="20"/>
                <w:szCs w:val="20"/>
                <w:lang w:eastAsia="ru-RU"/>
              </w:rPr>
              <w:t xml:space="preserve">Товар/услуга, </w:t>
            </w:r>
            <w:r w:rsidRPr="007E3F20">
              <w:rPr>
                <w:rFonts w:ascii="Times New Roman" w:hAnsi="Times New Roman" w:cs="Times New Roman"/>
                <w:sz w:val="20"/>
                <w:szCs w:val="20"/>
                <w:lang w:val="en-US" w:eastAsia="ru-RU"/>
              </w:rPr>
              <w:t>web-</w:t>
            </w:r>
            <w:r w:rsidRPr="007E3F20">
              <w:rPr>
                <w:rFonts w:ascii="Times New Roman" w:hAnsi="Times New Roman" w:cs="Times New Roman"/>
                <w:sz w:val="20"/>
                <w:szCs w:val="20"/>
                <w:lang w:eastAsia="ru-RU"/>
              </w:rPr>
              <w:t>сервис</w:t>
            </w:r>
          </w:p>
        </w:tc>
        <w:tc>
          <w:tcPr>
            <w:tcW w:w="917" w:type="pct"/>
            <w:tcBorders>
              <w:top w:val="single" w:sz="4" w:space="0" w:color="auto"/>
              <w:left w:val="single" w:sz="4" w:space="0" w:color="auto"/>
              <w:bottom w:val="single" w:sz="4" w:space="0" w:color="auto"/>
              <w:right w:val="single" w:sz="4" w:space="0" w:color="auto"/>
            </w:tcBorders>
            <w:vAlign w:val="center"/>
          </w:tcPr>
          <w:p w14:paraId="3B94C23C" w14:textId="21BE0196" w:rsidR="005F3CBB" w:rsidRPr="007E3F20" w:rsidRDefault="005F3CBB" w:rsidP="00D230DE">
            <w:pPr>
              <w:spacing w:after="0" w:line="240" w:lineRule="auto"/>
              <w:jc w:val="center"/>
              <w:rPr>
                <w:rFonts w:ascii="Times New Roman" w:hAnsi="Times New Roman" w:cs="Times New Roman"/>
                <w:sz w:val="20"/>
                <w:szCs w:val="20"/>
                <w:lang w:eastAsia="ru-RU"/>
              </w:rPr>
            </w:pPr>
            <w:r w:rsidRPr="007E3F20">
              <w:rPr>
                <w:rFonts w:ascii="Times New Roman" w:hAnsi="Times New Roman" w:cs="Times New Roman"/>
                <w:sz w:val="20"/>
                <w:szCs w:val="20"/>
                <w:lang w:eastAsia="ru-RU"/>
              </w:rPr>
              <w:t>Способ осуществления перевода</w:t>
            </w:r>
          </w:p>
        </w:tc>
        <w:tc>
          <w:tcPr>
            <w:tcW w:w="1016" w:type="pct"/>
            <w:tcBorders>
              <w:top w:val="single" w:sz="4" w:space="0" w:color="auto"/>
              <w:left w:val="single" w:sz="4" w:space="0" w:color="auto"/>
              <w:bottom w:val="single" w:sz="4" w:space="0" w:color="auto"/>
              <w:right w:val="single" w:sz="4" w:space="0" w:color="auto"/>
            </w:tcBorders>
            <w:vAlign w:val="center"/>
          </w:tcPr>
          <w:p w14:paraId="54EC5681" w14:textId="074C75D3" w:rsidR="005F3CBB" w:rsidRPr="007E3F20" w:rsidRDefault="005F3CBB" w:rsidP="00D230D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Комиссия </w:t>
            </w:r>
            <w:r w:rsidRPr="007E3F20">
              <w:rPr>
                <w:rFonts w:ascii="Times New Roman" w:hAnsi="Times New Roman" w:cs="Times New Roman"/>
                <w:sz w:val="20"/>
                <w:szCs w:val="20"/>
                <w:lang w:eastAsia="ru-RU"/>
              </w:rPr>
              <w:t>с физического лица, %</w:t>
            </w:r>
          </w:p>
        </w:tc>
        <w:tc>
          <w:tcPr>
            <w:tcW w:w="1435" w:type="pct"/>
            <w:tcBorders>
              <w:top w:val="single" w:sz="4" w:space="0" w:color="auto"/>
              <w:left w:val="single" w:sz="4" w:space="0" w:color="auto"/>
              <w:bottom w:val="single" w:sz="4" w:space="0" w:color="auto"/>
              <w:right w:val="single" w:sz="4" w:space="0" w:color="auto"/>
            </w:tcBorders>
            <w:vAlign w:val="center"/>
          </w:tcPr>
          <w:p w14:paraId="09BF837C" w14:textId="77777777" w:rsidR="005F3CBB" w:rsidRPr="007E3F20" w:rsidRDefault="005F3CBB" w:rsidP="00D230DE">
            <w:pPr>
              <w:spacing w:after="0" w:line="240" w:lineRule="auto"/>
              <w:jc w:val="center"/>
              <w:rPr>
                <w:rFonts w:ascii="Times New Roman" w:hAnsi="Times New Roman" w:cs="Times New Roman"/>
                <w:sz w:val="20"/>
                <w:szCs w:val="20"/>
                <w:lang w:eastAsia="ru-RU"/>
              </w:rPr>
            </w:pPr>
            <w:r w:rsidRPr="007E3F20">
              <w:rPr>
                <w:rFonts w:ascii="Times New Roman" w:hAnsi="Times New Roman" w:cs="Times New Roman"/>
                <w:sz w:val="20"/>
                <w:szCs w:val="20"/>
                <w:lang w:eastAsia="ru-RU"/>
              </w:rPr>
              <w:t>Размер вознаграждения, %</w:t>
            </w:r>
          </w:p>
        </w:tc>
      </w:tr>
      <w:tr w:rsidR="005F3CBB" w:rsidRPr="007E3F20" w14:paraId="39FF14C8" w14:textId="77777777" w:rsidTr="00D230DE">
        <w:trPr>
          <w:trHeight w:val="255"/>
        </w:trPr>
        <w:tc>
          <w:tcPr>
            <w:tcW w:w="1632" w:type="pct"/>
            <w:tcBorders>
              <w:top w:val="single" w:sz="4" w:space="0" w:color="auto"/>
              <w:left w:val="single" w:sz="4" w:space="0" w:color="auto"/>
              <w:bottom w:val="single" w:sz="4" w:space="0" w:color="auto"/>
              <w:right w:val="single" w:sz="4" w:space="0" w:color="auto"/>
            </w:tcBorders>
            <w:vAlign w:val="center"/>
          </w:tcPr>
          <w:p w14:paraId="624B88F6" w14:textId="77777777" w:rsidR="005F3CBB" w:rsidRPr="007E3F20" w:rsidRDefault="005F3CBB" w:rsidP="00F0670C">
            <w:pPr>
              <w:spacing w:after="0" w:line="240" w:lineRule="auto"/>
              <w:ind w:firstLine="709"/>
              <w:jc w:val="both"/>
              <w:rPr>
                <w:rFonts w:ascii="Times New Roman" w:hAnsi="Times New Roman" w:cs="Times New Roman"/>
                <w:sz w:val="20"/>
                <w:szCs w:val="20"/>
                <w:lang w:eastAsia="ru-RU"/>
              </w:rPr>
            </w:pPr>
          </w:p>
        </w:tc>
        <w:tc>
          <w:tcPr>
            <w:tcW w:w="917" w:type="pct"/>
            <w:tcBorders>
              <w:top w:val="single" w:sz="4" w:space="0" w:color="auto"/>
              <w:left w:val="single" w:sz="4" w:space="0" w:color="auto"/>
              <w:bottom w:val="single" w:sz="4" w:space="0" w:color="auto"/>
              <w:right w:val="single" w:sz="4" w:space="0" w:color="auto"/>
            </w:tcBorders>
            <w:vAlign w:val="center"/>
          </w:tcPr>
          <w:p w14:paraId="06D238C3" w14:textId="33E39A25" w:rsidR="005F3CBB" w:rsidRPr="007E3F20" w:rsidRDefault="005F3CBB" w:rsidP="00F0670C">
            <w:pPr>
              <w:spacing w:after="0" w:line="240" w:lineRule="auto"/>
              <w:ind w:firstLine="709"/>
              <w:jc w:val="both"/>
              <w:rPr>
                <w:rFonts w:ascii="Times New Roman" w:hAnsi="Times New Roman" w:cs="Times New Roman"/>
                <w:sz w:val="20"/>
                <w:szCs w:val="20"/>
                <w:lang w:eastAsia="ru-RU"/>
              </w:rPr>
            </w:pPr>
          </w:p>
        </w:tc>
        <w:tc>
          <w:tcPr>
            <w:tcW w:w="1016" w:type="pct"/>
            <w:tcBorders>
              <w:top w:val="single" w:sz="4" w:space="0" w:color="auto"/>
              <w:left w:val="single" w:sz="4" w:space="0" w:color="auto"/>
              <w:bottom w:val="single" w:sz="4" w:space="0" w:color="auto"/>
              <w:right w:val="single" w:sz="4" w:space="0" w:color="auto"/>
            </w:tcBorders>
            <w:vAlign w:val="center"/>
          </w:tcPr>
          <w:p w14:paraId="49D839D3" w14:textId="77777777" w:rsidR="005F3CBB" w:rsidRPr="007E3F20" w:rsidRDefault="005F3CBB" w:rsidP="00F0670C">
            <w:pPr>
              <w:spacing w:after="0" w:line="240" w:lineRule="auto"/>
              <w:ind w:firstLine="709"/>
              <w:jc w:val="both"/>
              <w:rPr>
                <w:rFonts w:ascii="Times New Roman" w:hAnsi="Times New Roman" w:cs="Times New Roman"/>
                <w:sz w:val="20"/>
                <w:szCs w:val="20"/>
                <w:lang w:eastAsia="ru-RU"/>
              </w:rPr>
            </w:pPr>
          </w:p>
        </w:tc>
        <w:tc>
          <w:tcPr>
            <w:tcW w:w="1435" w:type="pct"/>
            <w:tcBorders>
              <w:top w:val="single" w:sz="4" w:space="0" w:color="auto"/>
              <w:left w:val="single" w:sz="4" w:space="0" w:color="auto"/>
              <w:bottom w:val="single" w:sz="4" w:space="0" w:color="auto"/>
              <w:right w:val="single" w:sz="4" w:space="0" w:color="auto"/>
            </w:tcBorders>
            <w:vAlign w:val="center"/>
          </w:tcPr>
          <w:p w14:paraId="072F3B35" w14:textId="77777777" w:rsidR="005F3CBB" w:rsidRPr="007E3F20" w:rsidRDefault="005F3CBB" w:rsidP="00F0670C">
            <w:pPr>
              <w:spacing w:after="0" w:line="240" w:lineRule="auto"/>
              <w:ind w:firstLine="709"/>
              <w:jc w:val="both"/>
              <w:rPr>
                <w:rFonts w:ascii="Times New Roman" w:hAnsi="Times New Roman" w:cs="Times New Roman"/>
                <w:sz w:val="20"/>
                <w:szCs w:val="20"/>
                <w:lang w:eastAsia="ru-RU"/>
              </w:rPr>
            </w:pPr>
          </w:p>
        </w:tc>
      </w:tr>
      <w:tr w:rsidR="005F3CBB" w:rsidRPr="007E3F20" w14:paraId="3AB035E4" w14:textId="77777777" w:rsidTr="00D230DE">
        <w:trPr>
          <w:trHeight w:val="255"/>
        </w:trPr>
        <w:tc>
          <w:tcPr>
            <w:tcW w:w="1632" w:type="pct"/>
            <w:tcBorders>
              <w:top w:val="single" w:sz="4" w:space="0" w:color="auto"/>
              <w:left w:val="single" w:sz="4" w:space="0" w:color="auto"/>
              <w:bottom w:val="single" w:sz="4" w:space="0" w:color="auto"/>
              <w:right w:val="single" w:sz="4" w:space="0" w:color="auto"/>
            </w:tcBorders>
            <w:vAlign w:val="center"/>
          </w:tcPr>
          <w:p w14:paraId="09CCFCCC" w14:textId="77777777" w:rsidR="005F3CBB" w:rsidRPr="007E3F20" w:rsidRDefault="005F3CBB" w:rsidP="00F0670C">
            <w:pPr>
              <w:spacing w:after="0" w:line="240" w:lineRule="auto"/>
              <w:ind w:firstLine="709"/>
              <w:jc w:val="both"/>
              <w:rPr>
                <w:rFonts w:ascii="Times New Roman" w:hAnsi="Times New Roman" w:cs="Times New Roman"/>
                <w:sz w:val="20"/>
                <w:szCs w:val="20"/>
                <w:lang w:eastAsia="ru-RU"/>
              </w:rPr>
            </w:pPr>
          </w:p>
        </w:tc>
        <w:tc>
          <w:tcPr>
            <w:tcW w:w="917" w:type="pct"/>
            <w:tcBorders>
              <w:top w:val="single" w:sz="4" w:space="0" w:color="auto"/>
              <w:left w:val="single" w:sz="4" w:space="0" w:color="auto"/>
              <w:bottom w:val="single" w:sz="4" w:space="0" w:color="auto"/>
              <w:right w:val="single" w:sz="4" w:space="0" w:color="auto"/>
            </w:tcBorders>
            <w:vAlign w:val="center"/>
          </w:tcPr>
          <w:p w14:paraId="180AE42C" w14:textId="580D781F" w:rsidR="005F3CBB" w:rsidRPr="007E3F20" w:rsidRDefault="005F3CBB" w:rsidP="00F0670C">
            <w:pPr>
              <w:spacing w:after="0" w:line="240" w:lineRule="auto"/>
              <w:ind w:firstLine="709"/>
              <w:jc w:val="both"/>
              <w:rPr>
                <w:rFonts w:ascii="Times New Roman" w:hAnsi="Times New Roman" w:cs="Times New Roman"/>
                <w:sz w:val="20"/>
                <w:szCs w:val="20"/>
                <w:lang w:eastAsia="ru-RU"/>
              </w:rPr>
            </w:pPr>
          </w:p>
        </w:tc>
        <w:tc>
          <w:tcPr>
            <w:tcW w:w="1016" w:type="pct"/>
            <w:tcBorders>
              <w:top w:val="single" w:sz="4" w:space="0" w:color="auto"/>
              <w:left w:val="single" w:sz="4" w:space="0" w:color="auto"/>
              <w:bottom w:val="single" w:sz="4" w:space="0" w:color="auto"/>
              <w:right w:val="single" w:sz="4" w:space="0" w:color="auto"/>
            </w:tcBorders>
            <w:vAlign w:val="center"/>
          </w:tcPr>
          <w:p w14:paraId="74E01917" w14:textId="77777777" w:rsidR="005F3CBB" w:rsidRPr="007E3F20" w:rsidRDefault="005F3CBB" w:rsidP="00F0670C">
            <w:pPr>
              <w:spacing w:after="0" w:line="240" w:lineRule="auto"/>
              <w:ind w:firstLine="709"/>
              <w:jc w:val="both"/>
              <w:rPr>
                <w:rFonts w:ascii="Times New Roman" w:hAnsi="Times New Roman" w:cs="Times New Roman"/>
                <w:sz w:val="20"/>
                <w:szCs w:val="20"/>
                <w:lang w:eastAsia="ru-RU"/>
              </w:rPr>
            </w:pPr>
          </w:p>
        </w:tc>
        <w:tc>
          <w:tcPr>
            <w:tcW w:w="1435" w:type="pct"/>
            <w:tcBorders>
              <w:top w:val="single" w:sz="4" w:space="0" w:color="auto"/>
              <w:left w:val="single" w:sz="4" w:space="0" w:color="auto"/>
              <w:bottom w:val="single" w:sz="4" w:space="0" w:color="auto"/>
              <w:right w:val="single" w:sz="4" w:space="0" w:color="auto"/>
            </w:tcBorders>
            <w:vAlign w:val="center"/>
          </w:tcPr>
          <w:p w14:paraId="542F6E88" w14:textId="77777777" w:rsidR="005F3CBB" w:rsidRPr="007E3F20" w:rsidRDefault="005F3CBB" w:rsidP="00F0670C">
            <w:pPr>
              <w:spacing w:after="0" w:line="240" w:lineRule="auto"/>
              <w:ind w:firstLine="709"/>
              <w:jc w:val="both"/>
              <w:rPr>
                <w:rFonts w:ascii="Times New Roman" w:hAnsi="Times New Roman" w:cs="Times New Roman"/>
                <w:sz w:val="20"/>
                <w:szCs w:val="20"/>
                <w:lang w:eastAsia="ru-RU"/>
              </w:rPr>
            </w:pPr>
          </w:p>
        </w:tc>
      </w:tr>
      <w:tr w:rsidR="005F3CBB" w:rsidRPr="007E3F20" w14:paraId="173A049B" w14:textId="77777777" w:rsidTr="00D230DE">
        <w:trPr>
          <w:trHeight w:val="255"/>
        </w:trPr>
        <w:tc>
          <w:tcPr>
            <w:tcW w:w="1632" w:type="pct"/>
            <w:tcBorders>
              <w:top w:val="single" w:sz="4" w:space="0" w:color="auto"/>
              <w:left w:val="single" w:sz="4" w:space="0" w:color="auto"/>
              <w:bottom w:val="single" w:sz="4" w:space="0" w:color="auto"/>
              <w:right w:val="single" w:sz="4" w:space="0" w:color="auto"/>
            </w:tcBorders>
            <w:vAlign w:val="center"/>
          </w:tcPr>
          <w:p w14:paraId="1510478B" w14:textId="77777777" w:rsidR="005F3CBB" w:rsidRPr="007E3F20" w:rsidRDefault="005F3CBB" w:rsidP="00F0670C">
            <w:pPr>
              <w:spacing w:after="0" w:line="240" w:lineRule="auto"/>
              <w:ind w:firstLine="709"/>
              <w:jc w:val="both"/>
              <w:rPr>
                <w:rFonts w:ascii="Times New Roman" w:hAnsi="Times New Roman" w:cs="Times New Roman"/>
                <w:sz w:val="20"/>
                <w:szCs w:val="20"/>
                <w:lang w:eastAsia="ru-RU"/>
              </w:rPr>
            </w:pPr>
          </w:p>
        </w:tc>
        <w:tc>
          <w:tcPr>
            <w:tcW w:w="917" w:type="pct"/>
            <w:tcBorders>
              <w:top w:val="single" w:sz="4" w:space="0" w:color="auto"/>
              <w:left w:val="single" w:sz="4" w:space="0" w:color="auto"/>
              <w:bottom w:val="single" w:sz="4" w:space="0" w:color="auto"/>
              <w:right w:val="single" w:sz="4" w:space="0" w:color="auto"/>
            </w:tcBorders>
            <w:vAlign w:val="center"/>
          </w:tcPr>
          <w:p w14:paraId="2C955F90" w14:textId="25CD0DFB" w:rsidR="005F3CBB" w:rsidRPr="007E3F20" w:rsidRDefault="005F3CBB" w:rsidP="00F0670C">
            <w:pPr>
              <w:spacing w:after="0" w:line="240" w:lineRule="auto"/>
              <w:ind w:firstLine="709"/>
              <w:jc w:val="both"/>
              <w:rPr>
                <w:rFonts w:ascii="Times New Roman" w:hAnsi="Times New Roman" w:cs="Times New Roman"/>
                <w:sz w:val="20"/>
                <w:szCs w:val="20"/>
                <w:lang w:eastAsia="ru-RU"/>
              </w:rPr>
            </w:pPr>
          </w:p>
        </w:tc>
        <w:tc>
          <w:tcPr>
            <w:tcW w:w="1016" w:type="pct"/>
            <w:tcBorders>
              <w:top w:val="single" w:sz="4" w:space="0" w:color="auto"/>
              <w:left w:val="single" w:sz="4" w:space="0" w:color="auto"/>
              <w:bottom w:val="single" w:sz="4" w:space="0" w:color="auto"/>
              <w:right w:val="single" w:sz="4" w:space="0" w:color="auto"/>
            </w:tcBorders>
            <w:vAlign w:val="center"/>
          </w:tcPr>
          <w:p w14:paraId="797FD666" w14:textId="77777777" w:rsidR="005F3CBB" w:rsidRPr="007E3F20" w:rsidRDefault="005F3CBB" w:rsidP="00F0670C">
            <w:pPr>
              <w:spacing w:after="0" w:line="240" w:lineRule="auto"/>
              <w:ind w:firstLine="709"/>
              <w:jc w:val="both"/>
              <w:rPr>
                <w:rFonts w:ascii="Times New Roman" w:hAnsi="Times New Roman" w:cs="Times New Roman"/>
                <w:sz w:val="20"/>
                <w:szCs w:val="20"/>
                <w:lang w:eastAsia="ru-RU"/>
              </w:rPr>
            </w:pPr>
          </w:p>
        </w:tc>
        <w:tc>
          <w:tcPr>
            <w:tcW w:w="1435" w:type="pct"/>
            <w:tcBorders>
              <w:top w:val="single" w:sz="4" w:space="0" w:color="auto"/>
              <w:left w:val="single" w:sz="4" w:space="0" w:color="auto"/>
              <w:bottom w:val="single" w:sz="4" w:space="0" w:color="auto"/>
              <w:right w:val="single" w:sz="4" w:space="0" w:color="auto"/>
            </w:tcBorders>
            <w:vAlign w:val="center"/>
          </w:tcPr>
          <w:p w14:paraId="38510503" w14:textId="77777777" w:rsidR="005F3CBB" w:rsidRPr="007E3F20" w:rsidRDefault="005F3CBB" w:rsidP="00F0670C">
            <w:pPr>
              <w:spacing w:after="0" w:line="240" w:lineRule="auto"/>
              <w:ind w:firstLine="709"/>
              <w:jc w:val="both"/>
              <w:rPr>
                <w:rFonts w:ascii="Times New Roman" w:hAnsi="Times New Roman" w:cs="Times New Roman"/>
                <w:sz w:val="20"/>
                <w:szCs w:val="20"/>
                <w:lang w:eastAsia="ru-RU"/>
              </w:rPr>
            </w:pPr>
          </w:p>
        </w:tc>
      </w:tr>
    </w:tbl>
    <w:p w14:paraId="27CF70D9" w14:textId="77777777" w:rsidR="00CD5D3A" w:rsidRPr="007E3F20" w:rsidRDefault="00CD5D3A" w:rsidP="00F0670C">
      <w:pPr>
        <w:widowControl w:val="0"/>
        <w:overflowPunct w:val="0"/>
        <w:autoSpaceDE w:val="0"/>
        <w:autoSpaceDN w:val="0"/>
        <w:adjustRightInd w:val="0"/>
        <w:spacing w:after="0" w:line="240" w:lineRule="auto"/>
        <w:ind w:firstLine="709"/>
        <w:jc w:val="both"/>
        <w:rPr>
          <w:rFonts w:ascii="Times New Roman" w:hAnsi="Times New Roman" w:cs="Times New Roman"/>
          <w:sz w:val="20"/>
          <w:szCs w:val="20"/>
        </w:rPr>
      </w:pPr>
    </w:p>
    <w:p w14:paraId="5C28F3B2" w14:textId="4AF5E739" w:rsidR="00CD5D3A" w:rsidRPr="007E3F20" w:rsidRDefault="00F52FB4" w:rsidP="00D230DE">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5</w:t>
      </w:r>
      <w:r w:rsidR="00CD5D3A" w:rsidRPr="007E3F20">
        <w:rPr>
          <w:rFonts w:ascii="Times New Roman" w:hAnsi="Times New Roman" w:cs="Times New Roman"/>
          <w:sz w:val="20"/>
          <w:szCs w:val="20"/>
        </w:rPr>
        <w:t xml:space="preserve">. Договор о информационно-технологическом взаимодействии при осуществлении переводов денежных средств, заключенный между Сторонами посредством подписания настоящего Заявления о присоединении к условиям Публичной Оферты, может </w:t>
      </w:r>
      <w:r w:rsidR="009A71F1" w:rsidRPr="007E3F20">
        <w:rPr>
          <w:rFonts w:ascii="Times New Roman" w:hAnsi="Times New Roman" w:cs="Times New Roman"/>
          <w:sz w:val="20"/>
          <w:szCs w:val="20"/>
        </w:rPr>
        <w:t>быть,</w:t>
      </w:r>
      <w:r w:rsidR="00CD5D3A" w:rsidRPr="007E3F20">
        <w:rPr>
          <w:rFonts w:ascii="Times New Roman" w:hAnsi="Times New Roman" w:cs="Times New Roman"/>
          <w:sz w:val="20"/>
          <w:szCs w:val="20"/>
        </w:rPr>
        <w:t xml:space="preserve"> расторгнут в порядке, предусмотренном условиями Договора. В случае расторжения Договора о информационно-технологическом взаимодействии при осуществлении переводов денежных средств по любым основаниям, все обязательства, возникшие до расторжения Договора о информационно-технологическом взаимодействии при осуществлении переводов денежных средств, подлежат исполнению в полном объёме и в соответствии с условиями Договора.</w:t>
      </w:r>
    </w:p>
    <w:p w14:paraId="3D352548" w14:textId="08E0BC4A" w:rsidR="00CD5D3A" w:rsidRPr="007E3F20" w:rsidRDefault="00F52FB4" w:rsidP="00612BCB">
      <w:pPr>
        <w:widowControl w:val="0"/>
        <w:overflowPunct w:val="0"/>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6</w:t>
      </w:r>
      <w:r w:rsidR="00CD5D3A" w:rsidRPr="007E3F20">
        <w:rPr>
          <w:rFonts w:ascii="Times New Roman" w:hAnsi="Times New Roman" w:cs="Times New Roman"/>
          <w:sz w:val="20"/>
          <w:szCs w:val="20"/>
        </w:rPr>
        <w:t xml:space="preserve">. Настоящим, свободно, своей волей и в своем интересе, я </w:t>
      </w:r>
      <w:r w:rsidR="00CD5D3A" w:rsidRPr="007E3F20">
        <w:rPr>
          <w:rFonts w:ascii="Times New Roman" w:hAnsi="Times New Roman" w:cs="Times New Roman"/>
          <w:b/>
          <w:sz w:val="20"/>
          <w:szCs w:val="20"/>
        </w:rPr>
        <w:t>даю согласие</w:t>
      </w:r>
      <w:r w:rsidR="00CD5D3A" w:rsidRPr="007E3F20">
        <w:rPr>
          <w:rFonts w:ascii="Times New Roman" w:hAnsi="Times New Roman" w:cs="Times New Roman"/>
          <w:sz w:val="20"/>
          <w:szCs w:val="20"/>
        </w:rPr>
        <w:t xml:space="preserve"> ООО </w:t>
      </w:r>
      <w:r w:rsidR="00CE0D7A">
        <w:rPr>
          <w:rFonts w:ascii="Times New Roman" w:hAnsi="Times New Roman" w:cs="Times New Roman"/>
          <w:sz w:val="20"/>
          <w:szCs w:val="20"/>
        </w:rPr>
        <w:t xml:space="preserve">РНКО </w:t>
      </w:r>
      <w:r w:rsidR="00CD5D3A" w:rsidRPr="007E3F20">
        <w:rPr>
          <w:rFonts w:ascii="Times New Roman" w:hAnsi="Times New Roman" w:cs="Times New Roman"/>
          <w:sz w:val="20"/>
          <w:szCs w:val="20"/>
        </w:rPr>
        <w:t xml:space="preserve">«Единая касса» (ИНН 7750005732, адрес местонахождения: 121596, город Москва, улица Горбунова, дом 2, строение 204), Представительству ООО </w:t>
      </w:r>
      <w:r w:rsidR="00CE0D7A">
        <w:rPr>
          <w:rFonts w:ascii="Times New Roman" w:hAnsi="Times New Roman" w:cs="Times New Roman"/>
          <w:sz w:val="20"/>
          <w:szCs w:val="20"/>
        </w:rPr>
        <w:t xml:space="preserve">РНКО </w:t>
      </w:r>
      <w:r w:rsidR="00CD5D3A" w:rsidRPr="007E3F20">
        <w:rPr>
          <w:rFonts w:ascii="Times New Roman" w:hAnsi="Times New Roman" w:cs="Times New Roman"/>
          <w:sz w:val="20"/>
          <w:szCs w:val="20"/>
        </w:rPr>
        <w:t xml:space="preserve">«Единая касса» (460026, г. Оренбург, ул. Карагандинская, д. 58/1) </w:t>
      </w:r>
      <w:r w:rsidR="00CD5D3A" w:rsidRPr="007E3F20">
        <w:rPr>
          <w:rFonts w:ascii="Times New Roman" w:hAnsi="Times New Roman" w:cs="Times New Roman"/>
          <w:b/>
          <w:sz w:val="20"/>
          <w:szCs w:val="20"/>
        </w:rPr>
        <w:t>на обработку</w:t>
      </w:r>
      <w:r w:rsidR="00CD5D3A" w:rsidRPr="007E3F20">
        <w:rPr>
          <w:rFonts w:ascii="Times New Roman" w:hAnsi="Times New Roman" w:cs="Times New Roman"/>
          <w:sz w:val="20"/>
          <w:szCs w:val="20"/>
        </w:rPr>
        <w:t xml:space="preserve"> своих персональных данных, в том числе с использованием средств автоматизации и без их использования, </w:t>
      </w:r>
      <w:r w:rsidR="00CD5D3A" w:rsidRPr="007E3F20">
        <w:rPr>
          <w:rFonts w:ascii="Times New Roman" w:hAnsi="Times New Roman" w:cs="Times New Roman"/>
          <w:b/>
          <w:sz w:val="20"/>
          <w:szCs w:val="20"/>
        </w:rPr>
        <w:t>включающих</w:t>
      </w:r>
      <w:r w:rsidR="00CD5D3A" w:rsidRPr="007E3F20">
        <w:rPr>
          <w:rFonts w:ascii="Times New Roman" w:hAnsi="Times New Roman" w:cs="Times New Roman"/>
          <w:sz w:val="20"/>
          <w:szCs w:val="20"/>
        </w:rPr>
        <w:t xml:space="preserve">: фамилию, имя, отчество, </w:t>
      </w:r>
      <w:r w:rsidR="00CD5D3A" w:rsidRPr="007E3F20">
        <w:rPr>
          <w:rFonts w:ascii="Times New Roman" w:hAnsi="Times New Roman" w:cs="Times New Roman"/>
          <w:sz w:val="20"/>
          <w:szCs w:val="20"/>
        </w:rPr>
        <w:lastRenderedPageBreak/>
        <w:t xml:space="preserve">паспортные данные, адрес проживания, контактный телефон, ИНН  </w:t>
      </w:r>
      <w:r w:rsidR="00CD5D3A" w:rsidRPr="007E3F20">
        <w:rPr>
          <w:rFonts w:ascii="Times New Roman" w:hAnsi="Times New Roman" w:cs="Times New Roman"/>
          <w:b/>
          <w:sz w:val="20"/>
          <w:szCs w:val="20"/>
        </w:rPr>
        <w:t>с целью</w:t>
      </w:r>
      <w:r w:rsidR="00CD5D3A" w:rsidRPr="007E3F20">
        <w:rPr>
          <w:rFonts w:ascii="Times New Roman" w:hAnsi="Times New Roman" w:cs="Times New Roman"/>
          <w:sz w:val="20"/>
          <w:szCs w:val="20"/>
        </w:rPr>
        <w:t xml:space="preserve"> рассмотрения ООО </w:t>
      </w:r>
      <w:r w:rsidR="00CE0D7A">
        <w:rPr>
          <w:rFonts w:ascii="Times New Roman" w:hAnsi="Times New Roman" w:cs="Times New Roman"/>
          <w:sz w:val="20"/>
          <w:szCs w:val="20"/>
        </w:rPr>
        <w:t xml:space="preserve">РНКО </w:t>
      </w:r>
      <w:r w:rsidR="00CD5D3A" w:rsidRPr="007E3F20">
        <w:rPr>
          <w:rFonts w:ascii="Times New Roman" w:hAnsi="Times New Roman" w:cs="Times New Roman"/>
          <w:sz w:val="20"/>
          <w:szCs w:val="20"/>
        </w:rPr>
        <w:t>«Единая касса» моего намерения заключить договор о информационно-техническом взаимодействии, подтверждения</w:t>
      </w:r>
      <w:r w:rsidR="00CD5D3A" w:rsidRPr="007E3F20">
        <w:rPr>
          <w:rFonts w:ascii="Times New Roman" w:hAnsi="Times New Roman" w:cs="Times New Roman"/>
          <w:b/>
          <w:sz w:val="20"/>
          <w:szCs w:val="20"/>
        </w:rPr>
        <w:t xml:space="preserve"> </w:t>
      </w:r>
      <w:r w:rsidR="00CD5D3A" w:rsidRPr="007E3F20">
        <w:rPr>
          <w:rFonts w:ascii="Times New Roman" w:hAnsi="Times New Roman" w:cs="Times New Roman"/>
          <w:sz w:val="20"/>
          <w:szCs w:val="20"/>
        </w:rPr>
        <w:t xml:space="preserve">предоставленных мною данных и достижения целей заключенного со мной договора. </w:t>
      </w:r>
      <w:r w:rsidR="00CD5D3A" w:rsidRPr="007E3F20">
        <w:rPr>
          <w:rFonts w:ascii="Times New Roman" w:hAnsi="Times New Roman" w:cs="Times New Roman"/>
          <w:b/>
          <w:sz w:val="20"/>
          <w:szCs w:val="20"/>
        </w:rPr>
        <w:t>Под обработкой</w:t>
      </w:r>
      <w:r w:rsidR="00CD5D3A" w:rsidRPr="007E3F20">
        <w:rPr>
          <w:rFonts w:ascii="Times New Roman" w:hAnsi="Times New Roman" w:cs="Times New Roman"/>
          <w:sz w:val="20"/>
          <w:szCs w:val="20"/>
        </w:rPr>
        <w:t xml:space="preserve"> персональных данных в соответствии со ст. 3 Федерального Закона «О персональных данных» понимаются действия (операции):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Настоящее согласие </w:t>
      </w:r>
      <w:r w:rsidR="00CD5D3A" w:rsidRPr="007E3F20">
        <w:rPr>
          <w:rFonts w:ascii="Times New Roman" w:hAnsi="Times New Roman" w:cs="Times New Roman"/>
          <w:b/>
          <w:sz w:val="20"/>
          <w:szCs w:val="20"/>
        </w:rPr>
        <w:t>даётся сроком</w:t>
      </w:r>
      <w:r w:rsidR="00CD5D3A" w:rsidRPr="007E3F20">
        <w:rPr>
          <w:rFonts w:ascii="Times New Roman" w:hAnsi="Times New Roman" w:cs="Times New Roman"/>
          <w:sz w:val="20"/>
          <w:szCs w:val="20"/>
        </w:rPr>
        <w:t xml:space="preserve"> на 5 лет и не менее срока действия, заключённого со мной договора, и может быть </w:t>
      </w:r>
      <w:r w:rsidR="00CD5D3A" w:rsidRPr="007E3F20">
        <w:rPr>
          <w:rFonts w:ascii="Times New Roman" w:hAnsi="Times New Roman" w:cs="Times New Roman"/>
          <w:b/>
          <w:sz w:val="20"/>
          <w:szCs w:val="20"/>
        </w:rPr>
        <w:t>отозвано</w:t>
      </w:r>
      <w:r w:rsidR="00CD5D3A" w:rsidRPr="007E3F20">
        <w:rPr>
          <w:rFonts w:ascii="Times New Roman" w:hAnsi="Times New Roman" w:cs="Times New Roman"/>
          <w:sz w:val="20"/>
          <w:szCs w:val="20"/>
        </w:rPr>
        <w:t xml:space="preserve"> мною путем направления письменного уведомления в адрес ООО </w:t>
      </w:r>
      <w:r w:rsidR="00CE0D7A">
        <w:rPr>
          <w:rFonts w:ascii="Times New Roman" w:hAnsi="Times New Roman" w:cs="Times New Roman"/>
          <w:sz w:val="20"/>
          <w:szCs w:val="20"/>
        </w:rPr>
        <w:t xml:space="preserve">РНКО </w:t>
      </w:r>
      <w:r w:rsidR="00CD5D3A" w:rsidRPr="007E3F20">
        <w:rPr>
          <w:rFonts w:ascii="Times New Roman" w:hAnsi="Times New Roman" w:cs="Times New Roman"/>
          <w:sz w:val="20"/>
          <w:szCs w:val="20"/>
        </w:rPr>
        <w:t xml:space="preserve">«Единая касса». Я предупрежден о том, что </w:t>
      </w:r>
      <w:r w:rsidR="00CD5D3A" w:rsidRPr="007E3F20">
        <w:rPr>
          <w:rFonts w:ascii="Times New Roman" w:hAnsi="Times New Roman" w:cs="Times New Roman"/>
          <w:b/>
          <w:sz w:val="20"/>
          <w:szCs w:val="20"/>
        </w:rPr>
        <w:t>отказ</w:t>
      </w:r>
      <w:r w:rsidR="00CD5D3A" w:rsidRPr="007E3F20">
        <w:rPr>
          <w:rFonts w:ascii="Times New Roman" w:hAnsi="Times New Roman" w:cs="Times New Roman"/>
          <w:sz w:val="20"/>
          <w:szCs w:val="20"/>
        </w:rPr>
        <w:t xml:space="preserve"> от предоставления ООО </w:t>
      </w:r>
      <w:r w:rsidR="00CE0D7A">
        <w:rPr>
          <w:rFonts w:ascii="Times New Roman" w:hAnsi="Times New Roman" w:cs="Times New Roman"/>
          <w:sz w:val="20"/>
          <w:szCs w:val="20"/>
        </w:rPr>
        <w:t xml:space="preserve">РНКО </w:t>
      </w:r>
      <w:r w:rsidR="00CD5D3A" w:rsidRPr="007E3F20">
        <w:rPr>
          <w:rFonts w:ascii="Times New Roman" w:hAnsi="Times New Roman" w:cs="Times New Roman"/>
          <w:sz w:val="20"/>
          <w:szCs w:val="20"/>
        </w:rPr>
        <w:t xml:space="preserve">«Единая касса» согласия на обработку моих персональных данных делает невозможным рассмотрение предоставляемой мною личной информации и как следствия заключения со мной договора о информационно-техническом взаимодействии. Я понимаю, что после достижения целей обработки моих персональных данных и окончанию срока, данного мною согласия персональные </w:t>
      </w:r>
      <w:r w:rsidR="00CD5D3A" w:rsidRPr="007E3F20">
        <w:rPr>
          <w:rFonts w:ascii="Times New Roman" w:hAnsi="Times New Roman" w:cs="Times New Roman"/>
          <w:b/>
          <w:sz w:val="20"/>
          <w:szCs w:val="20"/>
        </w:rPr>
        <w:t>данные подлежат хранению</w:t>
      </w:r>
      <w:r w:rsidR="00CD5D3A" w:rsidRPr="007E3F20">
        <w:rPr>
          <w:rFonts w:ascii="Times New Roman" w:hAnsi="Times New Roman" w:cs="Times New Roman"/>
          <w:sz w:val="20"/>
          <w:szCs w:val="20"/>
        </w:rPr>
        <w:t xml:space="preserve"> в течение сроков, устан</w:t>
      </w:r>
      <w:r w:rsidR="00612BCB">
        <w:rPr>
          <w:rFonts w:ascii="Times New Roman" w:hAnsi="Times New Roman" w:cs="Times New Roman"/>
          <w:sz w:val="20"/>
          <w:szCs w:val="20"/>
        </w:rPr>
        <w:t>овленных законодательством РФ*.</w:t>
      </w:r>
    </w:p>
    <w:p w14:paraId="3AE41BF7" w14:textId="1EB18B98" w:rsidR="00CD5D3A" w:rsidRPr="007E3F20" w:rsidRDefault="00F52FB4" w:rsidP="00F0670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7</w:t>
      </w:r>
      <w:r w:rsidR="00CD5D3A" w:rsidRPr="007E3F20">
        <w:rPr>
          <w:rFonts w:ascii="Times New Roman" w:hAnsi="Times New Roman" w:cs="Times New Roman"/>
          <w:sz w:val="20"/>
          <w:szCs w:val="20"/>
        </w:rPr>
        <w:t>. Заявление о присоединении составлен</w:t>
      </w:r>
      <w:r w:rsidR="002953EB">
        <w:rPr>
          <w:rFonts w:ascii="Times New Roman" w:hAnsi="Times New Roman" w:cs="Times New Roman"/>
          <w:sz w:val="20"/>
          <w:szCs w:val="20"/>
        </w:rPr>
        <w:t>о</w:t>
      </w:r>
      <w:r w:rsidR="00CD5D3A" w:rsidRPr="007E3F20">
        <w:rPr>
          <w:rFonts w:ascii="Times New Roman" w:hAnsi="Times New Roman" w:cs="Times New Roman"/>
          <w:sz w:val="20"/>
          <w:szCs w:val="20"/>
        </w:rPr>
        <w:t xml:space="preserve"> в двух экземплярах одинаковой юридической силы – по одному для каждой из Сторон. </w:t>
      </w:r>
    </w:p>
    <w:p w14:paraId="5C11A048" w14:textId="77777777" w:rsidR="00CD5D3A" w:rsidRPr="007E3F20" w:rsidRDefault="00CD5D3A" w:rsidP="00F0670C">
      <w:pPr>
        <w:spacing w:after="0" w:line="240" w:lineRule="auto"/>
        <w:ind w:firstLine="709"/>
        <w:jc w:val="both"/>
        <w:rPr>
          <w:rFonts w:ascii="Times New Roman" w:hAnsi="Times New Roman" w:cs="Times New Roman"/>
          <w:sz w:val="20"/>
          <w:szCs w:val="20"/>
        </w:rPr>
      </w:pPr>
    </w:p>
    <w:p w14:paraId="2B3EC3EC" w14:textId="77777777" w:rsidR="00CD5D3A" w:rsidRPr="007E3F20" w:rsidRDefault="00CD5D3A" w:rsidP="00F0670C">
      <w:pPr>
        <w:spacing w:after="0" w:line="240" w:lineRule="auto"/>
        <w:ind w:firstLine="709"/>
        <w:jc w:val="both"/>
        <w:rPr>
          <w:rFonts w:ascii="Times New Roman" w:hAnsi="Times New Roman" w:cs="Times New Roman"/>
          <w:b/>
          <w:sz w:val="20"/>
          <w:szCs w:val="20"/>
        </w:rPr>
      </w:pPr>
      <w:r w:rsidRPr="007E3F20">
        <w:rPr>
          <w:rFonts w:ascii="Times New Roman" w:hAnsi="Times New Roman" w:cs="Times New Roman"/>
          <w:b/>
          <w:sz w:val="20"/>
          <w:szCs w:val="20"/>
        </w:rPr>
        <w:t>Банковские реквизиты и контактная информация ПОЛУЧАТЕЛЯ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1"/>
        <w:gridCol w:w="6427"/>
      </w:tblGrid>
      <w:tr w:rsidR="00CD5D3A" w:rsidRPr="007E3F20" w14:paraId="102D1384" w14:textId="77777777" w:rsidTr="00D230DE">
        <w:tc>
          <w:tcPr>
            <w:tcW w:w="1933" w:type="pct"/>
            <w:tcBorders>
              <w:top w:val="single" w:sz="4" w:space="0" w:color="auto"/>
              <w:left w:val="single" w:sz="4" w:space="0" w:color="auto"/>
              <w:bottom w:val="single" w:sz="4" w:space="0" w:color="auto"/>
              <w:right w:val="single" w:sz="4" w:space="0" w:color="auto"/>
            </w:tcBorders>
          </w:tcPr>
          <w:p w14:paraId="68CA4932" w14:textId="77777777" w:rsidR="00CD5D3A" w:rsidRPr="007E3F20" w:rsidRDefault="00CD5D3A" w:rsidP="0050162A">
            <w:pPr>
              <w:spacing w:after="0" w:line="240" w:lineRule="auto"/>
              <w:jc w:val="both"/>
              <w:rPr>
                <w:rFonts w:ascii="Times New Roman" w:hAnsi="Times New Roman" w:cs="Times New Roman"/>
                <w:sz w:val="20"/>
                <w:szCs w:val="20"/>
              </w:rPr>
            </w:pPr>
            <w:r w:rsidRPr="007E3F20">
              <w:rPr>
                <w:rFonts w:ascii="Times New Roman" w:hAnsi="Times New Roman" w:cs="Times New Roman"/>
                <w:sz w:val="20"/>
                <w:szCs w:val="20"/>
              </w:rPr>
              <w:t>полное наименование</w:t>
            </w:r>
          </w:p>
        </w:tc>
        <w:tc>
          <w:tcPr>
            <w:tcW w:w="3067" w:type="pct"/>
            <w:tcBorders>
              <w:top w:val="single" w:sz="4" w:space="0" w:color="auto"/>
              <w:left w:val="single" w:sz="4" w:space="0" w:color="auto"/>
              <w:bottom w:val="single" w:sz="4" w:space="0" w:color="auto"/>
              <w:right w:val="single" w:sz="4" w:space="0" w:color="auto"/>
            </w:tcBorders>
          </w:tcPr>
          <w:p w14:paraId="3366F761" w14:textId="77777777" w:rsidR="00CD5D3A" w:rsidRPr="007E3F20" w:rsidRDefault="00CD5D3A" w:rsidP="00F0670C">
            <w:pPr>
              <w:spacing w:after="0" w:line="240" w:lineRule="auto"/>
              <w:ind w:firstLine="709"/>
              <w:jc w:val="both"/>
              <w:rPr>
                <w:rFonts w:ascii="Times New Roman" w:hAnsi="Times New Roman" w:cs="Times New Roman"/>
                <w:sz w:val="20"/>
                <w:szCs w:val="20"/>
              </w:rPr>
            </w:pPr>
          </w:p>
        </w:tc>
      </w:tr>
      <w:tr w:rsidR="00CD5D3A" w:rsidRPr="007E3F20" w14:paraId="50024566" w14:textId="77777777" w:rsidTr="00D230DE">
        <w:tc>
          <w:tcPr>
            <w:tcW w:w="1933" w:type="pct"/>
            <w:tcBorders>
              <w:top w:val="single" w:sz="4" w:space="0" w:color="auto"/>
              <w:left w:val="single" w:sz="4" w:space="0" w:color="auto"/>
              <w:bottom w:val="single" w:sz="4" w:space="0" w:color="auto"/>
              <w:right w:val="single" w:sz="4" w:space="0" w:color="auto"/>
            </w:tcBorders>
          </w:tcPr>
          <w:p w14:paraId="2C52692D" w14:textId="77777777" w:rsidR="00CD5D3A" w:rsidRPr="007E3F20" w:rsidRDefault="00CD5D3A" w:rsidP="0050162A">
            <w:pPr>
              <w:spacing w:after="0" w:line="240" w:lineRule="auto"/>
              <w:jc w:val="both"/>
              <w:rPr>
                <w:rFonts w:ascii="Times New Roman" w:hAnsi="Times New Roman" w:cs="Times New Roman"/>
                <w:sz w:val="20"/>
                <w:szCs w:val="20"/>
              </w:rPr>
            </w:pPr>
            <w:r w:rsidRPr="007E3F20">
              <w:rPr>
                <w:rFonts w:ascii="Times New Roman" w:hAnsi="Times New Roman" w:cs="Times New Roman"/>
                <w:sz w:val="20"/>
                <w:szCs w:val="20"/>
              </w:rPr>
              <w:t>адрес места нахождения (по Уставу)</w:t>
            </w:r>
          </w:p>
        </w:tc>
        <w:tc>
          <w:tcPr>
            <w:tcW w:w="3067" w:type="pct"/>
            <w:tcBorders>
              <w:top w:val="single" w:sz="4" w:space="0" w:color="auto"/>
              <w:left w:val="single" w:sz="4" w:space="0" w:color="auto"/>
              <w:bottom w:val="single" w:sz="4" w:space="0" w:color="auto"/>
              <w:right w:val="single" w:sz="4" w:space="0" w:color="auto"/>
            </w:tcBorders>
          </w:tcPr>
          <w:p w14:paraId="70999BFE" w14:textId="77777777" w:rsidR="00CD5D3A" w:rsidRPr="007E3F20" w:rsidRDefault="00CD5D3A" w:rsidP="00F0670C">
            <w:pPr>
              <w:spacing w:after="0" w:line="240" w:lineRule="auto"/>
              <w:ind w:firstLine="709"/>
              <w:jc w:val="both"/>
              <w:rPr>
                <w:rFonts w:ascii="Times New Roman" w:hAnsi="Times New Roman" w:cs="Times New Roman"/>
                <w:sz w:val="20"/>
                <w:szCs w:val="20"/>
              </w:rPr>
            </w:pPr>
          </w:p>
        </w:tc>
      </w:tr>
      <w:tr w:rsidR="00CD5D3A" w:rsidRPr="007E3F20" w14:paraId="1CE7CC51" w14:textId="77777777" w:rsidTr="00D230DE">
        <w:tc>
          <w:tcPr>
            <w:tcW w:w="1933" w:type="pct"/>
            <w:tcBorders>
              <w:top w:val="single" w:sz="4" w:space="0" w:color="auto"/>
              <w:left w:val="single" w:sz="4" w:space="0" w:color="auto"/>
              <w:bottom w:val="single" w:sz="4" w:space="0" w:color="auto"/>
              <w:right w:val="single" w:sz="4" w:space="0" w:color="auto"/>
            </w:tcBorders>
          </w:tcPr>
          <w:p w14:paraId="022D4A14" w14:textId="77777777" w:rsidR="00CD5D3A" w:rsidRPr="007E3F20" w:rsidRDefault="00CD5D3A" w:rsidP="0050162A">
            <w:pPr>
              <w:spacing w:after="0" w:line="240" w:lineRule="auto"/>
              <w:jc w:val="both"/>
              <w:rPr>
                <w:rFonts w:ascii="Times New Roman" w:hAnsi="Times New Roman" w:cs="Times New Roman"/>
                <w:sz w:val="20"/>
                <w:szCs w:val="20"/>
              </w:rPr>
            </w:pPr>
            <w:r w:rsidRPr="007E3F20">
              <w:rPr>
                <w:rFonts w:ascii="Times New Roman" w:hAnsi="Times New Roman" w:cs="Times New Roman"/>
                <w:sz w:val="20"/>
                <w:szCs w:val="20"/>
              </w:rPr>
              <w:t>ИНН/КПП и ОГРН</w:t>
            </w:r>
          </w:p>
        </w:tc>
        <w:tc>
          <w:tcPr>
            <w:tcW w:w="3067" w:type="pct"/>
            <w:tcBorders>
              <w:top w:val="single" w:sz="4" w:space="0" w:color="auto"/>
              <w:left w:val="single" w:sz="4" w:space="0" w:color="auto"/>
              <w:bottom w:val="single" w:sz="4" w:space="0" w:color="auto"/>
              <w:right w:val="single" w:sz="4" w:space="0" w:color="auto"/>
            </w:tcBorders>
          </w:tcPr>
          <w:p w14:paraId="1E7F8396" w14:textId="77777777" w:rsidR="00CD5D3A" w:rsidRPr="007E3F20" w:rsidRDefault="00CD5D3A" w:rsidP="00F0670C">
            <w:pPr>
              <w:spacing w:after="0" w:line="240" w:lineRule="auto"/>
              <w:ind w:firstLine="709"/>
              <w:jc w:val="both"/>
              <w:rPr>
                <w:rFonts w:ascii="Times New Roman" w:hAnsi="Times New Roman" w:cs="Times New Roman"/>
                <w:sz w:val="20"/>
                <w:szCs w:val="20"/>
              </w:rPr>
            </w:pPr>
          </w:p>
        </w:tc>
      </w:tr>
      <w:tr w:rsidR="00CD5D3A" w:rsidRPr="007E3F20" w14:paraId="72A584BF" w14:textId="77777777" w:rsidTr="00D230DE">
        <w:tc>
          <w:tcPr>
            <w:tcW w:w="1933" w:type="pct"/>
            <w:tcBorders>
              <w:top w:val="single" w:sz="4" w:space="0" w:color="auto"/>
              <w:left w:val="single" w:sz="4" w:space="0" w:color="auto"/>
              <w:bottom w:val="single" w:sz="4" w:space="0" w:color="auto"/>
              <w:right w:val="single" w:sz="4" w:space="0" w:color="auto"/>
            </w:tcBorders>
          </w:tcPr>
          <w:p w14:paraId="0395FA19" w14:textId="77777777" w:rsidR="00CD5D3A" w:rsidRPr="007E3F20" w:rsidRDefault="00CD5D3A" w:rsidP="0050162A">
            <w:pPr>
              <w:spacing w:after="0" w:line="240" w:lineRule="auto"/>
              <w:jc w:val="both"/>
              <w:rPr>
                <w:rFonts w:ascii="Times New Roman" w:hAnsi="Times New Roman" w:cs="Times New Roman"/>
                <w:sz w:val="20"/>
                <w:szCs w:val="20"/>
              </w:rPr>
            </w:pPr>
            <w:r w:rsidRPr="007E3F20">
              <w:rPr>
                <w:rFonts w:ascii="Times New Roman" w:hAnsi="Times New Roman" w:cs="Times New Roman"/>
                <w:sz w:val="20"/>
                <w:szCs w:val="20"/>
              </w:rPr>
              <w:t>Вид деятельности</w:t>
            </w:r>
          </w:p>
        </w:tc>
        <w:tc>
          <w:tcPr>
            <w:tcW w:w="3067" w:type="pct"/>
            <w:tcBorders>
              <w:top w:val="single" w:sz="4" w:space="0" w:color="auto"/>
              <w:left w:val="single" w:sz="4" w:space="0" w:color="auto"/>
              <w:bottom w:val="single" w:sz="4" w:space="0" w:color="auto"/>
              <w:right w:val="single" w:sz="4" w:space="0" w:color="auto"/>
            </w:tcBorders>
          </w:tcPr>
          <w:p w14:paraId="2BA84D2D" w14:textId="77777777" w:rsidR="00CD5D3A" w:rsidRPr="007E3F20" w:rsidRDefault="00CD5D3A" w:rsidP="00F0670C">
            <w:pPr>
              <w:spacing w:after="0" w:line="240" w:lineRule="auto"/>
              <w:ind w:firstLine="709"/>
              <w:jc w:val="both"/>
              <w:rPr>
                <w:rFonts w:ascii="Times New Roman" w:hAnsi="Times New Roman" w:cs="Times New Roman"/>
                <w:sz w:val="20"/>
                <w:szCs w:val="20"/>
              </w:rPr>
            </w:pPr>
          </w:p>
        </w:tc>
      </w:tr>
      <w:tr w:rsidR="00CD5D3A" w:rsidRPr="007E3F20" w14:paraId="33EA8FE1" w14:textId="77777777" w:rsidTr="00D230DE">
        <w:tc>
          <w:tcPr>
            <w:tcW w:w="1933" w:type="pct"/>
            <w:tcBorders>
              <w:top w:val="single" w:sz="4" w:space="0" w:color="auto"/>
              <w:left w:val="single" w:sz="4" w:space="0" w:color="auto"/>
              <w:bottom w:val="single" w:sz="4" w:space="0" w:color="auto"/>
              <w:right w:val="single" w:sz="4" w:space="0" w:color="auto"/>
            </w:tcBorders>
          </w:tcPr>
          <w:p w14:paraId="52E28594" w14:textId="77777777" w:rsidR="00CD5D3A" w:rsidRPr="007E3F20" w:rsidRDefault="00CD5D3A" w:rsidP="0050162A">
            <w:pPr>
              <w:spacing w:after="0" w:line="240" w:lineRule="auto"/>
              <w:jc w:val="both"/>
              <w:rPr>
                <w:rFonts w:ascii="Times New Roman" w:hAnsi="Times New Roman" w:cs="Times New Roman"/>
                <w:sz w:val="20"/>
                <w:szCs w:val="20"/>
              </w:rPr>
            </w:pPr>
            <w:r w:rsidRPr="007E3F20">
              <w:rPr>
                <w:rFonts w:ascii="Times New Roman" w:hAnsi="Times New Roman" w:cs="Times New Roman"/>
                <w:sz w:val="20"/>
                <w:szCs w:val="20"/>
              </w:rPr>
              <w:t>действует в лице должность</w:t>
            </w:r>
          </w:p>
        </w:tc>
        <w:tc>
          <w:tcPr>
            <w:tcW w:w="3067" w:type="pct"/>
            <w:tcBorders>
              <w:top w:val="single" w:sz="4" w:space="0" w:color="auto"/>
              <w:left w:val="single" w:sz="4" w:space="0" w:color="auto"/>
              <w:bottom w:val="single" w:sz="4" w:space="0" w:color="auto"/>
              <w:right w:val="single" w:sz="4" w:space="0" w:color="auto"/>
            </w:tcBorders>
          </w:tcPr>
          <w:p w14:paraId="572B51B6" w14:textId="77777777" w:rsidR="00CD5D3A" w:rsidRPr="007E3F20" w:rsidRDefault="00CD5D3A" w:rsidP="00F0670C">
            <w:pPr>
              <w:spacing w:after="0" w:line="240" w:lineRule="auto"/>
              <w:ind w:firstLine="709"/>
              <w:jc w:val="both"/>
              <w:rPr>
                <w:rFonts w:ascii="Times New Roman" w:hAnsi="Times New Roman" w:cs="Times New Roman"/>
                <w:sz w:val="20"/>
                <w:szCs w:val="20"/>
              </w:rPr>
            </w:pPr>
          </w:p>
        </w:tc>
      </w:tr>
      <w:tr w:rsidR="00CD5D3A" w:rsidRPr="007E3F20" w14:paraId="42709C4B" w14:textId="77777777" w:rsidTr="00D230DE">
        <w:tc>
          <w:tcPr>
            <w:tcW w:w="1933" w:type="pct"/>
            <w:tcBorders>
              <w:top w:val="single" w:sz="4" w:space="0" w:color="auto"/>
              <w:left w:val="single" w:sz="4" w:space="0" w:color="auto"/>
              <w:bottom w:val="single" w:sz="4" w:space="0" w:color="auto"/>
              <w:right w:val="single" w:sz="4" w:space="0" w:color="auto"/>
            </w:tcBorders>
          </w:tcPr>
          <w:p w14:paraId="489E7FA2" w14:textId="77777777" w:rsidR="00CD5D3A" w:rsidRPr="007E3F20" w:rsidRDefault="00CD5D3A" w:rsidP="0050162A">
            <w:pPr>
              <w:spacing w:after="0" w:line="240" w:lineRule="auto"/>
              <w:jc w:val="both"/>
              <w:rPr>
                <w:rFonts w:ascii="Times New Roman" w:hAnsi="Times New Roman" w:cs="Times New Roman"/>
                <w:sz w:val="20"/>
                <w:szCs w:val="20"/>
              </w:rPr>
            </w:pPr>
            <w:r w:rsidRPr="007E3F20">
              <w:rPr>
                <w:rFonts w:ascii="Times New Roman" w:hAnsi="Times New Roman" w:cs="Times New Roman"/>
                <w:sz w:val="20"/>
                <w:szCs w:val="20"/>
              </w:rPr>
              <w:t>ФИО</w:t>
            </w:r>
          </w:p>
        </w:tc>
        <w:tc>
          <w:tcPr>
            <w:tcW w:w="3067" w:type="pct"/>
            <w:tcBorders>
              <w:top w:val="single" w:sz="4" w:space="0" w:color="auto"/>
              <w:left w:val="single" w:sz="4" w:space="0" w:color="auto"/>
              <w:bottom w:val="single" w:sz="4" w:space="0" w:color="auto"/>
              <w:right w:val="single" w:sz="4" w:space="0" w:color="auto"/>
            </w:tcBorders>
          </w:tcPr>
          <w:p w14:paraId="03933BFA" w14:textId="77777777" w:rsidR="00CD5D3A" w:rsidRPr="007E3F20" w:rsidRDefault="00CD5D3A" w:rsidP="00F0670C">
            <w:pPr>
              <w:spacing w:after="0" w:line="240" w:lineRule="auto"/>
              <w:ind w:firstLine="709"/>
              <w:jc w:val="both"/>
              <w:rPr>
                <w:rFonts w:ascii="Times New Roman" w:hAnsi="Times New Roman" w:cs="Times New Roman"/>
                <w:sz w:val="20"/>
                <w:szCs w:val="20"/>
              </w:rPr>
            </w:pPr>
          </w:p>
        </w:tc>
      </w:tr>
      <w:tr w:rsidR="00CD5D3A" w:rsidRPr="007E3F20" w14:paraId="07B42246" w14:textId="77777777" w:rsidTr="00D230DE">
        <w:tc>
          <w:tcPr>
            <w:tcW w:w="1933" w:type="pct"/>
            <w:tcBorders>
              <w:top w:val="single" w:sz="4" w:space="0" w:color="auto"/>
              <w:left w:val="single" w:sz="4" w:space="0" w:color="auto"/>
              <w:bottom w:val="single" w:sz="4" w:space="0" w:color="auto"/>
              <w:right w:val="single" w:sz="4" w:space="0" w:color="auto"/>
            </w:tcBorders>
          </w:tcPr>
          <w:p w14:paraId="7528C51B" w14:textId="77777777" w:rsidR="00CD5D3A" w:rsidRPr="007E3F20" w:rsidRDefault="00CD5D3A" w:rsidP="0050162A">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основания</w:t>
            </w:r>
            <w:r w:rsidRPr="007E3F20">
              <w:rPr>
                <w:rFonts w:ascii="Times New Roman" w:hAnsi="Times New Roman" w:cs="Times New Roman"/>
                <w:sz w:val="20"/>
                <w:szCs w:val="20"/>
              </w:rPr>
              <w:t>полномочий</w:t>
            </w:r>
            <w:proofErr w:type="spellEnd"/>
            <w:r w:rsidRPr="007E3F20">
              <w:rPr>
                <w:rFonts w:ascii="Times New Roman" w:hAnsi="Times New Roman" w:cs="Times New Roman"/>
                <w:sz w:val="20"/>
                <w:szCs w:val="20"/>
              </w:rPr>
              <w:t xml:space="preserve"> (устав/доверенность/иное)</w:t>
            </w:r>
          </w:p>
        </w:tc>
        <w:tc>
          <w:tcPr>
            <w:tcW w:w="3067" w:type="pct"/>
            <w:tcBorders>
              <w:top w:val="single" w:sz="4" w:space="0" w:color="auto"/>
              <w:left w:val="single" w:sz="4" w:space="0" w:color="auto"/>
              <w:bottom w:val="single" w:sz="4" w:space="0" w:color="auto"/>
              <w:right w:val="single" w:sz="4" w:space="0" w:color="auto"/>
            </w:tcBorders>
          </w:tcPr>
          <w:p w14:paraId="381E912C" w14:textId="77777777" w:rsidR="00CD5D3A" w:rsidRPr="007E3F20" w:rsidRDefault="00CD5D3A" w:rsidP="00F0670C">
            <w:pPr>
              <w:spacing w:after="0" w:line="240" w:lineRule="auto"/>
              <w:ind w:firstLine="709"/>
              <w:jc w:val="both"/>
              <w:rPr>
                <w:rFonts w:ascii="Times New Roman" w:hAnsi="Times New Roman" w:cs="Times New Roman"/>
                <w:sz w:val="20"/>
                <w:szCs w:val="20"/>
              </w:rPr>
            </w:pPr>
          </w:p>
        </w:tc>
      </w:tr>
      <w:tr w:rsidR="00CD5D3A" w:rsidRPr="007E3F20" w14:paraId="1866170D" w14:textId="77777777" w:rsidTr="00D230DE">
        <w:tc>
          <w:tcPr>
            <w:tcW w:w="1933" w:type="pct"/>
            <w:tcBorders>
              <w:top w:val="single" w:sz="4" w:space="0" w:color="auto"/>
              <w:left w:val="single" w:sz="4" w:space="0" w:color="auto"/>
              <w:bottom w:val="single" w:sz="4" w:space="0" w:color="auto"/>
              <w:right w:val="single" w:sz="4" w:space="0" w:color="auto"/>
            </w:tcBorders>
          </w:tcPr>
          <w:p w14:paraId="24939061" w14:textId="77777777" w:rsidR="00CD5D3A" w:rsidRPr="007E3F20" w:rsidRDefault="00CD5D3A" w:rsidP="0050162A">
            <w:pPr>
              <w:spacing w:after="0" w:line="240" w:lineRule="auto"/>
              <w:jc w:val="both"/>
              <w:rPr>
                <w:rFonts w:ascii="Times New Roman" w:hAnsi="Times New Roman" w:cs="Times New Roman"/>
                <w:sz w:val="20"/>
                <w:szCs w:val="20"/>
              </w:rPr>
            </w:pPr>
            <w:r w:rsidRPr="007E3F20">
              <w:rPr>
                <w:rFonts w:ascii="Times New Roman" w:hAnsi="Times New Roman" w:cs="Times New Roman"/>
                <w:sz w:val="20"/>
                <w:szCs w:val="20"/>
              </w:rPr>
              <w:t>реквизиты доверенности или иного основания</w:t>
            </w:r>
          </w:p>
        </w:tc>
        <w:tc>
          <w:tcPr>
            <w:tcW w:w="3067" w:type="pct"/>
            <w:tcBorders>
              <w:top w:val="single" w:sz="4" w:space="0" w:color="auto"/>
              <w:left w:val="single" w:sz="4" w:space="0" w:color="auto"/>
              <w:bottom w:val="single" w:sz="4" w:space="0" w:color="auto"/>
              <w:right w:val="single" w:sz="4" w:space="0" w:color="auto"/>
            </w:tcBorders>
          </w:tcPr>
          <w:p w14:paraId="4C168E83" w14:textId="77777777" w:rsidR="00CD5D3A" w:rsidRPr="007E3F20" w:rsidRDefault="00CD5D3A" w:rsidP="00F0670C">
            <w:pPr>
              <w:spacing w:after="0" w:line="240" w:lineRule="auto"/>
              <w:ind w:firstLine="709"/>
              <w:jc w:val="both"/>
              <w:rPr>
                <w:rFonts w:ascii="Times New Roman" w:hAnsi="Times New Roman" w:cs="Times New Roman"/>
                <w:sz w:val="20"/>
                <w:szCs w:val="20"/>
              </w:rPr>
            </w:pPr>
          </w:p>
        </w:tc>
      </w:tr>
      <w:tr w:rsidR="00CD5D3A" w:rsidRPr="007E3F20" w14:paraId="0ACF01F6" w14:textId="77777777" w:rsidTr="00D230DE">
        <w:tc>
          <w:tcPr>
            <w:tcW w:w="1933" w:type="pct"/>
            <w:tcBorders>
              <w:top w:val="single" w:sz="4" w:space="0" w:color="auto"/>
              <w:left w:val="single" w:sz="4" w:space="0" w:color="auto"/>
              <w:bottom w:val="single" w:sz="4" w:space="0" w:color="auto"/>
              <w:right w:val="single" w:sz="4" w:space="0" w:color="auto"/>
            </w:tcBorders>
          </w:tcPr>
          <w:p w14:paraId="1F8F10F0" w14:textId="77777777" w:rsidR="00CD5D3A" w:rsidRPr="007E3F20" w:rsidRDefault="00CD5D3A" w:rsidP="0050162A">
            <w:pPr>
              <w:spacing w:after="0" w:line="240" w:lineRule="auto"/>
              <w:jc w:val="both"/>
              <w:rPr>
                <w:rFonts w:ascii="Times New Roman" w:hAnsi="Times New Roman" w:cs="Times New Roman"/>
                <w:sz w:val="20"/>
                <w:szCs w:val="20"/>
              </w:rPr>
            </w:pPr>
            <w:r w:rsidRPr="007E3F20">
              <w:rPr>
                <w:rFonts w:ascii="Times New Roman" w:hAnsi="Times New Roman" w:cs="Times New Roman"/>
                <w:sz w:val="20"/>
                <w:szCs w:val="20"/>
              </w:rPr>
              <w:t>паспортные данные</w:t>
            </w:r>
          </w:p>
        </w:tc>
        <w:tc>
          <w:tcPr>
            <w:tcW w:w="3067" w:type="pct"/>
            <w:tcBorders>
              <w:top w:val="single" w:sz="4" w:space="0" w:color="auto"/>
              <w:left w:val="single" w:sz="4" w:space="0" w:color="auto"/>
              <w:bottom w:val="single" w:sz="4" w:space="0" w:color="auto"/>
              <w:right w:val="single" w:sz="4" w:space="0" w:color="auto"/>
            </w:tcBorders>
          </w:tcPr>
          <w:p w14:paraId="4E89780A" w14:textId="77777777" w:rsidR="00CD5D3A" w:rsidRPr="007E3F20" w:rsidRDefault="00CD5D3A" w:rsidP="00F0670C">
            <w:pPr>
              <w:spacing w:after="0" w:line="240" w:lineRule="auto"/>
              <w:ind w:firstLine="709"/>
              <w:jc w:val="both"/>
              <w:rPr>
                <w:rFonts w:ascii="Times New Roman" w:hAnsi="Times New Roman" w:cs="Times New Roman"/>
                <w:sz w:val="20"/>
                <w:szCs w:val="20"/>
              </w:rPr>
            </w:pPr>
          </w:p>
        </w:tc>
      </w:tr>
      <w:tr w:rsidR="00CD5D3A" w:rsidRPr="007E3F20" w14:paraId="412E6793" w14:textId="77777777" w:rsidTr="00D230DE">
        <w:tc>
          <w:tcPr>
            <w:tcW w:w="1933" w:type="pct"/>
            <w:tcBorders>
              <w:top w:val="single" w:sz="4" w:space="0" w:color="auto"/>
              <w:left w:val="single" w:sz="4" w:space="0" w:color="auto"/>
              <w:bottom w:val="single" w:sz="4" w:space="0" w:color="auto"/>
              <w:right w:val="single" w:sz="4" w:space="0" w:color="auto"/>
            </w:tcBorders>
          </w:tcPr>
          <w:p w14:paraId="428AE42D" w14:textId="77777777" w:rsidR="00CD5D3A" w:rsidRPr="007E3F20" w:rsidRDefault="00CD5D3A" w:rsidP="0050162A">
            <w:pPr>
              <w:spacing w:after="0" w:line="240" w:lineRule="auto"/>
              <w:jc w:val="both"/>
              <w:rPr>
                <w:rFonts w:ascii="Times New Roman" w:hAnsi="Times New Roman" w:cs="Times New Roman"/>
                <w:sz w:val="20"/>
                <w:szCs w:val="20"/>
              </w:rPr>
            </w:pPr>
            <w:r w:rsidRPr="007E3F20">
              <w:rPr>
                <w:rFonts w:ascii="Times New Roman" w:hAnsi="Times New Roman" w:cs="Times New Roman"/>
                <w:sz w:val="20"/>
                <w:szCs w:val="20"/>
              </w:rPr>
              <w:t>Адрес веб-сайта</w:t>
            </w:r>
          </w:p>
        </w:tc>
        <w:tc>
          <w:tcPr>
            <w:tcW w:w="3067" w:type="pct"/>
            <w:tcBorders>
              <w:top w:val="single" w:sz="4" w:space="0" w:color="auto"/>
              <w:left w:val="single" w:sz="4" w:space="0" w:color="auto"/>
              <w:bottom w:val="single" w:sz="4" w:space="0" w:color="auto"/>
              <w:right w:val="single" w:sz="4" w:space="0" w:color="auto"/>
            </w:tcBorders>
          </w:tcPr>
          <w:p w14:paraId="656079D2" w14:textId="77777777" w:rsidR="00CD5D3A" w:rsidRPr="007E3F20" w:rsidRDefault="00CD5D3A" w:rsidP="00F0670C">
            <w:pPr>
              <w:spacing w:after="0" w:line="240" w:lineRule="auto"/>
              <w:ind w:firstLine="709"/>
              <w:jc w:val="both"/>
              <w:rPr>
                <w:rFonts w:ascii="Times New Roman" w:hAnsi="Times New Roman" w:cs="Times New Roman"/>
                <w:sz w:val="20"/>
                <w:szCs w:val="20"/>
              </w:rPr>
            </w:pPr>
          </w:p>
        </w:tc>
      </w:tr>
      <w:tr w:rsidR="00CD5D3A" w:rsidRPr="007E3F20" w14:paraId="03ED0F0C" w14:textId="77777777" w:rsidTr="00D230DE">
        <w:tc>
          <w:tcPr>
            <w:tcW w:w="1933" w:type="pct"/>
            <w:tcBorders>
              <w:top w:val="single" w:sz="4" w:space="0" w:color="auto"/>
              <w:left w:val="single" w:sz="4" w:space="0" w:color="auto"/>
              <w:bottom w:val="single" w:sz="4" w:space="0" w:color="auto"/>
              <w:right w:val="single" w:sz="4" w:space="0" w:color="auto"/>
            </w:tcBorders>
          </w:tcPr>
          <w:p w14:paraId="2C4836AA" w14:textId="77777777" w:rsidR="00CD5D3A" w:rsidRPr="007E3F20" w:rsidRDefault="00CD5D3A" w:rsidP="0050162A">
            <w:pPr>
              <w:spacing w:after="0" w:line="240" w:lineRule="auto"/>
              <w:jc w:val="both"/>
              <w:rPr>
                <w:rFonts w:ascii="Times New Roman" w:hAnsi="Times New Roman" w:cs="Times New Roman"/>
                <w:sz w:val="20"/>
                <w:szCs w:val="20"/>
              </w:rPr>
            </w:pPr>
            <w:r w:rsidRPr="007E3F20">
              <w:rPr>
                <w:rFonts w:ascii="Times New Roman" w:hAnsi="Times New Roman" w:cs="Times New Roman"/>
                <w:sz w:val="20"/>
                <w:szCs w:val="20"/>
              </w:rPr>
              <w:t>контактное лицо</w:t>
            </w:r>
          </w:p>
        </w:tc>
        <w:tc>
          <w:tcPr>
            <w:tcW w:w="3067" w:type="pct"/>
            <w:tcBorders>
              <w:top w:val="single" w:sz="4" w:space="0" w:color="auto"/>
              <w:left w:val="single" w:sz="4" w:space="0" w:color="auto"/>
              <w:bottom w:val="single" w:sz="4" w:space="0" w:color="auto"/>
              <w:right w:val="single" w:sz="4" w:space="0" w:color="auto"/>
            </w:tcBorders>
          </w:tcPr>
          <w:p w14:paraId="6965DD70" w14:textId="77777777" w:rsidR="00CD5D3A" w:rsidRPr="007E3F20" w:rsidRDefault="00CD5D3A" w:rsidP="00F0670C">
            <w:pPr>
              <w:spacing w:after="0" w:line="240" w:lineRule="auto"/>
              <w:ind w:firstLine="709"/>
              <w:jc w:val="both"/>
              <w:rPr>
                <w:rFonts w:ascii="Times New Roman" w:hAnsi="Times New Roman" w:cs="Times New Roman"/>
                <w:sz w:val="20"/>
                <w:szCs w:val="20"/>
              </w:rPr>
            </w:pPr>
          </w:p>
        </w:tc>
      </w:tr>
      <w:tr w:rsidR="00CD5D3A" w:rsidRPr="007E3F20" w14:paraId="1160CD5A" w14:textId="77777777" w:rsidTr="00D230DE">
        <w:tc>
          <w:tcPr>
            <w:tcW w:w="1933" w:type="pct"/>
            <w:tcBorders>
              <w:top w:val="single" w:sz="4" w:space="0" w:color="auto"/>
              <w:left w:val="single" w:sz="4" w:space="0" w:color="auto"/>
              <w:bottom w:val="single" w:sz="4" w:space="0" w:color="auto"/>
              <w:right w:val="single" w:sz="4" w:space="0" w:color="auto"/>
            </w:tcBorders>
          </w:tcPr>
          <w:p w14:paraId="3866EE6A" w14:textId="77777777" w:rsidR="00CD5D3A" w:rsidRPr="007E3F20" w:rsidRDefault="00CD5D3A" w:rsidP="0050162A">
            <w:pPr>
              <w:spacing w:after="0" w:line="240" w:lineRule="auto"/>
              <w:jc w:val="both"/>
              <w:rPr>
                <w:rFonts w:ascii="Times New Roman" w:hAnsi="Times New Roman" w:cs="Times New Roman"/>
                <w:sz w:val="20"/>
                <w:szCs w:val="20"/>
              </w:rPr>
            </w:pPr>
            <w:r w:rsidRPr="007E3F20">
              <w:rPr>
                <w:rFonts w:ascii="Times New Roman" w:hAnsi="Times New Roman" w:cs="Times New Roman"/>
                <w:sz w:val="20"/>
                <w:szCs w:val="20"/>
              </w:rPr>
              <w:t>Телефон</w:t>
            </w:r>
          </w:p>
        </w:tc>
        <w:tc>
          <w:tcPr>
            <w:tcW w:w="3067" w:type="pct"/>
            <w:tcBorders>
              <w:top w:val="single" w:sz="4" w:space="0" w:color="auto"/>
              <w:left w:val="single" w:sz="4" w:space="0" w:color="auto"/>
              <w:bottom w:val="single" w:sz="4" w:space="0" w:color="auto"/>
              <w:right w:val="single" w:sz="4" w:space="0" w:color="auto"/>
            </w:tcBorders>
          </w:tcPr>
          <w:p w14:paraId="5FD5350B" w14:textId="77777777" w:rsidR="00CD5D3A" w:rsidRPr="007E3F20" w:rsidRDefault="00CD5D3A" w:rsidP="00F0670C">
            <w:pPr>
              <w:spacing w:after="0" w:line="240" w:lineRule="auto"/>
              <w:ind w:firstLine="709"/>
              <w:jc w:val="both"/>
              <w:rPr>
                <w:rFonts w:ascii="Times New Roman" w:hAnsi="Times New Roman" w:cs="Times New Roman"/>
                <w:sz w:val="20"/>
                <w:szCs w:val="20"/>
              </w:rPr>
            </w:pPr>
          </w:p>
        </w:tc>
      </w:tr>
      <w:tr w:rsidR="00CD5D3A" w:rsidRPr="007E3F20" w14:paraId="62E281A4" w14:textId="77777777" w:rsidTr="00D230DE">
        <w:tc>
          <w:tcPr>
            <w:tcW w:w="1933" w:type="pct"/>
            <w:tcBorders>
              <w:top w:val="single" w:sz="4" w:space="0" w:color="auto"/>
              <w:left w:val="single" w:sz="4" w:space="0" w:color="auto"/>
              <w:bottom w:val="single" w:sz="4" w:space="0" w:color="auto"/>
              <w:right w:val="single" w:sz="4" w:space="0" w:color="auto"/>
            </w:tcBorders>
          </w:tcPr>
          <w:p w14:paraId="49B2ADD1" w14:textId="77777777" w:rsidR="00CD5D3A" w:rsidRPr="007E3F20" w:rsidRDefault="00CD5D3A" w:rsidP="0050162A">
            <w:pPr>
              <w:spacing w:after="0" w:line="240" w:lineRule="auto"/>
              <w:jc w:val="both"/>
              <w:rPr>
                <w:rFonts w:ascii="Times New Roman" w:hAnsi="Times New Roman" w:cs="Times New Roman"/>
                <w:sz w:val="20"/>
                <w:szCs w:val="20"/>
              </w:rPr>
            </w:pPr>
            <w:r w:rsidRPr="007E3F20">
              <w:rPr>
                <w:rFonts w:ascii="Times New Roman" w:hAnsi="Times New Roman" w:cs="Times New Roman"/>
                <w:sz w:val="20"/>
                <w:szCs w:val="20"/>
              </w:rPr>
              <w:t>адрес электронной почты</w:t>
            </w:r>
          </w:p>
        </w:tc>
        <w:tc>
          <w:tcPr>
            <w:tcW w:w="3067" w:type="pct"/>
            <w:tcBorders>
              <w:top w:val="single" w:sz="4" w:space="0" w:color="auto"/>
              <w:left w:val="single" w:sz="4" w:space="0" w:color="auto"/>
              <w:bottom w:val="single" w:sz="4" w:space="0" w:color="auto"/>
              <w:right w:val="single" w:sz="4" w:space="0" w:color="auto"/>
            </w:tcBorders>
          </w:tcPr>
          <w:p w14:paraId="66C306A3" w14:textId="77777777" w:rsidR="00CD5D3A" w:rsidRPr="007E3F20" w:rsidRDefault="00CD5D3A" w:rsidP="00F0670C">
            <w:pPr>
              <w:spacing w:after="0" w:line="240" w:lineRule="auto"/>
              <w:ind w:firstLine="709"/>
              <w:jc w:val="both"/>
              <w:rPr>
                <w:rFonts w:ascii="Times New Roman" w:hAnsi="Times New Roman" w:cs="Times New Roman"/>
                <w:sz w:val="20"/>
                <w:szCs w:val="20"/>
              </w:rPr>
            </w:pPr>
          </w:p>
        </w:tc>
      </w:tr>
      <w:tr w:rsidR="00CD5D3A" w:rsidRPr="007E3F20" w14:paraId="7CAB16EF" w14:textId="77777777" w:rsidTr="00D230DE">
        <w:tc>
          <w:tcPr>
            <w:tcW w:w="1933" w:type="pct"/>
            <w:tcBorders>
              <w:top w:val="single" w:sz="4" w:space="0" w:color="auto"/>
              <w:left w:val="single" w:sz="4" w:space="0" w:color="auto"/>
              <w:bottom w:val="single" w:sz="4" w:space="0" w:color="auto"/>
              <w:right w:val="single" w:sz="4" w:space="0" w:color="auto"/>
            </w:tcBorders>
          </w:tcPr>
          <w:p w14:paraId="26945608" w14:textId="77777777" w:rsidR="00CD5D3A" w:rsidRPr="007E3F20" w:rsidRDefault="00CD5D3A" w:rsidP="0050162A">
            <w:pPr>
              <w:spacing w:after="0" w:line="240" w:lineRule="auto"/>
              <w:jc w:val="both"/>
              <w:rPr>
                <w:rFonts w:ascii="Times New Roman" w:hAnsi="Times New Roman" w:cs="Times New Roman"/>
                <w:sz w:val="20"/>
                <w:szCs w:val="20"/>
              </w:rPr>
            </w:pPr>
            <w:r w:rsidRPr="007E3F20">
              <w:rPr>
                <w:rFonts w:ascii="Times New Roman" w:hAnsi="Times New Roman" w:cs="Times New Roman"/>
                <w:sz w:val="20"/>
                <w:szCs w:val="20"/>
              </w:rPr>
              <w:t>почтовый адрес для корреспонденции</w:t>
            </w:r>
          </w:p>
        </w:tc>
        <w:tc>
          <w:tcPr>
            <w:tcW w:w="3067" w:type="pct"/>
            <w:tcBorders>
              <w:top w:val="single" w:sz="4" w:space="0" w:color="auto"/>
              <w:left w:val="single" w:sz="4" w:space="0" w:color="auto"/>
              <w:bottom w:val="single" w:sz="4" w:space="0" w:color="auto"/>
              <w:right w:val="single" w:sz="4" w:space="0" w:color="auto"/>
            </w:tcBorders>
          </w:tcPr>
          <w:p w14:paraId="23B54880" w14:textId="77777777" w:rsidR="00CD5D3A" w:rsidRPr="007E3F20" w:rsidRDefault="00CD5D3A" w:rsidP="00F0670C">
            <w:pPr>
              <w:spacing w:after="0" w:line="240" w:lineRule="auto"/>
              <w:ind w:firstLine="709"/>
              <w:jc w:val="both"/>
              <w:rPr>
                <w:rFonts w:ascii="Times New Roman" w:hAnsi="Times New Roman" w:cs="Times New Roman"/>
                <w:sz w:val="20"/>
                <w:szCs w:val="20"/>
              </w:rPr>
            </w:pPr>
          </w:p>
        </w:tc>
      </w:tr>
      <w:tr w:rsidR="00CD5D3A" w:rsidRPr="007E3F20" w14:paraId="10F2D06F" w14:textId="77777777" w:rsidTr="00D230DE">
        <w:tc>
          <w:tcPr>
            <w:tcW w:w="1933" w:type="pct"/>
            <w:tcBorders>
              <w:top w:val="single" w:sz="4" w:space="0" w:color="auto"/>
              <w:left w:val="single" w:sz="4" w:space="0" w:color="auto"/>
              <w:bottom w:val="single" w:sz="4" w:space="0" w:color="auto"/>
              <w:right w:val="single" w:sz="4" w:space="0" w:color="auto"/>
            </w:tcBorders>
          </w:tcPr>
          <w:p w14:paraId="4A9BD71E" w14:textId="77777777" w:rsidR="00CD5D3A" w:rsidRPr="007E3F20" w:rsidRDefault="00CD5D3A" w:rsidP="0050162A">
            <w:pPr>
              <w:spacing w:after="0" w:line="240" w:lineRule="auto"/>
              <w:jc w:val="both"/>
              <w:rPr>
                <w:rFonts w:ascii="Times New Roman" w:hAnsi="Times New Roman" w:cs="Times New Roman"/>
                <w:sz w:val="20"/>
                <w:szCs w:val="20"/>
              </w:rPr>
            </w:pPr>
            <w:r w:rsidRPr="007E3F20">
              <w:rPr>
                <w:rFonts w:ascii="Times New Roman" w:hAnsi="Times New Roman" w:cs="Times New Roman"/>
                <w:sz w:val="20"/>
                <w:szCs w:val="20"/>
              </w:rPr>
              <w:t>банковские реквизиты</w:t>
            </w:r>
          </w:p>
        </w:tc>
        <w:tc>
          <w:tcPr>
            <w:tcW w:w="3067" w:type="pct"/>
            <w:tcBorders>
              <w:top w:val="single" w:sz="4" w:space="0" w:color="auto"/>
              <w:left w:val="single" w:sz="4" w:space="0" w:color="auto"/>
              <w:bottom w:val="single" w:sz="4" w:space="0" w:color="auto"/>
              <w:right w:val="single" w:sz="4" w:space="0" w:color="auto"/>
            </w:tcBorders>
          </w:tcPr>
          <w:p w14:paraId="57988352" w14:textId="77777777" w:rsidR="00CD5D3A" w:rsidRPr="007E3F20" w:rsidRDefault="00CD5D3A" w:rsidP="00F0670C">
            <w:pPr>
              <w:spacing w:after="0" w:line="240" w:lineRule="auto"/>
              <w:ind w:firstLine="709"/>
              <w:jc w:val="both"/>
              <w:rPr>
                <w:rFonts w:ascii="Times New Roman" w:hAnsi="Times New Roman" w:cs="Times New Roman"/>
                <w:sz w:val="20"/>
                <w:szCs w:val="20"/>
              </w:rPr>
            </w:pPr>
          </w:p>
        </w:tc>
      </w:tr>
    </w:tbl>
    <w:p w14:paraId="155B5078" w14:textId="56D15BCF" w:rsidR="00CD5D3A" w:rsidRPr="007E3F20" w:rsidRDefault="00CD5D3A" w:rsidP="00F0670C">
      <w:pPr>
        <w:spacing w:after="0" w:line="240" w:lineRule="auto"/>
        <w:ind w:firstLine="709"/>
        <w:jc w:val="both"/>
        <w:rPr>
          <w:rFonts w:ascii="Times New Roman" w:hAnsi="Times New Roman" w:cs="Times New Roman"/>
          <w:b/>
          <w:sz w:val="20"/>
          <w:szCs w:val="20"/>
        </w:rPr>
      </w:pPr>
      <w:r w:rsidRPr="007E3F20">
        <w:rPr>
          <w:rFonts w:ascii="Times New Roman" w:hAnsi="Times New Roman" w:cs="Times New Roman"/>
          <w:b/>
          <w:sz w:val="20"/>
          <w:szCs w:val="20"/>
        </w:rPr>
        <w:t>Банковские реквизиты и контактная информация</w:t>
      </w:r>
      <w:r w:rsidR="00CE0D7A">
        <w:rPr>
          <w:rFonts w:ascii="Times New Roman" w:hAnsi="Times New Roman" w:cs="Times New Roman"/>
          <w:b/>
          <w:sz w:val="20"/>
          <w:szCs w:val="20"/>
        </w:rPr>
        <w:t xml:space="preserve"> РНКО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6"/>
        <w:gridCol w:w="6452"/>
      </w:tblGrid>
      <w:tr w:rsidR="00CD5D3A" w:rsidRPr="007E3F20" w14:paraId="356B3EA8" w14:textId="77777777" w:rsidTr="00D230DE">
        <w:tc>
          <w:tcPr>
            <w:tcW w:w="1921" w:type="pct"/>
            <w:tcBorders>
              <w:top w:val="single" w:sz="4" w:space="0" w:color="auto"/>
              <w:left w:val="single" w:sz="4" w:space="0" w:color="auto"/>
              <w:bottom w:val="single" w:sz="4" w:space="0" w:color="auto"/>
              <w:right w:val="single" w:sz="4" w:space="0" w:color="auto"/>
            </w:tcBorders>
          </w:tcPr>
          <w:p w14:paraId="650A4384" w14:textId="77777777" w:rsidR="00CD5D3A" w:rsidRPr="007E3F20" w:rsidRDefault="00CD5D3A" w:rsidP="0050162A">
            <w:pPr>
              <w:spacing w:after="0" w:line="240" w:lineRule="auto"/>
              <w:jc w:val="both"/>
              <w:rPr>
                <w:rFonts w:ascii="Times New Roman" w:hAnsi="Times New Roman" w:cs="Times New Roman"/>
                <w:sz w:val="20"/>
                <w:szCs w:val="20"/>
              </w:rPr>
            </w:pPr>
            <w:r w:rsidRPr="007E3F20">
              <w:rPr>
                <w:rFonts w:ascii="Times New Roman" w:hAnsi="Times New Roman" w:cs="Times New Roman"/>
                <w:sz w:val="20"/>
                <w:szCs w:val="20"/>
              </w:rPr>
              <w:t>Наименование</w:t>
            </w:r>
          </w:p>
        </w:tc>
        <w:tc>
          <w:tcPr>
            <w:tcW w:w="3079" w:type="pct"/>
            <w:tcBorders>
              <w:top w:val="single" w:sz="4" w:space="0" w:color="auto"/>
              <w:left w:val="single" w:sz="4" w:space="0" w:color="auto"/>
              <w:bottom w:val="single" w:sz="4" w:space="0" w:color="auto"/>
              <w:right w:val="single" w:sz="4" w:space="0" w:color="auto"/>
            </w:tcBorders>
          </w:tcPr>
          <w:p w14:paraId="55CD05FB" w14:textId="20EC6541" w:rsidR="00CD5D3A" w:rsidRPr="007E3F20" w:rsidRDefault="00CD5D3A" w:rsidP="0050162A">
            <w:pPr>
              <w:spacing w:after="0" w:line="240" w:lineRule="auto"/>
              <w:jc w:val="both"/>
              <w:rPr>
                <w:rFonts w:ascii="Times New Roman" w:hAnsi="Times New Roman" w:cs="Times New Roman"/>
                <w:sz w:val="20"/>
                <w:szCs w:val="20"/>
              </w:rPr>
            </w:pPr>
            <w:r w:rsidRPr="007E3F20">
              <w:rPr>
                <w:rFonts w:ascii="Times New Roman" w:hAnsi="Times New Roman" w:cs="Times New Roman"/>
                <w:sz w:val="20"/>
                <w:szCs w:val="20"/>
              </w:rPr>
              <w:t xml:space="preserve">ООО </w:t>
            </w:r>
            <w:r w:rsidR="00CE0D7A">
              <w:rPr>
                <w:rFonts w:ascii="Times New Roman" w:hAnsi="Times New Roman" w:cs="Times New Roman"/>
                <w:sz w:val="20"/>
                <w:szCs w:val="20"/>
              </w:rPr>
              <w:t xml:space="preserve">РНКО </w:t>
            </w:r>
            <w:r w:rsidRPr="007E3F20">
              <w:rPr>
                <w:rFonts w:ascii="Times New Roman" w:hAnsi="Times New Roman" w:cs="Times New Roman"/>
                <w:sz w:val="20"/>
                <w:szCs w:val="20"/>
              </w:rPr>
              <w:t>«Единая касса»</w:t>
            </w:r>
          </w:p>
        </w:tc>
      </w:tr>
      <w:tr w:rsidR="00CD5D3A" w:rsidRPr="007E3F20" w14:paraId="3A392A5F" w14:textId="77777777" w:rsidTr="00D230DE">
        <w:tc>
          <w:tcPr>
            <w:tcW w:w="1921" w:type="pct"/>
            <w:tcBorders>
              <w:top w:val="single" w:sz="4" w:space="0" w:color="auto"/>
              <w:left w:val="single" w:sz="4" w:space="0" w:color="auto"/>
              <w:bottom w:val="single" w:sz="4" w:space="0" w:color="auto"/>
              <w:right w:val="single" w:sz="4" w:space="0" w:color="auto"/>
            </w:tcBorders>
          </w:tcPr>
          <w:p w14:paraId="6E4F9004" w14:textId="77777777" w:rsidR="00CD5D3A" w:rsidRPr="007E3F20" w:rsidRDefault="00CD5D3A" w:rsidP="0050162A">
            <w:pPr>
              <w:spacing w:after="0" w:line="240" w:lineRule="auto"/>
              <w:jc w:val="both"/>
              <w:rPr>
                <w:rFonts w:ascii="Times New Roman" w:hAnsi="Times New Roman" w:cs="Times New Roman"/>
                <w:sz w:val="20"/>
                <w:szCs w:val="20"/>
              </w:rPr>
            </w:pPr>
            <w:r w:rsidRPr="007E3F20">
              <w:rPr>
                <w:rFonts w:ascii="Times New Roman" w:hAnsi="Times New Roman" w:cs="Times New Roman"/>
                <w:sz w:val="20"/>
                <w:szCs w:val="20"/>
              </w:rPr>
              <w:t>номер лицензии</w:t>
            </w:r>
          </w:p>
        </w:tc>
        <w:tc>
          <w:tcPr>
            <w:tcW w:w="3079" w:type="pct"/>
            <w:tcBorders>
              <w:top w:val="single" w:sz="4" w:space="0" w:color="auto"/>
              <w:left w:val="single" w:sz="4" w:space="0" w:color="auto"/>
              <w:bottom w:val="single" w:sz="4" w:space="0" w:color="auto"/>
              <w:right w:val="single" w:sz="4" w:space="0" w:color="auto"/>
            </w:tcBorders>
          </w:tcPr>
          <w:p w14:paraId="7D54D340" w14:textId="77777777" w:rsidR="00CD5D3A" w:rsidRPr="007E3F20" w:rsidRDefault="00CD5D3A" w:rsidP="0050162A">
            <w:pPr>
              <w:spacing w:after="0" w:line="240" w:lineRule="auto"/>
              <w:jc w:val="both"/>
              <w:rPr>
                <w:rFonts w:ascii="Times New Roman" w:hAnsi="Times New Roman" w:cs="Times New Roman"/>
                <w:sz w:val="20"/>
                <w:szCs w:val="20"/>
              </w:rPr>
            </w:pPr>
            <w:r w:rsidRPr="007E3F20">
              <w:rPr>
                <w:rFonts w:ascii="Times New Roman" w:hAnsi="Times New Roman" w:cs="Times New Roman"/>
                <w:sz w:val="20"/>
                <w:szCs w:val="20"/>
              </w:rPr>
              <w:t>3512-К</w:t>
            </w:r>
          </w:p>
        </w:tc>
      </w:tr>
      <w:tr w:rsidR="00CD5D3A" w:rsidRPr="007E3F20" w14:paraId="1614876B" w14:textId="77777777" w:rsidTr="00D230DE">
        <w:tc>
          <w:tcPr>
            <w:tcW w:w="1921" w:type="pct"/>
            <w:tcBorders>
              <w:top w:val="single" w:sz="4" w:space="0" w:color="auto"/>
              <w:left w:val="single" w:sz="4" w:space="0" w:color="auto"/>
              <w:bottom w:val="single" w:sz="4" w:space="0" w:color="auto"/>
              <w:right w:val="single" w:sz="4" w:space="0" w:color="auto"/>
            </w:tcBorders>
          </w:tcPr>
          <w:p w14:paraId="3E1B5C8C" w14:textId="77777777" w:rsidR="00CD5D3A" w:rsidRPr="007E3F20" w:rsidRDefault="00CD5D3A" w:rsidP="0050162A">
            <w:pPr>
              <w:spacing w:after="0" w:line="240" w:lineRule="auto"/>
              <w:jc w:val="both"/>
              <w:rPr>
                <w:rFonts w:ascii="Times New Roman" w:hAnsi="Times New Roman" w:cs="Times New Roman"/>
                <w:sz w:val="20"/>
                <w:szCs w:val="20"/>
              </w:rPr>
            </w:pPr>
            <w:r w:rsidRPr="007E3F20">
              <w:rPr>
                <w:rFonts w:ascii="Times New Roman" w:hAnsi="Times New Roman" w:cs="Times New Roman"/>
                <w:sz w:val="20"/>
                <w:szCs w:val="20"/>
              </w:rPr>
              <w:t>ИНН/КПП</w:t>
            </w:r>
          </w:p>
        </w:tc>
        <w:tc>
          <w:tcPr>
            <w:tcW w:w="3079" w:type="pct"/>
            <w:tcBorders>
              <w:top w:val="single" w:sz="4" w:space="0" w:color="auto"/>
              <w:left w:val="single" w:sz="4" w:space="0" w:color="auto"/>
              <w:bottom w:val="single" w:sz="4" w:space="0" w:color="auto"/>
              <w:right w:val="single" w:sz="4" w:space="0" w:color="auto"/>
            </w:tcBorders>
          </w:tcPr>
          <w:p w14:paraId="3ABA3F20" w14:textId="77777777" w:rsidR="00CD5D3A" w:rsidRPr="007E3F20" w:rsidRDefault="00CD5D3A" w:rsidP="0050162A">
            <w:pPr>
              <w:spacing w:after="0" w:line="240" w:lineRule="auto"/>
              <w:jc w:val="both"/>
              <w:rPr>
                <w:rFonts w:ascii="Times New Roman" w:hAnsi="Times New Roman" w:cs="Times New Roman"/>
                <w:sz w:val="20"/>
                <w:szCs w:val="20"/>
              </w:rPr>
            </w:pPr>
            <w:r w:rsidRPr="007E3F20">
              <w:rPr>
                <w:rFonts w:ascii="Times New Roman" w:hAnsi="Times New Roman" w:cs="Times New Roman"/>
                <w:color w:val="000000"/>
                <w:sz w:val="20"/>
                <w:szCs w:val="20"/>
              </w:rPr>
              <w:t>7750005732/775001001</w:t>
            </w:r>
          </w:p>
        </w:tc>
      </w:tr>
      <w:tr w:rsidR="00CD5D3A" w:rsidRPr="007E3F20" w14:paraId="2F197B16" w14:textId="77777777" w:rsidTr="00D230DE">
        <w:trPr>
          <w:trHeight w:val="237"/>
        </w:trPr>
        <w:tc>
          <w:tcPr>
            <w:tcW w:w="1921" w:type="pct"/>
            <w:tcBorders>
              <w:top w:val="single" w:sz="4" w:space="0" w:color="auto"/>
              <w:left w:val="single" w:sz="4" w:space="0" w:color="auto"/>
              <w:bottom w:val="single" w:sz="4" w:space="0" w:color="auto"/>
              <w:right w:val="single" w:sz="4" w:space="0" w:color="auto"/>
            </w:tcBorders>
          </w:tcPr>
          <w:p w14:paraId="2C9BD0B7" w14:textId="77777777" w:rsidR="00CD5D3A" w:rsidRPr="007E3F20" w:rsidRDefault="00CD5D3A" w:rsidP="0050162A">
            <w:pPr>
              <w:spacing w:after="0" w:line="240" w:lineRule="auto"/>
              <w:jc w:val="both"/>
              <w:rPr>
                <w:rFonts w:ascii="Times New Roman" w:hAnsi="Times New Roman" w:cs="Times New Roman"/>
                <w:sz w:val="20"/>
                <w:szCs w:val="20"/>
              </w:rPr>
            </w:pPr>
            <w:r w:rsidRPr="007E3F20">
              <w:rPr>
                <w:rFonts w:ascii="Times New Roman" w:hAnsi="Times New Roman" w:cs="Times New Roman"/>
                <w:sz w:val="20"/>
                <w:szCs w:val="20"/>
              </w:rPr>
              <w:t>ОГРН</w:t>
            </w:r>
          </w:p>
        </w:tc>
        <w:tc>
          <w:tcPr>
            <w:tcW w:w="3079" w:type="pct"/>
            <w:tcBorders>
              <w:top w:val="single" w:sz="4" w:space="0" w:color="auto"/>
              <w:left w:val="single" w:sz="4" w:space="0" w:color="auto"/>
              <w:bottom w:val="single" w:sz="4" w:space="0" w:color="auto"/>
              <w:right w:val="single" w:sz="4" w:space="0" w:color="auto"/>
            </w:tcBorders>
          </w:tcPr>
          <w:p w14:paraId="70A2C2D6" w14:textId="77777777" w:rsidR="00CD5D3A" w:rsidRPr="007E3F20" w:rsidRDefault="00CD5D3A" w:rsidP="0050162A">
            <w:pPr>
              <w:spacing w:after="0" w:line="240" w:lineRule="auto"/>
              <w:jc w:val="both"/>
              <w:rPr>
                <w:rFonts w:ascii="Times New Roman" w:hAnsi="Times New Roman" w:cs="Times New Roman"/>
                <w:sz w:val="20"/>
                <w:szCs w:val="20"/>
              </w:rPr>
            </w:pPr>
            <w:r w:rsidRPr="007E3F20">
              <w:rPr>
                <w:rFonts w:ascii="Times New Roman" w:hAnsi="Times New Roman" w:cs="Times New Roman"/>
                <w:color w:val="000000"/>
                <w:sz w:val="20"/>
                <w:szCs w:val="20"/>
              </w:rPr>
              <w:t>1127711000053</w:t>
            </w:r>
          </w:p>
        </w:tc>
      </w:tr>
      <w:tr w:rsidR="00CD5D3A" w:rsidRPr="007E3F20" w14:paraId="5DF25DA2" w14:textId="77777777" w:rsidTr="00D230DE">
        <w:tc>
          <w:tcPr>
            <w:tcW w:w="1921" w:type="pct"/>
            <w:tcBorders>
              <w:top w:val="single" w:sz="4" w:space="0" w:color="auto"/>
              <w:left w:val="single" w:sz="4" w:space="0" w:color="auto"/>
              <w:bottom w:val="single" w:sz="4" w:space="0" w:color="auto"/>
              <w:right w:val="single" w:sz="4" w:space="0" w:color="auto"/>
            </w:tcBorders>
          </w:tcPr>
          <w:p w14:paraId="7F93D1D5" w14:textId="77777777" w:rsidR="00CD5D3A" w:rsidRPr="007E3F20" w:rsidRDefault="00CD5D3A" w:rsidP="0050162A">
            <w:pPr>
              <w:spacing w:after="0" w:line="240" w:lineRule="auto"/>
              <w:jc w:val="both"/>
              <w:rPr>
                <w:rFonts w:ascii="Times New Roman" w:hAnsi="Times New Roman" w:cs="Times New Roman"/>
                <w:sz w:val="20"/>
                <w:szCs w:val="20"/>
              </w:rPr>
            </w:pPr>
            <w:r w:rsidRPr="007E3F20">
              <w:rPr>
                <w:rFonts w:ascii="Times New Roman" w:hAnsi="Times New Roman" w:cs="Times New Roman"/>
                <w:sz w:val="20"/>
                <w:szCs w:val="20"/>
              </w:rPr>
              <w:t>БИК</w:t>
            </w:r>
          </w:p>
        </w:tc>
        <w:tc>
          <w:tcPr>
            <w:tcW w:w="3079" w:type="pct"/>
            <w:tcBorders>
              <w:top w:val="single" w:sz="4" w:space="0" w:color="auto"/>
              <w:left w:val="single" w:sz="4" w:space="0" w:color="auto"/>
              <w:bottom w:val="single" w:sz="4" w:space="0" w:color="auto"/>
              <w:right w:val="single" w:sz="4" w:space="0" w:color="auto"/>
            </w:tcBorders>
          </w:tcPr>
          <w:p w14:paraId="64E5C639" w14:textId="77777777" w:rsidR="00CD5D3A" w:rsidRPr="007E3F20" w:rsidRDefault="00CD5D3A" w:rsidP="0050162A">
            <w:pPr>
              <w:spacing w:after="0" w:line="240" w:lineRule="auto"/>
              <w:jc w:val="both"/>
              <w:rPr>
                <w:rFonts w:ascii="Times New Roman" w:hAnsi="Times New Roman" w:cs="Times New Roman"/>
                <w:sz w:val="20"/>
                <w:szCs w:val="20"/>
              </w:rPr>
            </w:pPr>
            <w:r w:rsidRPr="007E3F20">
              <w:rPr>
                <w:rFonts w:ascii="Times New Roman" w:hAnsi="Times New Roman" w:cs="Times New Roman"/>
                <w:sz w:val="20"/>
                <w:szCs w:val="20"/>
              </w:rPr>
              <w:t>044579706</w:t>
            </w:r>
          </w:p>
        </w:tc>
      </w:tr>
      <w:tr w:rsidR="00CD5D3A" w:rsidRPr="007E3F20" w14:paraId="7DE89657" w14:textId="77777777" w:rsidTr="00D230DE">
        <w:tc>
          <w:tcPr>
            <w:tcW w:w="1921" w:type="pct"/>
            <w:tcBorders>
              <w:top w:val="single" w:sz="4" w:space="0" w:color="auto"/>
              <w:left w:val="single" w:sz="4" w:space="0" w:color="auto"/>
              <w:bottom w:val="single" w:sz="4" w:space="0" w:color="auto"/>
              <w:right w:val="single" w:sz="4" w:space="0" w:color="auto"/>
            </w:tcBorders>
          </w:tcPr>
          <w:p w14:paraId="35FF0364" w14:textId="77777777" w:rsidR="00CD5D3A" w:rsidRPr="007E3F20" w:rsidRDefault="00CD5D3A" w:rsidP="0050162A">
            <w:pPr>
              <w:spacing w:after="0" w:line="240" w:lineRule="auto"/>
              <w:jc w:val="both"/>
              <w:rPr>
                <w:rFonts w:ascii="Times New Roman" w:hAnsi="Times New Roman" w:cs="Times New Roman"/>
                <w:sz w:val="20"/>
                <w:szCs w:val="20"/>
              </w:rPr>
            </w:pPr>
            <w:r w:rsidRPr="007E3F20">
              <w:rPr>
                <w:rFonts w:ascii="Times New Roman" w:hAnsi="Times New Roman" w:cs="Times New Roman"/>
                <w:sz w:val="20"/>
                <w:szCs w:val="20"/>
              </w:rPr>
              <w:t>Корсчет</w:t>
            </w:r>
          </w:p>
        </w:tc>
        <w:tc>
          <w:tcPr>
            <w:tcW w:w="3079" w:type="pct"/>
            <w:tcBorders>
              <w:top w:val="single" w:sz="4" w:space="0" w:color="auto"/>
              <w:left w:val="single" w:sz="4" w:space="0" w:color="auto"/>
              <w:bottom w:val="single" w:sz="4" w:space="0" w:color="auto"/>
              <w:right w:val="single" w:sz="4" w:space="0" w:color="auto"/>
            </w:tcBorders>
          </w:tcPr>
          <w:p w14:paraId="1331F09E" w14:textId="77777777" w:rsidR="00CD5D3A" w:rsidRPr="007E3F20" w:rsidRDefault="00CD5D3A" w:rsidP="0050162A">
            <w:pPr>
              <w:spacing w:after="0" w:line="240" w:lineRule="auto"/>
              <w:jc w:val="both"/>
              <w:rPr>
                <w:rFonts w:ascii="Times New Roman" w:hAnsi="Times New Roman" w:cs="Times New Roman"/>
                <w:sz w:val="20"/>
                <w:szCs w:val="20"/>
              </w:rPr>
            </w:pPr>
            <w:r w:rsidRPr="007E3F20">
              <w:rPr>
                <w:rFonts w:ascii="Times New Roman" w:hAnsi="Times New Roman" w:cs="Times New Roman"/>
                <w:sz w:val="20"/>
                <w:szCs w:val="20"/>
              </w:rPr>
              <w:t>30103810700000000706</w:t>
            </w:r>
          </w:p>
        </w:tc>
      </w:tr>
      <w:tr w:rsidR="00CD5D3A" w:rsidRPr="007E3F20" w14:paraId="564CCEA6" w14:textId="77777777" w:rsidTr="00D230DE">
        <w:tc>
          <w:tcPr>
            <w:tcW w:w="1921" w:type="pct"/>
            <w:tcBorders>
              <w:top w:val="single" w:sz="4" w:space="0" w:color="auto"/>
              <w:left w:val="single" w:sz="4" w:space="0" w:color="auto"/>
              <w:bottom w:val="single" w:sz="4" w:space="0" w:color="auto"/>
              <w:right w:val="single" w:sz="4" w:space="0" w:color="auto"/>
            </w:tcBorders>
          </w:tcPr>
          <w:p w14:paraId="5EDC899B" w14:textId="77777777" w:rsidR="00CD5D3A" w:rsidRPr="007E3F20" w:rsidRDefault="00CD5D3A" w:rsidP="0050162A">
            <w:pPr>
              <w:spacing w:after="0" w:line="240" w:lineRule="auto"/>
              <w:jc w:val="both"/>
              <w:rPr>
                <w:rFonts w:ascii="Times New Roman" w:hAnsi="Times New Roman" w:cs="Times New Roman"/>
                <w:sz w:val="20"/>
                <w:szCs w:val="20"/>
              </w:rPr>
            </w:pPr>
            <w:r w:rsidRPr="007E3F20">
              <w:rPr>
                <w:rFonts w:ascii="Times New Roman" w:hAnsi="Times New Roman" w:cs="Times New Roman"/>
                <w:sz w:val="20"/>
                <w:szCs w:val="20"/>
              </w:rPr>
              <w:t>контактное лицо</w:t>
            </w:r>
          </w:p>
        </w:tc>
        <w:tc>
          <w:tcPr>
            <w:tcW w:w="3079" w:type="pct"/>
            <w:tcBorders>
              <w:top w:val="single" w:sz="4" w:space="0" w:color="auto"/>
              <w:left w:val="single" w:sz="4" w:space="0" w:color="auto"/>
              <w:bottom w:val="single" w:sz="4" w:space="0" w:color="auto"/>
              <w:right w:val="single" w:sz="4" w:space="0" w:color="auto"/>
            </w:tcBorders>
          </w:tcPr>
          <w:p w14:paraId="4D97DED7" w14:textId="09203DED" w:rsidR="00CD5D3A" w:rsidRPr="007E3F20" w:rsidRDefault="0050162A" w:rsidP="0050162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Никитенкова Юлия</w:t>
            </w:r>
          </w:p>
        </w:tc>
      </w:tr>
      <w:tr w:rsidR="00CD5D3A" w:rsidRPr="007E3F20" w14:paraId="512AD0C4" w14:textId="77777777" w:rsidTr="00D230DE">
        <w:tc>
          <w:tcPr>
            <w:tcW w:w="1921" w:type="pct"/>
            <w:tcBorders>
              <w:top w:val="single" w:sz="4" w:space="0" w:color="auto"/>
              <w:left w:val="single" w:sz="4" w:space="0" w:color="auto"/>
              <w:bottom w:val="single" w:sz="4" w:space="0" w:color="auto"/>
              <w:right w:val="single" w:sz="4" w:space="0" w:color="auto"/>
            </w:tcBorders>
          </w:tcPr>
          <w:p w14:paraId="5BA08966" w14:textId="77777777" w:rsidR="00CD5D3A" w:rsidRPr="007E3F20" w:rsidRDefault="00CD5D3A" w:rsidP="0050162A">
            <w:pPr>
              <w:spacing w:after="0" w:line="240" w:lineRule="auto"/>
              <w:jc w:val="both"/>
              <w:rPr>
                <w:rFonts w:ascii="Times New Roman" w:hAnsi="Times New Roman" w:cs="Times New Roman"/>
                <w:sz w:val="20"/>
                <w:szCs w:val="20"/>
              </w:rPr>
            </w:pPr>
            <w:r w:rsidRPr="007E3F20">
              <w:rPr>
                <w:rFonts w:ascii="Times New Roman" w:hAnsi="Times New Roman" w:cs="Times New Roman"/>
                <w:sz w:val="20"/>
                <w:szCs w:val="20"/>
              </w:rPr>
              <w:t>служба технической поддержки</w:t>
            </w:r>
          </w:p>
        </w:tc>
        <w:tc>
          <w:tcPr>
            <w:tcW w:w="3079" w:type="pct"/>
            <w:tcBorders>
              <w:top w:val="single" w:sz="4" w:space="0" w:color="auto"/>
              <w:left w:val="single" w:sz="4" w:space="0" w:color="auto"/>
              <w:bottom w:val="single" w:sz="4" w:space="0" w:color="auto"/>
              <w:right w:val="single" w:sz="4" w:space="0" w:color="auto"/>
            </w:tcBorders>
          </w:tcPr>
          <w:p w14:paraId="38C3F8C1" w14:textId="060DB1AA" w:rsidR="00CD5D3A" w:rsidRPr="00D230DE" w:rsidRDefault="0050162A" w:rsidP="00D230DE">
            <w:pPr>
              <w:spacing w:after="0" w:line="240" w:lineRule="auto"/>
              <w:rPr>
                <w:rFonts w:ascii="Times New Roman" w:hAnsi="Times New Roman" w:cs="Times New Roman"/>
                <w:sz w:val="20"/>
                <w:szCs w:val="20"/>
              </w:rPr>
            </w:pPr>
            <w:r w:rsidRPr="00D230DE">
              <w:rPr>
                <w:rStyle w:val="a4"/>
                <w:rFonts w:ascii="Times New Roman" w:hAnsi="Times New Roman" w:cs="Times New Roman"/>
              </w:rPr>
              <w:t>tech@inplat.ru</w:t>
            </w:r>
          </w:p>
        </w:tc>
      </w:tr>
      <w:tr w:rsidR="00CD5D3A" w:rsidRPr="007E3F20" w14:paraId="36CCA37A" w14:textId="77777777" w:rsidTr="00D230DE">
        <w:tc>
          <w:tcPr>
            <w:tcW w:w="1921" w:type="pct"/>
            <w:tcBorders>
              <w:top w:val="single" w:sz="4" w:space="0" w:color="auto"/>
              <w:left w:val="single" w:sz="4" w:space="0" w:color="auto"/>
              <w:bottom w:val="single" w:sz="4" w:space="0" w:color="auto"/>
              <w:right w:val="single" w:sz="4" w:space="0" w:color="auto"/>
            </w:tcBorders>
          </w:tcPr>
          <w:p w14:paraId="74DB0A40" w14:textId="77777777" w:rsidR="00CD5D3A" w:rsidRPr="007E3F20" w:rsidRDefault="00CD5D3A" w:rsidP="0050162A">
            <w:pPr>
              <w:spacing w:after="0" w:line="240" w:lineRule="auto"/>
              <w:jc w:val="both"/>
              <w:rPr>
                <w:rFonts w:ascii="Times New Roman" w:hAnsi="Times New Roman" w:cs="Times New Roman"/>
                <w:sz w:val="20"/>
                <w:szCs w:val="20"/>
              </w:rPr>
            </w:pPr>
            <w:r w:rsidRPr="007E3F20">
              <w:rPr>
                <w:rFonts w:ascii="Times New Roman" w:hAnsi="Times New Roman" w:cs="Times New Roman"/>
                <w:sz w:val="20"/>
                <w:szCs w:val="20"/>
              </w:rPr>
              <w:t>адрес электронной почты</w:t>
            </w:r>
          </w:p>
        </w:tc>
        <w:tc>
          <w:tcPr>
            <w:tcW w:w="3079" w:type="pct"/>
            <w:tcBorders>
              <w:top w:val="single" w:sz="4" w:space="0" w:color="auto"/>
              <w:left w:val="single" w:sz="4" w:space="0" w:color="auto"/>
              <w:bottom w:val="single" w:sz="4" w:space="0" w:color="auto"/>
              <w:right w:val="single" w:sz="4" w:space="0" w:color="auto"/>
            </w:tcBorders>
          </w:tcPr>
          <w:p w14:paraId="12252A18" w14:textId="04803484" w:rsidR="00CD5D3A" w:rsidRPr="00D230DE" w:rsidRDefault="00D230DE" w:rsidP="00D230DE">
            <w:pPr>
              <w:spacing w:after="0" w:line="240" w:lineRule="auto"/>
              <w:rPr>
                <w:rFonts w:ascii="Times New Roman" w:hAnsi="Times New Roman" w:cs="Times New Roman"/>
                <w:sz w:val="20"/>
                <w:szCs w:val="20"/>
                <w:lang w:val="en-US"/>
              </w:rPr>
            </w:pPr>
            <w:hyperlink r:id="rId8" w:history="1">
              <w:r w:rsidR="006822FD" w:rsidRPr="00D230DE">
                <w:rPr>
                  <w:rStyle w:val="a4"/>
                  <w:rFonts w:ascii="Times New Roman" w:hAnsi="Times New Roman" w:cs="Times New Roman"/>
                </w:rPr>
                <w:t>yuliya.nikitenkova@walletone.com</w:t>
              </w:r>
            </w:hyperlink>
          </w:p>
        </w:tc>
      </w:tr>
      <w:tr w:rsidR="00CD5D3A" w:rsidRPr="007E3F20" w14:paraId="6B220C29" w14:textId="77777777" w:rsidTr="00D230DE">
        <w:tc>
          <w:tcPr>
            <w:tcW w:w="1921" w:type="pct"/>
            <w:tcBorders>
              <w:top w:val="single" w:sz="4" w:space="0" w:color="auto"/>
              <w:left w:val="single" w:sz="4" w:space="0" w:color="auto"/>
              <w:bottom w:val="single" w:sz="4" w:space="0" w:color="auto"/>
              <w:right w:val="single" w:sz="4" w:space="0" w:color="auto"/>
            </w:tcBorders>
          </w:tcPr>
          <w:p w14:paraId="63A8411B" w14:textId="77777777" w:rsidR="00CD5D3A" w:rsidRPr="007E3F20" w:rsidRDefault="00CD5D3A" w:rsidP="0050162A">
            <w:pPr>
              <w:spacing w:after="0" w:line="240" w:lineRule="auto"/>
              <w:jc w:val="both"/>
              <w:rPr>
                <w:rFonts w:ascii="Times New Roman" w:hAnsi="Times New Roman" w:cs="Times New Roman"/>
                <w:sz w:val="20"/>
                <w:szCs w:val="20"/>
              </w:rPr>
            </w:pPr>
            <w:r w:rsidRPr="007E3F20">
              <w:rPr>
                <w:rFonts w:ascii="Times New Roman" w:hAnsi="Times New Roman" w:cs="Times New Roman"/>
                <w:sz w:val="20"/>
                <w:szCs w:val="20"/>
              </w:rPr>
              <w:t>почтовый адрес для корреспонденции</w:t>
            </w:r>
          </w:p>
        </w:tc>
        <w:tc>
          <w:tcPr>
            <w:tcW w:w="3079" w:type="pct"/>
            <w:tcBorders>
              <w:top w:val="single" w:sz="4" w:space="0" w:color="auto"/>
              <w:left w:val="single" w:sz="4" w:space="0" w:color="auto"/>
              <w:bottom w:val="single" w:sz="4" w:space="0" w:color="auto"/>
              <w:right w:val="single" w:sz="4" w:space="0" w:color="auto"/>
            </w:tcBorders>
          </w:tcPr>
          <w:p w14:paraId="48D69514" w14:textId="43869660" w:rsidR="00CD5D3A" w:rsidRPr="007E3F20" w:rsidRDefault="006822FD" w:rsidP="0050162A">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123022, город Москва, улица </w:t>
            </w:r>
            <w:proofErr w:type="spellStart"/>
            <w:r>
              <w:rPr>
                <w:rFonts w:ascii="Times New Roman" w:hAnsi="Times New Roman" w:cs="Times New Roman"/>
                <w:color w:val="000000"/>
                <w:sz w:val="20"/>
                <w:szCs w:val="20"/>
              </w:rPr>
              <w:t>Рочдельская</w:t>
            </w:r>
            <w:proofErr w:type="spellEnd"/>
            <w:r>
              <w:rPr>
                <w:rFonts w:ascii="Times New Roman" w:hAnsi="Times New Roman" w:cs="Times New Roman"/>
                <w:color w:val="000000"/>
                <w:sz w:val="20"/>
                <w:szCs w:val="20"/>
              </w:rPr>
              <w:t>, дом 15</w:t>
            </w:r>
            <w:r w:rsidR="00CD5D3A" w:rsidRPr="007E3F20">
              <w:rPr>
                <w:rFonts w:ascii="Times New Roman" w:hAnsi="Times New Roman" w:cs="Times New Roman"/>
                <w:color w:val="000000"/>
                <w:sz w:val="20"/>
                <w:szCs w:val="20"/>
              </w:rPr>
              <w:t xml:space="preserve">, </w:t>
            </w:r>
            <w:r w:rsidR="0017092B" w:rsidRPr="007E3F20">
              <w:rPr>
                <w:rFonts w:ascii="Times New Roman" w:hAnsi="Times New Roman" w:cs="Times New Roman"/>
                <w:color w:val="000000"/>
                <w:sz w:val="20"/>
                <w:szCs w:val="20"/>
              </w:rPr>
              <w:t>стро</w:t>
            </w:r>
            <w:r w:rsidR="0017092B">
              <w:rPr>
                <w:rFonts w:ascii="Times New Roman" w:hAnsi="Times New Roman" w:cs="Times New Roman"/>
                <w:color w:val="000000"/>
                <w:sz w:val="20"/>
                <w:szCs w:val="20"/>
              </w:rPr>
              <w:t>ение.</w:t>
            </w:r>
          </w:p>
        </w:tc>
      </w:tr>
    </w:tbl>
    <w:p w14:paraId="14397051" w14:textId="77777777" w:rsidR="00CD5D3A" w:rsidRPr="007E3F20" w:rsidRDefault="00CD5D3A" w:rsidP="00F0670C">
      <w:pPr>
        <w:spacing w:after="0" w:line="240" w:lineRule="auto"/>
        <w:ind w:firstLine="709"/>
        <w:jc w:val="both"/>
        <w:rPr>
          <w:rFonts w:ascii="Times New Roman" w:hAnsi="Times New Roman" w:cs="Times New Roman"/>
          <w:sz w:val="20"/>
          <w:szCs w:val="20"/>
        </w:rPr>
      </w:pPr>
    </w:p>
    <w:p w14:paraId="7A968ACB" w14:textId="77777777" w:rsidR="00CD5D3A" w:rsidRPr="007E3F20" w:rsidRDefault="00CD5D3A" w:rsidP="00F0670C">
      <w:pPr>
        <w:spacing w:after="0" w:line="240" w:lineRule="auto"/>
        <w:ind w:firstLine="709"/>
        <w:jc w:val="center"/>
        <w:rPr>
          <w:rFonts w:ascii="Times New Roman" w:hAnsi="Times New Roman" w:cs="Times New Roman"/>
          <w:b/>
          <w:color w:val="000000"/>
          <w:sz w:val="20"/>
          <w:szCs w:val="20"/>
          <w:lang w:eastAsia="ru-RU"/>
        </w:rPr>
      </w:pPr>
      <w:r w:rsidRPr="007E3F20">
        <w:rPr>
          <w:rFonts w:ascii="Times New Roman" w:hAnsi="Times New Roman" w:cs="Times New Roman"/>
          <w:b/>
          <w:color w:val="000000"/>
          <w:sz w:val="20"/>
          <w:szCs w:val="20"/>
          <w:lang w:eastAsia="ru-RU"/>
        </w:rPr>
        <w:t>ПОДПИСИ СТОРОН:</w:t>
      </w:r>
    </w:p>
    <w:tbl>
      <w:tblPr>
        <w:tblW w:w="10485" w:type="dxa"/>
        <w:tblInd w:w="108" w:type="dxa"/>
        <w:tblLook w:val="01E0" w:firstRow="1" w:lastRow="1" w:firstColumn="1" w:lastColumn="1" w:noHBand="0" w:noVBand="0"/>
      </w:tblPr>
      <w:tblGrid>
        <w:gridCol w:w="5240"/>
        <w:gridCol w:w="5245"/>
      </w:tblGrid>
      <w:tr w:rsidR="00CD5D3A" w:rsidRPr="007E3F20" w14:paraId="2AC60373" w14:textId="77777777" w:rsidTr="008A1B40">
        <w:trPr>
          <w:trHeight w:val="256"/>
        </w:trPr>
        <w:tc>
          <w:tcPr>
            <w:tcW w:w="5240" w:type="dxa"/>
          </w:tcPr>
          <w:p w14:paraId="7C5796DD" w14:textId="77777777" w:rsidR="00CD5D3A" w:rsidRPr="007E3F20" w:rsidRDefault="00CD5D3A" w:rsidP="00F0670C">
            <w:pPr>
              <w:widowControl w:val="0"/>
              <w:autoSpaceDE w:val="0"/>
              <w:autoSpaceDN w:val="0"/>
              <w:spacing w:after="0" w:line="240" w:lineRule="auto"/>
              <w:ind w:firstLine="709"/>
              <w:jc w:val="both"/>
              <w:rPr>
                <w:rFonts w:ascii="Times New Roman" w:hAnsi="Times New Roman" w:cs="Times New Roman"/>
                <w:b/>
                <w:sz w:val="20"/>
                <w:szCs w:val="20"/>
              </w:rPr>
            </w:pPr>
          </w:p>
          <w:p w14:paraId="474385B6" w14:textId="4C953B5C" w:rsidR="00CD5D3A" w:rsidRPr="007E3F20" w:rsidRDefault="009A71F1" w:rsidP="00F0670C">
            <w:pPr>
              <w:widowControl w:val="0"/>
              <w:autoSpaceDE w:val="0"/>
              <w:autoSpaceDN w:val="0"/>
              <w:spacing w:after="0" w:line="240" w:lineRule="auto"/>
              <w:ind w:firstLine="709"/>
              <w:jc w:val="both"/>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Р</w:t>
            </w:r>
            <w:r w:rsidR="00CD5D3A" w:rsidRPr="007E3F20">
              <w:rPr>
                <w:rFonts w:ascii="Times New Roman" w:hAnsi="Times New Roman" w:cs="Times New Roman"/>
                <w:b/>
                <w:bCs/>
                <w:color w:val="000000"/>
                <w:sz w:val="20"/>
                <w:szCs w:val="20"/>
                <w:lang w:eastAsia="ru-RU"/>
              </w:rPr>
              <w:t>НКО</w:t>
            </w:r>
          </w:p>
          <w:p w14:paraId="046D607A" w14:textId="02A81857" w:rsidR="00CD5D3A" w:rsidRPr="007E3F20" w:rsidRDefault="00CD5D3A" w:rsidP="00F0670C">
            <w:pPr>
              <w:widowControl w:val="0"/>
              <w:autoSpaceDE w:val="0"/>
              <w:autoSpaceDN w:val="0"/>
              <w:spacing w:after="0" w:line="240" w:lineRule="auto"/>
              <w:ind w:firstLine="709"/>
              <w:jc w:val="both"/>
              <w:rPr>
                <w:rFonts w:ascii="Times New Roman" w:hAnsi="Times New Roman" w:cs="Times New Roman"/>
                <w:b/>
                <w:sz w:val="20"/>
                <w:szCs w:val="20"/>
              </w:rPr>
            </w:pPr>
            <w:r w:rsidRPr="007E3F20">
              <w:rPr>
                <w:rFonts w:ascii="Times New Roman" w:hAnsi="Times New Roman" w:cs="Times New Roman"/>
                <w:b/>
                <w:sz w:val="20"/>
                <w:szCs w:val="20"/>
              </w:rPr>
              <w:t xml:space="preserve">ООО </w:t>
            </w:r>
            <w:r w:rsidR="00CE0D7A">
              <w:rPr>
                <w:rFonts w:ascii="Times New Roman" w:hAnsi="Times New Roman" w:cs="Times New Roman"/>
                <w:b/>
                <w:sz w:val="20"/>
                <w:szCs w:val="20"/>
              </w:rPr>
              <w:t xml:space="preserve">РНКО </w:t>
            </w:r>
            <w:r w:rsidRPr="007E3F20">
              <w:rPr>
                <w:rFonts w:ascii="Times New Roman" w:hAnsi="Times New Roman" w:cs="Times New Roman"/>
                <w:b/>
                <w:sz w:val="20"/>
                <w:szCs w:val="20"/>
              </w:rPr>
              <w:t>«Единая касса»</w:t>
            </w:r>
          </w:p>
          <w:p w14:paraId="676F1E4A" w14:textId="1B4A87AE" w:rsidR="00CD5D3A" w:rsidRDefault="00CD5D3A" w:rsidP="00F0670C">
            <w:pPr>
              <w:widowControl w:val="0"/>
              <w:autoSpaceDE w:val="0"/>
              <w:autoSpaceDN w:val="0"/>
              <w:spacing w:after="0" w:line="240" w:lineRule="auto"/>
              <w:ind w:firstLine="709"/>
              <w:jc w:val="both"/>
              <w:rPr>
                <w:rFonts w:ascii="Times New Roman" w:hAnsi="Times New Roman" w:cs="Times New Roman"/>
                <w:b/>
                <w:sz w:val="20"/>
                <w:szCs w:val="20"/>
              </w:rPr>
            </w:pPr>
            <w:r w:rsidRPr="007E3F20">
              <w:rPr>
                <w:rFonts w:ascii="Times New Roman" w:hAnsi="Times New Roman" w:cs="Times New Roman"/>
                <w:b/>
                <w:sz w:val="20"/>
                <w:szCs w:val="20"/>
              </w:rPr>
              <w:t xml:space="preserve"> </w:t>
            </w:r>
            <w:r w:rsidRPr="007E3F20">
              <w:rPr>
                <w:rFonts w:ascii="Times New Roman" w:hAnsi="Times New Roman" w:cs="Times New Roman"/>
                <w:sz w:val="20"/>
                <w:szCs w:val="20"/>
              </w:rPr>
              <w:t xml:space="preserve">_______________________ </w:t>
            </w:r>
            <w:r w:rsidRPr="007E3F20">
              <w:rPr>
                <w:rFonts w:ascii="Times New Roman" w:hAnsi="Times New Roman" w:cs="Times New Roman"/>
                <w:b/>
                <w:sz w:val="20"/>
                <w:szCs w:val="20"/>
              </w:rPr>
              <w:t>Черкасова Н.В.</w:t>
            </w:r>
          </w:p>
          <w:p w14:paraId="2CE9EBDA" w14:textId="77777777" w:rsidR="00CD5D3A" w:rsidRPr="007E3F20" w:rsidRDefault="00CD5D3A" w:rsidP="00F0670C">
            <w:pPr>
              <w:widowControl w:val="0"/>
              <w:autoSpaceDE w:val="0"/>
              <w:autoSpaceDN w:val="0"/>
              <w:spacing w:after="0" w:line="240" w:lineRule="auto"/>
              <w:ind w:firstLine="709"/>
              <w:jc w:val="both"/>
              <w:rPr>
                <w:rFonts w:ascii="Times New Roman" w:hAnsi="Times New Roman" w:cs="Times New Roman"/>
                <w:sz w:val="20"/>
                <w:szCs w:val="20"/>
              </w:rPr>
            </w:pPr>
          </w:p>
          <w:p w14:paraId="2509E469" w14:textId="77777777" w:rsidR="00CD5D3A" w:rsidRPr="007E3F20" w:rsidRDefault="00CD5D3A" w:rsidP="00F0670C">
            <w:pPr>
              <w:widowControl w:val="0"/>
              <w:autoSpaceDE w:val="0"/>
              <w:autoSpaceDN w:val="0"/>
              <w:spacing w:after="0" w:line="240" w:lineRule="auto"/>
              <w:ind w:firstLine="709"/>
              <w:jc w:val="both"/>
              <w:rPr>
                <w:rFonts w:ascii="Times New Roman" w:hAnsi="Times New Roman" w:cs="Times New Roman"/>
                <w:b/>
                <w:sz w:val="20"/>
                <w:szCs w:val="20"/>
              </w:rPr>
            </w:pPr>
            <w:r w:rsidRPr="007E3F20">
              <w:rPr>
                <w:rFonts w:ascii="Times New Roman" w:hAnsi="Times New Roman" w:cs="Times New Roman"/>
                <w:sz w:val="20"/>
                <w:szCs w:val="20"/>
              </w:rPr>
              <w:t>М.П.</w:t>
            </w:r>
          </w:p>
        </w:tc>
        <w:tc>
          <w:tcPr>
            <w:tcW w:w="5245" w:type="dxa"/>
          </w:tcPr>
          <w:p w14:paraId="078C5E4C" w14:textId="77777777" w:rsidR="00CD5D3A" w:rsidRPr="007E3F20" w:rsidRDefault="00CD5D3A" w:rsidP="00F0670C">
            <w:pPr>
              <w:widowControl w:val="0"/>
              <w:autoSpaceDE w:val="0"/>
              <w:autoSpaceDN w:val="0"/>
              <w:spacing w:after="0" w:line="240" w:lineRule="auto"/>
              <w:ind w:firstLine="709"/>
              <w:jc w:val="both"/>
              <w:rPr>
                <w:rFonts w:ascii="Times New Roman" w:hAnsi="Times New Roman" w:cs="Times New Roman"/>
                <w:b/>
                <w:bCs/>
                <w:color w:val="000000"/>
                <w:sz w:val="20"/>
                <w:szCs w:val="20"/>
                <w:lang w:eastAsia="ru-RU"/>
              </w:rPr>
            </w:pPr>
          </w:p>
          <w:p w14:paraId="2F0A4E65" w14:textId="77777777" w:rsidR="00CD5D3A" w:rsidRPr="007E3F20" w:rsidRDefault="00CD5D3A" w:rsidP="00F0670C">
            <w:pPr>
              <w:widowControl w:val="0"/>
              <w:autoSpaceDE w:val="0"/>
              <w:autoSpaceDN w:val="0"/>
              <w:spacing w:after="0" w:line="240" w:lineRule="auto"/>
              <w:ind w:firstLine="709"/>
              <w:jc w:val="both"/>
              <w:rPr>
                <w:rFonts w:ascii="Times New Roman" w:hAnsi="Times New Roman" w:cs="Times New Roman"/>
                <w:b/>
                <w:bCs/>
                <w:color w:val="000000"/>
                <w:sz w:val="20"/>
                <w:szCs w:val="20"/>
                <w:lang w:eastAsia="ru-RU"/>
              </w:rPr>
            </w:pPr>
            <w:r w:rsidRPr="007E3F20">
              <w:rPr>
                <w:rFonts w:ascii="Times New Roman" w:hAnsi="Times New Roman" w:cs="Times New Roman"/>
                <w:b/>
                <w:bCs/>
                <w:color w:val="000000"/>
                <w:sz w:val="20"/>
                <w:szCs w:val="20"/>
                <w:lang w:eastAsia="ru-RU"/>
              </w:rPr>
              <w:t>ПОЛУЧАТЕЛЬ</w:t>
            </w:r>
          </w:p>
          <w:p w14:paraId="396E48CA" w14:textId="77777777" w:rsidR="00CD5D3A" w:rsidRPr="007E3F20" w:rsidRDefault="00CD5D3A" w:rsidP="00F0670C">
            <w:pPr>
              <w:widowControl w:val="0"/>
              <w:autoSpaceDE w:val="0"/>
              <w:autoSpaceDN w:val="0"/>
              <w:spacing w:after="0" w:line="240" w:lineRule="auto"/>
              <w:ind w:firstLine="709"/>
              <w:jc w:val="both"/>
              <w:rPr>
                <w:rFonts w:ascii="Times New Roman" w:hAnsi="Times New Roman" w:cs="Times New Roman"/>
                <w:b/>
                <w:color w:val="000000"/>
                <w:sz w:val="20"/>
                <w:szCs w:val="20"/>
              </w:rPr>
            </w:pPr>
          </w:p>
          <w:p w14:paraId="1C17FBDF" w14:textId="77777777" w:rsidR="00CD5D3A" w:rsidRDefault="00CD5D3A" w:rsidP="00F0670C">
            <w:pPr>
              <w:widowControl w:val="0"/>
              <w:autoSpaceDE w:val="0"/>
              <w:autoSpaceDN w:val="0"/>
              <w:spacing w:after="0" w:line="240" w:lineRule="auto"/>
              <w:ind w:firstLine="709"/>
              <w:jc w:val="both"/>
              <w:rPr>
                <w:rFonts w:ascii="Times New Roman" w:hAnsi="Times New Roman" w:cs="Times New Roman"/>
                <w:b/>
                <w:sz w:val="20"/>
                <w:szCs w:val="20"/>
              </w:rPr>
            </w:pPr>
            <w:r w:rsidRPr="007E3F20">
              <w:rPr>
                <w:rFonts w:ascii="Times New Roman" w:hAnsi="Times New Roman" w:cs="Times New Roman"/>
                <w:b/>
                <w:sz w:val="20"/>
                <w:szCs w:val="20"/>
              </w:rPr>
              <w:t xml:space="preserve"> ______________________</w:t>
            </w:r>
          </w:p>
          <w:p w14:paraId="5F265DE5" w14:textId="77777777" w:rsidR="00CD5D3A" w:rsidRPr="007E3F20" w:rsidRDefault="00CD5D3A" w:rsidP="00F0670C">
            <w:pPr>
              <w:widowControl w:val="0"/>
              <w:autoSpaceDE w:val="0"/>
              <w:autoSpaceDN w:val="0"/>
              <w:spacing w:after="0" w:line="240" w:lineRule="auto"/>
              <w:ind w:firstLine="709"/>
              <w:jc w:val="both"/>
              <w:rPr>
                <w:rFonts w:ascii="Times New Roman" w:hAnsi="Times New Roman" w:cs="Times New Roman"/>
                <w:b/>
                <w:sz w:val="20"/>
                <w:szCs w:val="20"/>
              </w:rPr>
            </w:pPr>
          </w:p>
          <w:p w14:paraId="5DED09C2" w14:textId="77777777" w:rsidR="00CD5D3A" w:rsidRPr="007E3F20" w:rsidRDefault="00CD5D3A" w:rsidP="00F0670C">
            <w:pPr>
              <w:widowControl w:val="0"/>
              <w:autoSpaceDE w:val="0"/>
              <w:autoSpaceDN w:val="0"/>
              <w:spacing w:after="0" w:line="240" w:lineRule="auto"/>
              <w:ind w:firstLine="709"/>
              <w:jc w:val="both"/>
              <w:rPr>
                <w:rFonts w:ascii="Times New Roman" w:hAnsi="Times New Roman" w:cs="Times New Roman"/>
                <w:sz w:val="20"/>
                <w:szCs w:val="20"/>
              </w:rPr>
            </w:pPr>
            <w:r w:rsidRPr="007E3F20">
              <w:rPr>
                <w:rFonts w:ascii="Times New Roman" w:hAnsi="Times New Roman" w:cs="Times New Roman"/>
                <w:sz w:val="20"/>
                <w:szCs w:val="20"/>
              </w:rPr>
              <w:t xml:space="preserve">М.П.   </w:t>
            </w:r>
          </w:p>
          <w:p w14:paraId="699C4312" w14:textId="77777777" w:rsidR="00CD5D3A" w:rsidRPr="007E3F20" w:rsidRDefault="00CD5D3A" w:rsidP="00F0670C">
            <w:pPr>
              <w:widowControl w:val="0"/>
              <w:autoSpaceDE w:val="0"/>
              <w:autoSpaceDN w:val="0"/>
              <w:spacing w:after="0" w:line="240" w:lineRule="auto"/>
              <w:ind w:firstLine="709"/>
              <w:jc w:val="both"/>
              <w:rPr>
                <w:rFonts w:ascii="Times New Roman" w:hAnsi="Times New Roman" w:cs="Times New Roman"/>
                <w:b/>
                <w:sz w:val="20"/>
                <w:szCs w:val="20"/>
              </w:rPr>
            </w:pPr>
          </w:p>
        </w:tc>
      </w:tr>
    </w:tbl>
    <w:p w14:paraId="3E378B47" w14:textId="1543DAE8" w:rsidR="00CD5D3A" w:rsidRPr="007E3F20" w:rsidRDefault="00CD5D3A" w:rsidP="00F0670C">
      <w:pPr>
        <w:spacing w:after="0" w:line="240" w:lineRule="auto"/>
        <w:ind w:firstLine="709"/>
        <w:jc w:val="both"/>
        <w:rPr>
          <w:rFonts w:ascii="Times New Roman" w:hAnsi="Times New Roman" w:cs="Times New Roman"/>
          <w:sz w:val="20"/>
          <w:szCs w:val="20"/>
        </w:rPr>
      </w:pPr>
      <w:r w:rsidRPr="007E3F20">
        <w:rPr>
          <w:rFonts w:ascii="Times New Roman" w:hAnsi="Times New Roman" w:cs="Times New Roman"/>
          <w:sz w:val="20"/>
          <w:szCs w:val="20"/>
        </w:rPr>
        <w:tab/>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2"/>
        <w:gridCol w:w="5203"/>
      </w:tblGrid>
      <w:tr w:rsidR="00D230DE" w14:paraId="3EFD7946" w14:textId="77777777" w:rsidTr="00D230DE">
        <w:tc>
          <w:tcPr>
            <w:tcW w:w="5202" w:type="dxa"/>
          </w:tcPr>
          <w:p w14:paraId="3B4C2F02" w14:textId="77777777" w:rsidR="00D230DE" w:rsidRDefault="00D230DE" w:rsidP="00D230DE">
            <w:pPr>
              <w:widowControl w:val="0"/>
              <w:autoSpaceDE w:val="0"/>
              <w:autoSpaceDN w:val="0"/>
              <w:adjustRightInd w:val="0"/>
              <w:jc w:val="both"/>
              <w:rPr>
                <w:rFonts w:ascii="Times New Roman" w:hAnsi="Times New Roman" w:cs="Times New Roman"/>
                <w:b/>
                <w:bCs/>
                <w:sz w:val="20"/>
                <w:szCs w:val="20"/>
              </w:rPr>
            </w:pPr>
            <w:r>
              <w:rPr>
                <w:rFonts w:ascii="Times New Roman" w:hAnsi="Times New Roman" w:cs="Times New Roman"/>
                <w:b/>
                <w:sz w:val="20"/>
                <w:szCs w:val="20"/>
              </w:rPr>
              <w:t>РНКО</w:t>
            </w:r>
          </w:p>
        </w:tc>
        <w:tc>
          <w:tcPr>
            <w:tcW w:w="5203" w:type="dxa"/>
          </w:tcPr>
          <w:p w14:paraId="74B42BB3" w14:textId="77777777" w:rsidR="00D230DE" w:rsidRDefault="00D230DE" w:rsidP="00D230DE">
            <w:pPr>
              <w:widowControl w:val="0"/>
              <w:autoSpaceDE w:val="0"/>
              <w:autoSpaceDN w:val="0"/>
              <w:adjustRightInd w:val="0"/>
              <w:jc w:val="both"/>
              <w:rPr>
                <w:rFonts w:ascii="Times New Roman" w:hAnsi="Times New Roman" w:cs="Times New Roman"/>
                <w:b/>
                <w:bCs/>
                <w:sz w:val="20"/>
                <w:szCs w:val="20"/>
              </w:rPr>
            </w:pPr>
            <w:r w:rsidRPr="007E3F20">
              <w:rPr>
                <w:rFonts w:ascii="Times New Roman" w:hAnsi="Times New Roman" w:cs="Times New Roman"/>
                <w:b/>
                <w:sz w:val="20"/>
                <w:szCs w:val="20"/>
              </w:rPr>
              <w:t>Партнер</w:t>
            </w:r>
          </w:p>
        </w:tc>
      </w:tr>
      <w:tr w:rsidR="00D230DE" w14:paraId="420A9B94" w14:textId="77777777" w:rsidTr="00D230DE">
        <w:tc>
          <w:tcPr>
            <w:tcW w:w="5202" w:type="dxa"/>
          </w:tcPr>
          <w:p w14:paraId="1D224707" w14:textId="77777777" w:rsidR="00D230DE" w:rsidRDefault="00D230DE" w:rsidP="00D230DE">
            <w:pPr>
              <w:widowControl w:val="0"/>
              <w:autoSpaceDE w:val="0"/>
              <w:autoSpaceDN w:val="0"/>
              <w:adjustRightInd w:val="0"/>
              <w:jc w:val="both"/>
              <w:rPr>
                <w:rFonts w:ascii="Times New Roman" w:hAnsi="Times New Roman" w:cs="Times New Roman"/>
                <w:b/>
                <w:sz w:val="20"/>
                <w:szCs w:val="20"/>
              </w:rPr>
            </w:pPr>
            <w:r w:rsidRPr="007E3F20">
              <w:rPr>
                <w:rFonts w:ascii="Times New Roman" w:hAnsi="Times New Roman" w:cs="Times New Roman"/>
                <w:b/>
                <w:sz w:val="20"/>
                <w:szCs w:val="20"/>
              </w:rPr>
              <w:t xml:space="preserve">ООО </w:t>
            </w:r>
            <w:r>
              <w:rPr>
                <w:rFonts w:ascii="Times New Roman" w:hAnsi="Times New Roman" w:cs="Times New Roman"/>
                <w:b/>
                <w:sz w:val="20"/>
                <w:szCs w:val="20"/>
              </w:rPr>
              <w:t xml:space="preserve">РНКО </w:t>
            </w:r>
            <w:r w:rsidRPr="007E3F20">
              <w:rPr>
                <w:rFonts w:ascii="Times New Roman" w:hAnsi="Times New Roman" w:cs="Times New Roman"/>
                <w:b/>
                <w:sz w:val="20"/>
                <w:szCs w:val="20"/>
              </w:rPr>
              <w:t>«Единая касса»</w:t>
            </w:r>
          </w:p>
          <w:p w14:paraId="470B8DCA" w14:textId="77777777" w:rsidR="00D230DE" w:rsidRDefault="00D230DE" w:rsidP="00D230DE">
            <w:pPr>
              <w:widowControl w:val="0"/>
              <w:autoSpaceDE w:val="0"/>
              <w:autoSpaceDN w:val="0"/>
              <w:adjustRightInd w:val="0"/>
              <w:jc w:val="both"/>
              <w:rPr>
                <w:rFonts w:ascii="Times New Roman" w:hAnsi="Times New Roman" w:cs="Times New Roman"/>
                <w:b/>
                <w:bCs/>
                <w:sz w:val="20"/>
                <w:szCs w:val="20"/>
              </w:rPr>
            </w:pPr>
          </w:p>
          <w:p w14:paraId="214B6BB5" w14:textId="77777777" w:rsidR="00D230DE" w:rsidRDefault="00D230DE" w:rsidP="00D230DE">
            <w:pPr>
              <w:widowControl w:val="0"/>
              <w:autoSpaceDE w:val="0"/>
              <w:autoSpaceDN w:val="0"/>
              <w:adjustRightInd w:val="0"/>
              <w:jc w:val="both"/>
              <w:rPr>
                <w:rFonts w:ascii="Times New Roman" w:hAnsi="Times New Roman" w:cs="Times New Roman"/>
                <w:b/>
                <w:sz w:val="20"/>
                <w:szCs w:val="20"/>
              </w:rPr>
            </w:pPr>
            <w:r w:rsidRPr="007E3F20">
              <w:rPr>
                <w:rFonts w:ascii="Times New Roman" w:hAnsi="Times New Roman" w:cs="Times New Roman"/>
                <w:b/>
                <w:sz w:val="20"/>
                <w:szCs w:val="20"/>
              </w:rPr>
              <w:t>________________ Черкасова Н.В.</w:t>
            </w:r>
          </w:p>
          <w:p w14:paraId="656FB2C1" w14:textId="77777777" w:rsidR="00D230DE" w:rsidRDefault="00D230DE" w:rsidP="00D230DE">
            <w:pPr>
              <w:widowControl w:val="0"/>
              <w:autoSpaceDE w:val="0"/>
              <w:autoSpaceDN w:val="0"/>
              <w:adjustRightInd w:val="0"/>
              <w:jc w:val="both"/>
              <w:rPr>
                <w:rFonts w:ascii="Times New Roman" w:hAnsi="Times New Roman" w:cs="Times New Roman"/>
                <w:b/>
                <w:sz w:val="20"/>
                <w:szCs w:val="20"/>
              </w:rPr>
            </w:pPr>
          </w:p>
          <w:p w14:paraId="09297234" w14:textId="77777777" w:rsidR="00D230DE" w:rsidRDefault="00D230DE" w:rsidP="00D230DE">
            <w:pPr>
              <w:widowControl w:val="0"/>
              <w:autoSpaceDE w:val="0"/>
              <w:autoSpaceDN w:val="0"/>
              <w:adjustRightInd w:val="0"/>
              <w:jc w:val="both"/>
              <w:rPr>
                <w:rFonts w:ascii="Times New Roman" w:hAnsi="Times New Roman" w:cs="Times New Roman"/>
                <w:b/>
                <w:bCs/>
                <w:sz w:val="20"/>
                <w:szCs w:val="20"/>
              </w:rPr>
            </w:pPr>
            <w:r w:rsidRPr="007E3F20">
              <w:rPr>
                <w:rFonts w:ascii="Times New Roman" w:hAnsi="Times New Roman" w:cs="Times New Roman"/>
                <w:b/>
                <w:sz w:val="20"/>
                <w:szCs w:val="20"/>
              </w:rPr>
              <w:t>М.П</w:t>
            </w:r>
          </w:p>
        </w:tc>
        <w:tc>
          <w:tcPr>
            <w:tcW w:w="5203" w:type="dxa"/>
          </w:tcPr>
          <w:p w14:paraId="160EF170" w14:textId="77777777" w:rsidR="00D230DE" w:rsidRDefault="00D230DE" w:rsidP="00D230DE">
            <w:pPr>
              <w:widowControl w:val="0"/>
              <w:autoSpaceDE w:val="0"/>
              <w:autoSpaceDN w:val="0"/>
              <w:adjustRightInd w:val="0"/>
              <w:jc w:val="both"/>
              <w:rPr>
                <w:rFonts w:ascii="Times New Roman" w:hAnsi="Times New Roman" w:cs="Times New Roman"/>
                <w:b/>
                <w:sz w:val="20"/>
                <w:szCs w:val="20"/>
              </w:rPr>
            </w:pPr>
            <w:r w:rsidRPr="007E3F20">
              <w:rPr>
                <w:rFonts w:ascii="Times New Roman" w:hAnsi="Times New Roman" w:cs="Times New Roman"/>
                <w:b/>
                <w:sz w:val="20"/>
                <w:szCs w:val="20"/>
              </w:rPr>
              <w:t>ООО «</w:t>
            </w:r>
            <w:proofErr w:type="spellStart"/>
            <w:r w:rsidRPr="007E3F20">
              <w:rPr>
                <w:rFonts w:ascii="Times New Roman" w:hAnsi="Times New Roman" w:cs="Times New Roman"/>
                <w:b/>
                <w:sz w:val="20"/>
                <w:szCs w:val="20"/>
              </w:rPr>
              <w:t>Инплат</w:t>
            </w:r>
            <w:proofErr w:type="spellEnd"/>
            <w:r w:rsidRPr="007E3F20">
              <w:rPr>
                <w:rFonts w:ascii="Times New Roman" w:hAnsi="Times New Roman" w:cs="Times New Roman"/>
                <w:b/>
                <w:sz w:val="20"/>
                <w:szCs w:val="20"/>
              </w:rPr>
              <w:t>»</w:t>
            </w:r>
          </w:p>
          <w:p w14:paraId="5651002C" w14:textId="77777777" w:rsidR="00D230DE" w:rsidRDefault="00D230DE" w:rsidP="00D230DE">
            <w:pPr>
              <w:widowControl w:val="0"/>
              <w:autoSpaceDE w:val="0"/>
              <w:autoSpaceDN w:val="0"/>
              <w:adjustRightInd w:val="0"/>
              <w:jc w:val="both"/>
              <w:rPr>
                <w:rFonts w:ascii="Times New Roman" w:hAnsi="Times New Roman" w:cs="Times New Roman"/>
                <w:b/>
                <w:sz w:val="20"/>
                <w:szCs w:val="20"/>
              </w:rPr>
            </w:pPr>
          </w:p>
          <w:p w14:paraId="7C807172" w14:textId="77777777" w:rsidR="00D230DE" w:rsidRDefault="00D230DE" w:rsidP="00D230DE">
            <w:pPr>
              <w:widowControl w:val="0"/>
              <w:autoSpaceDE w:val="0"/>
              <w:autoSpaceDN w:val="0"/>
              <w:adjustRightInd w:val="0"/>
              <w:jc w:val="both"/>
              <w:rPr>
                <w:rFonts w:ascii="Times New Roman" w:hAnsi="Times New Roman" w:cs="Times New Roman"/>
                <w:b/>
                <w:sz w:val="20"/>
                <w:szCs w:val="20"/>
              </w:rPr>
            </w:pPr>
            <w:r w:rsidRPr="007E3F20">
              <w:rPr>
                <w:rFonts w:ascii="Times New Roman" w:hAnsi="Times New Roman" w:cs="Times New Roman"/>
                <w:b/>
                <w:sz w:val="20"/>
                <w:szCs w:val="20"/>
              </w:rPr>
              <w:t>________________Мордвинцев А.В</w:t>
            </w:r>
          </w:p>
          <w:p w14:paraId="668D1DF8" w14:textId="77777777" w:rsidR="00D230DE" w:rsidRDefault="00D230DE" w:rsidP="00D230DE">
            <w:pPr>
              <w:widowControl w:val="0"/>
              <w:autoSpaceDE w:val="0"/>
              <w:autoSpaceDN w:val="0"/>
              <w:adjustRightInd w:val="0"/>
              <w:jc w:val="both"/>
              <w:rPr>
                <w:rFonts w:ascii="Times New Roman" w:hAnsi="Times New Roman" w:cs="Times New Roman"/>
                <w:b/>
                <w:sz w:val="20"/>
                <w:szCs w:val="20"/>
              </w:rPr>
            </w:pPr>
          </w:p>
          <w:p w14:paraId="4EC3A12A" w14:textId="77777777" w:rsidR="00D230DE" w:rsidRDefault="00D230DE" w:rsidP="00D230DE">
            <w:pPr>
              <w:widowControl w:val="0"/>
              <w:autoSpaceDE w:val="0"/>
              <w:autoSpaceDN w:val="0"/>
              <w:adjustRightInd w:val="0"/>
              <w:jc w:val="both"/>
              <w:rPr>
                <w:rFonts w:ascii="Times New Roman" w:hAnsi="Times New Roman" w:cs="Times New Roman"/>
                <w:b/>
                <w:bCs/>
                <w:sz w:val="20"/>
                <w:szCs w:val="20"/>
              </w:rPr>
            </w:pPr>
            <w:r w:rsidRPr="007E3F20">
              <w:rPr>
                <w:rFonts w:ascii="Times New Roman" w:hAnsi="Times New Roman" w:cs="Times New Roman"/>
                <w:b/>
                <w:sz w:val="20"/>
                <w:szCs w:val="20"/>
              </w:rPr>
              <w:t>М.П.</w:t>
            </w:r>
          </w:p>
        </w:tc>
      </w:tr>
    </w:tbl>
    <w:p w14:paraId="72753B21" w14:textId="647A1A34" w:rsidR="00CD5D3A" w:rsidRPr="007E3F20" w:rsidRDefault="00CD5D3A" w:rsidP="00F0670C">
      <w:pPr>
        <w:spacing w:after="0" w:line="240" w:lineRule="auto"/>
        <w:ind w:firstLine="709"/>
        <w:rPr>
          <w:rFonts w:ascii="Times New Roman" w:hAnsi="Times New Roman" w:cs="Times New Roman"/>
          <w:b/>
          <w:sz w:val="20"/>
          <w:szCs w:val="20"/>
        </w:rPr>
      </w:pPr>
    </w:p>
    <w:p w14:paraId="43113686" w14:textId="77777777" w:rsidR="00CD5D3A" w:rsidRPr="007E3F20" w:rsidRDefault="00CD5D3A" w:rsidP="00F0670C">
      <w:pPr>
        <w:spacing w:after="0" w:line="240" w:lineRule="auto"/>
        <w:ind w:firstLine="709"/>
        <w:jc w:val="right"/>
        <w:rPr>
          <w:rFonts w:ascii="Times New Roman" w:hAnsi="Times New Roman" w:cs="Times New Roman"/>
          <w:sz w:val="20"/>
          <w:szCs w:val="20"/>
        </w:rPr>
      </w:pPr>
      <w:r w:rsidRPr="007E3F20">
        <w:rPr>
          <w:rFonts w:ascii="Times New Roman" w:hAnsi="Times New Roman" w:cs="Times New Roman"/>
          <w:sz w:val="20"/>
          <w:szCs w:val="20"/>
        </w:rPr>
        <w:lastRenderedPageBreak/>
        <w:t>Приложение №3</w:t>
      </w:r>
    </w:p>
    <w:p w14:paraId="066578D1" w14:textId="77777777" w:rsidR="00CD5D3A" w:rsidRPr="007E3F20" w:rsidRDefault="00CD5D3A" w:rsidP="00F0670C">
      <w:pPr>
        <w:spacing w:after="0" w:line="240" w:lineRule="auto"/>
        <w:ind w:firstLine="709"/>
        <w:jc w:val="right"/>
        <w:rPr>
          <w:rFonts w:ascii="Times New Roman" w:hAnsi="Times New Roman" w:cs="Times New Roman"/>
          <w:sz w:val="20"/>
          <w:szCs w:val="20"/>
        </w:rPr>
      </w:pPr>
      <w:r w:rsidRPr="007E3F20">
        <w:rPr>
          <w:rFonts w:ascii="Times New Roman" w:hAnsi="Times New Roman" w:cs="Times New Roman"/>
          <w:sz w:val="20"/>
          <w:szCs w:val="20"/>
        </w:rPr>
        <w:t xml:space="preserve">к Публичной оферте о информационно-технологическом </w:t>
      </w:r>
    </w:p>
    <w:p w14:paraId="7DD89DFF" w14:textId="77777777" w:rsidR="00CD5D3A" w:rsidRPr="007E3F20" w:rsidRDefault="00CD5D3A" w:rsidP="00F0670C">
      <w:pPr>
        <w:spacing w:after="0" w:line="240" w:lineRule="auto"/>
        <w:ind w:firstLine="709"/>
        <w:jc w:val="right"/>
        <w:rPr>
          <w:rFonts w:ascii="Times New Roman" w:hAnsi="Times New Roman" w:cs="Times New Roman"/>
          <w:sz w:val="20"/>
          <w:szCs w:val="20"/>
        </w:rPr>
      </w:pPr>
      <w:r w:rsidRPr="007E3F20">
        <w:rPr>
          <w:rFonts w:ascii="Times New Roman" w:hAnsi="Times New Roman" w:cs="Times New Roman"/>
          <w:sz w:val="20"/>
          <w:szCs w:val="20"/>
        </w:rPr>
        <w:t xml:space="preserve">взаимодействии при осуществлении передов денежных средств </w:t>
      </w:r>
    </w:p>
    <w:p w14:paraId="7A32490D" w14:textId="77777777" w:rsidR="00CD5D3A" w:rsidRPr="007E3F20" w:rsidRDefault="00CD5D3A" w:rsidP="00F0670C">
      <w:pPr>
        <w:spacing w:after="0" w:line="240" w:lineRule="auto"/>
        <w:ind w:firstLine="709"/>
        <w:jc w:val="right"/>
        <w:rPr>
          <w:rFonts w:ascii="Times New Roman" w:hAnsi="Times New Roman" w:cs="Times New Roman"/>
          <w:sz w:val="20"/>
          <w:szCs w:val="20"/>
        </w:rPr>
      </w:pPr>
      <w:r w:rsidRPr="007E3F20">
        <w:rPr>
          <w:rFonts w:ascii="Times New Roman" w:hAnsi="Times New Roman" w:cs="Times New Roman"/>
          <w:sz w:val="20"/>
          <w:szCs w:val="20"/>
        </w:rPr>
        <w:t>в рамках Партнёрской программы</w:t>
      </w:r>
    </w:p>
    <w:p w14:paraId="76297D04" w14:textId="77777777" w:rsidR="00CD5D3A" w:rsidRPr="007E3F20" w:rsidRDefault="00CD5D3A" w:rsidP="00F0670C">
      <w:pPr>
        <w:spacing w:after="0" w:line="240" w:lineRule="auto"/>
        <w:ind w:firstLine="709"/>
        <w:rPr>
          <w:rFonts w:ascii="Times New Roman" w:hAnsi="Times New Roman" w:cs="Times New Roman"/>
          <w:sz w:val="20"/>
          <w:szCs w:val="20"/>
        </w:rPr>
      </w:pPr>
    </w:p>
    <w:p w14:paraId="30AE080D" w14:textId="77777777" w:rsidR="00CD5D3A" w:rsidRPr="007E3F20" w:rsidRDefault="00CD5D3A" w:rsidP="00F0670C">
      <w:pPr>
        <w:spacing w:after="0" w:line="240" w:lineRule="auto"/>
        <w:ind w:firstLine="709"/>
        <w:jc w:val="center"/>
        <w:rPr>
          <w:rFonts w:ascii="Times New Roman" w:hAnsi="Times New Roman" w:cs="Times New Roman"/>
          <w:b/>
          <w:sz w:val="20"/>
          <w:szCs w:val="20"/>
        </w:rPr>
      </w:pPr>
    </w:p>
    <w:p w14:paraId="1F77AF78" w14:textId="77777777" w:rsidR="00CD5D3A" w:rsidRPr="007E3F20" w:rsidRDefault="00CD5D3A" w:rsidP="00F0670C">
      <w:pPr>
        <w:spacing w:after="0" w:line="240" w:lineRule="auto"/>
        <w:ind w:firstLine="709"/>
        <w:jc w:val="center"/>
        <w:rPr>
          <w:rFonts w:ascii="Times New Roman" w:hAnsi="Times New Roman" w:cs="Times New Roman"/>
          <w:b/>
          <w:sz w:val="20"/>
          <w:szCs w:val="20"/>
        </w:rPr>
      </w:pPr>
    </w:p>
    <w:p w14:paraId="4D9352C7" w14:textId="77777777" w:rsidR="00CD5D3A" w:rsidRPr="007E3F20" w:rsidRDefault="00CD5D3A" w:rsidP="00F0670C">
      <w:pPr>
        <w:spacing w:after="0" w:line="240" w:lineRule="auto"/>
        <w:ind w:firstLine="709"/>
        <w:jc w:val="center"/>
        <w:rPr>
          <w:rFonts w:ascii="Times New Roman" w:hAnsi="Times New Roman" w:cs="Times New Roman"/>
          <w:b/>
          <w:sz w:val="20"/>
          <w:szCs w:val="20"/>
        </w:rPr>
      </w:pPr>
      <w:r w:rsidRPr="007E3F20">
        <w:rPr>
          <w:rFonts w:ascii="Times New Roman" w:hAnsi="Times New Roman" w:cs="Times New Roman"/>
          <w:b/>
          <w:sz w:val="20"/>
          <w:szCs w:val="20"/>
        </w:rPr>
        <w:t>Категории сайтов и требования к ним</w:t>
      </w:r>
    </w:p>
    <w:p w14:paraId="27DB815F" w14:textId="77777777" w:rsidR="00CD5D3A" w:rsidRPr="007E3F20" w:rsidRDefault="00CD5D3A" w:rsidP="00F0670C">
      <w:pPr>
        <w:spacing w:after="0" w:line="240" w:lineRule="auto"/>
        <w:ind w:firstLine="709"/>
        <w:jc w:val="center"/>
        <w:rPr>
          <w:rFonts w:ascii="Times New Roman" w:hAnsi="Times New Roman" w:cs="Times New Roman"/>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CD5D3A" w:rsidRPr="007E3F20" w14:paraId="11FB732C" w14:textId="77777777" w:rsidTr="00D230DE">
        <w:trPr>
          <w:trHeight w:val="70"/>
          <w:jc w:val="center"/>
        </w:trPr>
        <w:tc>
          <w:tcPr>
            <w:tcW w:w="5000" w:type="pct"/>
            <w:shd w:val="clear" w:color="auto" w:fill="FFFFFF"/>
            <w:vAlign w:val="center"/>
            <w:hideMark/>
          </w:tcPr>
          <w:p w14:paraId="2AFEF4A0" w14:textId="77777777" w:rsidR="00CD5D3A" w:rsidRPr="007E3F20" w:rsidRDefault="00CD5D3A" w:rsidP="00F0670C">
            <w:pPr>
              <w:numPr>
                <w:ilvl w:val="0"/>
                <w:numId w:val="6"/>
              </w:numPr>
              <w:spacing w:after="0" w:line="240" w:lineRule="auto"/>
              <w:ind w:left="0" w:firstLine="709"/>
              <w:rPr>
                <w:rFonts w:ascii="Times New Roman" w:hAnsi="Times New Roman" w:cs="Times New Roman"/>
                <w:b/>
                <w:bCs/>
                <w:color w:val="000000"/>
                <w:sz w:val="20"/>
                <w:szCs w:val="20"/>
                <w:lang w:eastAsia="ru-RU"/>
              </w:rPr>
            </w:pPr>
            <w:r w:rsidRPr="007E3F20">
              <w:rPr>
                <w:rFonts w:ascii="Times New Roman" w:hAnsi="Times New Roman" w:cs="Times New Roman"/>
                <w:b/>
                <w:bCs/>
                <w:color w:val="000000"/>
                <w:sz w:val="20"/>
                <w:szCs w:val="20"/>
                <w:lang w:eastAsia="ru-RU"/>
              </w:rPr>
              <w:t>Розничная продажа потребительскими товарами (</w:t>
            </w:r>
            <w:proofErr w:type="spellStart"/>
            <w:r w:rsidRPr="007E3F20">
              <w:rPr>
                <w:rFonts w:ascii="Times New Roman" w:hAnsi="Times New Roman" w:cs="Times New Roman"/>
                <w:b/>
                <w:bCs/>
                <w:color w:val="000000"/>
                <w:sz w:val="20"/>
                <w:szCs w:val="20"/>
                <w:lang w:eastAsia="ru-RU"/>
              </w:rPr>
              <w:t>Retail</w:t>
            </w:r>
            <w:proofErr w:type="spellEnd"/>
            <w:r w:rsidRPr="007E3F20">
              <w:rPr>
                <w:rFonts w:ascii="Times New Roman" w:hAnsi="Times New Roman" w:cs="Times New Roman"/>
                <w:b/>
                <w:bCs/>
                <w:color w:val="000000"/>
                <w:sz w:val="20"/>
                <w:szCs w:val="20"/>
                <w:lang w:eastAsia="ru-RU"/>
              </w:rPr>
              <w:t>)</w:t>
            </w:r>
          </w:p>
        </w:tc>
      </w:tr>
      <w:tr w:rsidR="00CD5D3A" w:rsidRPr="007E3F20" w14:paraId="5E859FCE" w14:textId="77777777" w:rsidTr="00D230DE">
        <w:trPr>
          <w:trHeight w:val="195"/>
          <w:jc w:val="center"/>
        </w:trPr>
        <w:tc>
          <w:tcPr>
            <w:tcW w:w="5000" w:type="pct"/>
            <w:shd w:val="clear" w:color="auto" w:fill="auto"/>
            <w:vAlign w:val="center"/>
          </w:tcPr>
          <w:p w14:paraId="767E18AD" w14:textId="77777777" w:rsidR="00CD5D3A" w:rsidRPr="007E3F20" w:rsidRDefault="00CD5D3A" w:rsidP="00F0670C">
            <w:pPr>
              <w:pStyle w:val="a3"/>
              <w:numPr>
                <w:ilvl w:val="0"/>
                <w:numId w:val="6"/>
              </w:numPr>
              <w:spacing w:after="0" w:line="240" w:lineRule="auto"/>
              <w:ind w:left="0" w:firstLine="709"/>
              <w:jc w:val="both"/>
              <w:rPr>
                <w:rFonts w:ascii="Times New Roman" w:hAnsi="Times New Roman" w:cs="Times New Roman"/>
                <w:color w:val="000000"/>
                <w:sz w:val="20"/>
                <w:szCs w:val="20"/>
                <w:lang w:eastAsia="ru-RU"/>
              </w:rPr>
            </w:pPr>
            <w:r w:rsidRPr="007E3F20">
              <w:rPr>
                <w:rFonts w:ascii="Times New Roman" w:hAnsi="Times New Roman" w:cs="Times New Roman"/>
                <w:b/>
                <w:bCs/>
                <w:color w:val="000000"/>
                <w:sz w:val="20"/>
                <w:szCs w:val="20"/>
                <w:lang w:eastAsia="ru-RU"/>
              </w:rPr>
              <w:t>Услуги</w:t>
            </w:r>
          </w:p>
        </w:tc>
      </w:tr>
      <w:tr w:rsidR="00CD5D3A" w:rsidRPr="007E3F20" w14:paraId="7612A89A" w14:textId="77777777" w:rsidTr="00D230DE">
        <w:trPr>
          <w:trHeight w:val="136"/>
          <w:jc w:val="center"/>
        </w:trPr>
        <w:tc>
          <w:tcPr>
            <w:tcW w:w="5000" w:type="pct"/>
            <w:shd w:val="clear" w:color="auto" w:fill="auto"/>
            <w:vAlign w:val="center"/>
          </w:tcPr>
          <w:p w14:paraId="47507E86" w14:textId="77777777" w:rsidR="00CD5D3A" w:rsidRPr="007E3F20" w:rsidRDefault="00CD5D3A" w:rsidP="00F0670C">
            <w:pPr>
              <w:pStyle w:val="a3"/>
              <w:numPr>
                <w:ilvl w:val="0"/>
                <w:numId w:val="6"/>
              </w:numPr>
              <w:spacing w:after="0" w:line="240" w:lineRule="auto"/>
              <w:ind w:left="0" w:firstLine="709"/>
              <w:jc w:val="both"/>
              <w:rPr>
                <w:rFonts w:ascii="Times New Roman" w:hAnsi="Times New Roman" w:cs="Times New Roman"/>
                <w:color w:val="000000"/>
                <w:sz w:val="20"/>
                <w:szCs w:val="20"/>
                <w:lang w:eastAsia="ru-RU"/>
              </w:rPr>
            </w:pPr>
            <w:r w:rsidRPr="007E3F20">
              <w:rPr>
                <w:rFonts w:ascii="Times New Roman" w:hAnsi="Times New Roman" w:cs="Times New Roman"/>
                <w:b/>
                <w:color w:val="222222"/>
                <w:sz w:val="20"/>
                <w:szCs w:val="20"/>
                <w:lang w:eastAsia="ru-RU"/>
              </w:rPr>
              <w:t xml:space="preserve"> Контент (Информационное содержание сайта тексты, графическая, звуковая информация, а также книги, газеты, сборника статей, материалов и др.</w:t>
            </w:r>
          </w:p>
        </w:tc>
      </w:tr>
      <w:tr w:rsidR="00CD5D3A" w:rsidRPr="007E3F20" w14:paraId="2449B5C3" w14:textId="77777777" w:rsidTr="00D230DE">
        <w:trPr>
          <w:trHeight w:val="100"/>
          <w:jc w:val="center"/>
        </w:trPr>
        <w:tc>
          <w:tcPr>
            <w:tcW w:w="5000" w:type="pct"/>
            <w:shd w:val="clear" w:color="auto" w:fill="auto"/>
            <w:vAlign w:val="center"/>
          </w:tcPr>
          <w:p w14:paraId="44DB188D" w14:textId="77777777" w:rsidR="00CD5D3A" w:rsidRPr="007E3F20" w:rsidRDefault="00CD5D3A" w:rsidP="00F0670C">
            <w:pPr>
              <w:pStyle w:val="a3"/>
              <w:numPr>
                <w:ilvl w:val="0"/>
                <w:numId w:val="6"/>
              </w:numPr>
              <w:spacing w:after="0" w:line="240" w:lineRule="auto"/>
              <w:ind w:left="0" w:firstLine="709"/>
              <w:jc w:val="both"/>
              <w:rPr>
                <w:rFonts w:ascii="Times New Roman" w:hAnsi="Times New Roman" w:cs="Times New Roman"/>
                <w:color w:val="000000"/>
                <w:sz w:val="20"/>
                <w:szCs w:val="20"/>
                <w:lang w:eastAsia="ru-RU"/>
              </w:rPr>
            </w:pPr>
            <w:r w:rsidRPr="007E3F20">
              <w:rPr>
                <w:rFonts w:ascii="Times New Roman" w:hAnsi="Times New Roman" w:cs="Times New Roman"/>
                <w:b/>
                <w:bCs/>
                <w:color w:val="000000"/>
                <w:sz w:val="20"/>
                <w:szCs w:val="20"/>
                <w:lang w:eastAsia="ru-RU"/>
              </w:rPr>
              <w:t>Социальные сети</w:t>
            </w:r>
          </w:p>
        </w:tc>
      </w:tr>
      <w:tr w:rsidR="00CD5D3A" w:rsidRPr="007E3F20" w14:paraId="27BBD881" w14:textId="77777777" w:rsidTr="00D230DE">
        <w:trPr>
          <w:trHeight w:val="318"/>
          <w:jc w:val="center"/>
        </w:trPr>
        <w:tc>
          <w:tcPr>
            <w:tcW w:w="5000" w:type="pct"/>
            <w:shd w:val="clear" w:color="auto" w:fill="auto"/>
            <w:vAlign w:val="center"/>
          </w:tcPr>
          <w:p w14:paraId="3ACEB9D4" w14:textId="77777777" w:rsidR="00CD5D3A" w:rsidRPr="007E3F20" w:rsidRDefault="00CD5D3A" w:rsidP="00F0670C">
            <w:pPr>
              <w:pStyle w:val="a3"/>
              <w:numPr>
                <w:ilvl w:val="0"/>
                <w:numId w:val="6"/>
              </w:numPr>
              <w:spacing w:after="0" w:line="240" w:lineRule="auto"/>
              <w:ind w:left="0" w:firstLine="709"/>
              <w:jc w:val="both"/>
              <w:rPr>
                <w:rFonts w:ascii="Times New Roman" w:hAnsi="Times New Roman" w:cs="Times New Roman"/>
                <w:color w:val="000000"/>
                <w:sz w:val="20"/>
                <w:szCs w:val="20"/>
                <w:lang w:eastAsia="ru-RU"/>
              </w:rPr>
            </w:pPr>
            <w:r w:rsidRPr="007E3F20">
              <w:rPr>
                <w:rFonts w:ascii="Times New Roman" w:hAnsi="Times New Roman" w:cs="Times New Roman"/>
                <w:b/>
                <w:bCs/>
                <w:color w:val="000000"/>
                <w:sz w:val="20"/>
                <w:szCs w:val="20"/>
                <w:lang w:eastAsia="ru-RU"/>
              </w:rPr>
              <w:t>Сайты для взрослых (</w:t>
            </w:r>
            <w:r w:rsidRPr="007E3F20">
              <w:rPr>
                <w:rFonts w:ascii="Times New Roman" w:hAnsi="Times New Roman" w:cs="Times New Roman"/>
                <w:b/>
                <w:bCs/>
                <w:color w:val="000000"/>
                <w:sz w:val="20"/>
                <w:szCs w:val="20"/>
                <w:lang w:val="en-US" w:eastAsia="ru-RU"/>
              </w:rPr>
              <w:t>Adult)</w:t>
            </w:r>
          </w:p>
        </w:tc>
      </w:tr>
      <w:tr w:rsidR="00CD5D3A" w:rsidRPr="007E3F20" w14:paraId="4029380B" w14:textId="77777777" w:rsidTr="00D230DE">
        <w:trPr>
          <w:trHeight w:val="229"/>
          <w:jc w:val="center"/>
        </w:trPr>
        <w:tc>
          <w:tcPr>
            <w:tcW w:w="5000" w:type="pct"/>
            <w:shd w:val="clear" w:color="auto" w:fill="auto"/>
            <w:vAlign w:val="center"/>
          </w:tcPr>
          <w:p w14:paraId="6C6D8236" w14:textId="77777777" w:rsidR="00CD5D3A" w:rsidRPr="007E3F20" w:rsidRDefault="00CD5D3A" w:rsidP="00F0670C">
            <w:pPr>
              <w:pStyle w:val="a3"/>
              <w:numPr>
                <w:ilvl w:val="0"/>
                <w:numId w:val="6"/>
              </w:numPr>
              <w:spacing w:after="0" w:line="240" w:lineRule="auto"/>
              <w:ind w:left="0" w:firstLine="709"/>
              <w:jc w:val="both"/>
              <w:rPr>
                <w:rFonts w:ascii="Times New Roman" w:hAnsi="Times New Roman" w:cs="Times New Roman"/>
                <w:color w:val="000000"/>
                <w:sz w:val="20"/>
                <w:szCs w:val="20"/>
                <w:lang w:eastAsia="ru-RU"/>
              </w:rPr>
            </w:pPr>
            <w:r w:rsidRPr="007E3F20">
              <w:rPr>
                <w:rFonts w:ascii="Times New Roman" w:hAnsi="Times New Roman" w:cs="Times New Roman"/>
                <w:b/>
                <w:sz w:val="20"/>
                <w:szCs w:val="20"/>
                <w:lang w:eastAsia="ru-RU"/>
              </w:rPr>
              <w:t>Финансы (</w:t>
            </w:r>
            <w:r w:rsidRPr="007E3F20">
              <w:rPr>
                <w:rFonts w:ascii="Times New Roman" w:hAnsi="Times New Roman" w:cs="Times New Roman"/>
                <w:b/>
                <w:sz w:val="20"/>
                <w:szCs w:val="20"/>
                <w:lang w:val="en-US" w:eastAsia="ru-RU"/>
              </w:rPr>
              <w:t>Finance</w:t>
            </w:r>
            <w:r w:rsidRPr="007E3F20">
              <w:rPr>
                <w:rFonts w:ascii="Times New Roman" w:hAnsi="Times New Roman" w:cs="Times New Roman"/>
                <w:b/>
                <w:sz w:val="20"/>
                <w:szCs w:val="20"/>
                <w:lang w:eastAsia="ru-RU"/>
              </w:rPr>
              <w:t>)</w:t>
            </w:r>
          </w:p>
        </w:tc>
      </w:tr>
      <w:tr w:rsidR="00CD5D3A" w:rsidRPr="007E3F20" w14:paraId="40F4B387" w14:textId="77777777" w:rsidTr="00D230DE">
        <w:trPr>
          <w:trHeight w:val="1982"/>
          <w:jc w:val="center"/>
        </w:trPr>
        <w:tc>
          <w:tcPr>
            <w:tcW w:w="5000" w:type="pct"/>
            <w:shd w:val="clear" w:color="auto" w:fill="auto"/>
            <w:vAlign w:val="center"/>
            <w:hideMark/>
          </w:tcPr>
          <w:p w14:paraId="0857E387" w14:textId="77777777" w:rsidR="00CD5D3A" w:rsidRPr="007E3F20" w:rsidRDefault="00CD5D3A" w:rsidP="00F0670C">
            <w:pPr>
              <w:spacing w:after="0" w:line="240" w:lineRule="auto"/>
              <w:ind w:firstLine="709"/>
              <w:jc w:val="both"/>
              <w:rPr>
                <w:rFonts w:ascii="Times New Roman" w:hAnsi="Times New Roman" w:cs="Times New Roman"/>
                <w:color w:val="000000"/>
                <w:sz w:val="20"/>
                <w:szCs w:val="20"/>
                <w:lang w:eastAsia="ru-RU"/>
              </w:rPr>
            </w:pPr>
            <w:r w:rsidRPr="007E3F20">
              <w:rPr>
                <w:rFonts w:ascii="Times New Roman" w:hAnsi="Times New Roman" w:cs="Times New Roman"/>
                <w:color w:val="000000"/>
                <w:sz w:val="20"/>
                <w:szCs w:val="20"/>
                <w:lang w:eastAsia="ru-RU"/>
              </w:rPr>
              <w:t xml:space="preserve">Запрещено размещать материалы содержащие изображения голых гениталий, расизм, расовою или религиозную нетерпимость, пропаганду наркотиков, экстремистского и террористического характера (включая запрещённое террористические организации), а также натуралистично отражающих следующие действия: </w:t>
            </w:r>
            <w:r w:rsidRPr="007E3F20">
              <w:rPr>
                <w:rFonts w:ascii="Times New Roman" w:hAnsi="Times New Roman" w:cs="Times New Roman"/>
                <w:color w:val="000000"/>
                <w:sz w:val="20"/>
                <w:szCs w:val="20"/>
                <w:lang w:eastAsia="ru-RU"/>
              </w:rPr>
              <w:br/>
              <w:t>-сексуальные действия с несовершеннолетними;</w:t>
            </w:r>
          </w:p>
          <w:p w14:paraId="2EC06A3E" w14:textId="77777777" w:rsidR="00CD5D3A" w:rsidRPr="007E3F20" w:rsidRDefault="00CD5D3A" w:rsidP="00F0670C">
            <w:pPr>
              <w:spacing w:after="0" w:line="240" w:lineRule="auto"/>
              <w:ind w:firstLine="709"/>
              <w:jc w:val="both"/>
              <w:rPr>
                <w:rFonts w:ascii="Times New Roman" w:hAnsi="Times New Roman" w:cs="Times New Roman"/>
                <w:color w:val="000000"/>
                <w:sz w:val="20"/>
                <w:szCs w:val="20"/>
                <w:lang w:eastAsia="ru-RU"/>
              </w:rPr>
            </w:pPr>
            <w:r w:rsidRPr="007E3F20">
              <w:rPr>
                <w:rFonts w:ascii="Times New Roman" w:hAnsi="Times New Roman" w:cs="Times New Roman"/>
                <w:color w:val="000000"/>
                <w:sz w:val="20"/>
                <w:szCs w:val="20"/>
                <w:lang w:eastAsia="ru-RU"/>
              </w:rPr>
              <w:t>-сексуальное насилие (изнасилование, насильственные действия сексуального характера, садизм);</w:t>
            </w:r>
          </w:p>
          <w:p w14:paraId="26B888D8" w14:textId="77777777" w:rsidR="00CD5D3A" w:rsidRPr="007E3F20" w:rsidRDefault="00CD5D3A" w:rsidP="00F0670C">
            <w:pPr>
              <w:spacing w:after="0" w:line="240" w:lineRule="auto"/>
              <w:ind w:firstLine="709"/>
              <w:jc w:val="both"/>
              <w:rPr>
                <w:rFonts w:ascii="Times New Roman" w:hAnsi="Times New Roman" w:cs="Times New Roman"/>
                <w:color w:val="000000"/>
                <w:sz w:val="20"/>
                <w:szCs w:val="20"/>
                <w:lang w:eastAsia="ru-RU"/>
              </w:rPr>
            </w:pPr>
            <w:r w:rsidRPr="007E3F20">
              <w:rPr>
                <w:rFonts w:ascii="Times New Roman" w:hAnsi="Times New Roman" w:cs="Times New Roman"/>
                <w:color w:val="000000"/>
                <w:sz w:val="20"/>
                <w:szCs w:val="20"/>
                <w:lang w:eastAsia="ru-RU"/>
              </w:rPr>
              <w:t>-мазохизм и садомазохизм;</w:t>
            </w:r>
          </w:p>
          <w:p w14:paraId="1066826A" w14:textId="77777777" w:rsidR="00CD5D3A" w:rsidRPr="007E3F20" w:rsidRDefault="00CD5D3A" w:rsidP="00F0670C">
            <w:pPr>
              <w:spacing w:after="0" w:line="240" w:lineRule="auto"/>
              <w:ind w:firstLine="709"/>
              <w:jc w:val="both"/>
              <w:rPr>
                <w:rFonts w:ascii="Times New Roman" w:hAnsi="Times New Roman" w:cs="Times New Roman"/>
                <w:color w:val="000000"/>
                <w:sz w:val="20"/>
                <w:szCs w:val="20"/>
                <w:lang w:eastAsia="ru-RU"/>
              </w:rPr>
            </w:pPr>
            <w:r w:rsidRPr="007E3F20">
              <w:rPr>
                <w:rFonts w:ascii="Times New Roman" w:hAnsi="Times New Roman" w:cs="Times New Roman"/>
                <w:color w:val="000000"/>
                <w:sz w:val="20"/>
                <w:szCs w:val="20"/>
                <w:lang w:eastAsia="ru-RU"/>
              </w:rPr>
              <w:t>-групповой секс;</w:t>
            </w:r>
          </w:p>
          <w:p w14:paraId="47A5DBF9" w14:textId="77777777" w:rsidR="00CD5D3A" w:rsidRPr="007E3F20" w:rsidRDefault="00CD5D3A" w:rsidP="00F0670C">
            <w:pPr>
              <w:spacing w:after="0" w:line="240" w:lineRule="auto"/>
              <w:ind w:firstLine="709"/>
              <w:jc w:val="both"/>
              <w:rPr>
                <w:rFonts w:ascii="Times New Roman" w:hAnsi="Times New Roman" w:cs="Times New Roman"/>
                <w:color w:val="000000"/>
                <w:sz w:val="20"/>
                <w:szCs w:val="20"/>
                <w:lang w:eastAsia="ru-RU"/>
              </w:rPr>
            </w:pPr>
            <w:r w:rsidRPr="007E3F20">
              <w:rPr>
                <w:rFonts w:ascii="Times New Roman" w:hAnsi="Times New Roman" w:cs="Times New Roman"/>
                <w:color w:val="000000"/>
                <w:sz w:val="20"/>
                <w:szCs w:val="20"/>
                <w:lang w:eastAsia="ru-RU"/>
              </w:rPr>
              <w:t>-половые контакты с животными (</w:t>
            </w:r>
            <w:proofErr w:type="spellStart"/>
            <w:r w:rsidRPr="007E3F20">
              <w:rPr>
                <w:rFonts w:ascii="Times New Roman" w:hAnsi="Times New Roman" w:cs="Times New Roman"/>
                <w:color w:val="000000"/>
                <w:sz w:val="20"/>
                <w:szCs w:val="20"/>
                <w:lang w:eastAsia="ru-RU"/>
              </w:rPr>
              <w:t>Зоофилия</w:t>
            </w:r>
            <w:proofErr w:type="spellEnd"/>
            <w:r w:rsidRPr="007E3F20">
              <w:rPr>
                <w:rFonts w:ascii="Times New Roman" w:hAnsi="Times New Roman" w:cs="Times New Roman"/>
                <w:color w:val="000000"/>
                <w:sz w:val="20"/>
                <w:szCs w:val="20"/>
                <w:lang w:eastAsia="ru-RU"/>
              </w:rPr>
              <w:t>), с трупами (некрофилия), с использованием экскрементов (копрофаги</w:t>
            </w:r>
            <w:proofErr w:type="gramStart"/>
            <w:r w:rsidRPr="007E3F20">
              <w:rPr>
                <w:rFonts w:ascii="Times New Roman" w:hAnsi="Times New Roman" w:cs="Times New Roman"/>
                <w:color w:val="000000"/>
                <w:sz w:val="20"/>
                <w:szCs w:val="20"/>
                <w:lang w:eastAsia="ru-RU"/>
              </w:rPr>
              <w:t>);</w:t>
            </w:r>
            <w:r w:rsidRPr="007E3F20">
              <w:rPr>
                <w:rFonts w:ascii="Times New Roman" w:hAnsi="Times New Roman" w:cs="Times New Roman"/>
                <w:color w:val="000000"/>
                <w:sz w:val="20"/>
                <w:szCs w:val="20"/>
                <w:lang w:eastAsia="ru-RU"/>
              </w:rPr>
              <w:br/>
              <w:t>-</w:t>
            </w:r>
            <w:proofErr w:type="gramEnd"/>
            <w:r w:rsidRPr="007E3F20">
              <w:rPr>
                <w:rFonts w:ascii="Times New Roman" w:hAnsi="Times New Roman" w:cs="Times New Roman"/>
                <w:color w:val="000000"/>
                <w:sz w:val="20"/>
                <w:szCs w:val="20"/>
                <w:lang w:eastAsia="ru-RU"/>
              </w:rPr>
              <w:t>иных материалов, противоречащих любым законам РФ.</w:t>
            </w:r>
          </w:p>
        </w:tc>
      </w:tr>
      <w:tr w:rsidR="00CD5D3A" w:rsidRPr="007E3F20" w14:paraId="134D4BF8" w14:textId="77777777" w:rsidTr="00D230DE">
        <w:trPr>
          <w:trHeight w:val="335"/>
          <w:jc w:val="center"/>
        </w:trPr>
        <w:tc>
          <w:tcPr>
            <w:tcW w:w="5000" w:type="pct"/>
            <w:shd w:val="clear" w:color="auto" w:fill="auto"/>
            <w:vAlign w:val="center"/>
            <w:hideMark/>
          </w:tcPr>
          <w:p w14:paraId="0698143E" w14:textId="77777777" w:rsidR="00CD5D3A" w:rsidRPr="007E3F20" w:rsidRDefault="00CD5D3A" w:rsidP="00F0670C">
            <w:pPr>
              <w:spacing w:after="0" w:line="240" w:lineRule="auto"/>
              <w:ind w:firstLine="709"/>
              <w:jc w:val="both"/>
              <w:rPr>
                <w:rFonts w:ascii="Times New Roman" w:hAnsi="Times New Roman" w:cs="Times New Roman"/>
                <w:color w:val="000000"/>
                <w:sz w:val="20"/>
                <w:szCs w:val="20"/>
                <w:lang w:eastAsia="ru-RU"/>
              </w:rPr>
            </w:pPr>
            <w:r w:rsidRPr="007E3F20">
              <w:rPr>
                <w:rFonts w:ascii="Times New Roman" w:hAnsi="Times New Roman" w:cs="Times New Roman"/>
                <w:color w:val="000000"/>
                <w:sz w:val="20"/>
                <w:szCs w:val="20"/>
                <w:lang w:eastAsia="ru-RU"/>
              </w:rPr>
              <w:t>На сайте должна быть размещена информация о юридическом лице (почтовый адрес, ОГРН, ИНН, контактных данных сотрудников ответственных за общение с клиентами).</w:t>
            </w:r>
          </w:p>
        </w:tc>
      </w:tr>
      <w:tr w:rsidR="00CD5D3A" w:rsidRPr="007E3F20" w14:paraId="0FCC6256" w14:textId="77777777" w:rsidTr="00D230DE">
        <w:trPr>
          <w:trHeight w:val="416"/>
          <w:jc w:val="center"/>
        </w:trPr>
        <w:tc>
          <w:tcPr>
            <w:tcW w:w="5000" w:type="pct"/>
            <w:shd w:val="clear" w:color="auto" w:fill="auto"/>
            <w:vAlign w:val="center"/>
            <w:hideMark/>
          </w:tcPr>
          <w:p w14:paraId="17681A79" w14:textId="77777777" w:rsidR="00CD5D3A" w:rsidRPr="007E3F20" w:rsidRDefault="00CD5D3A" w:rsidP="00F0670C">
            <w:pPr>
              <w:spacing w:after="0" w:line="240" w:lineRule="auto"/>
              <w:ind w:firstLine="709"/>
              <w:jc w:val="both"/>
              <w:rPr>
                <w:rFonts w:ascii="Times New Roman" w:hAnsi="Times New Roman" w:cs="Times New Roman"/>
                <w:color w:val="000000"/>
                <w:sz w:val="20"/>
                <w:szCs w:val="20"/>
                <w:lang w:eastAsia="ru-RU"/>
              </w:rPr>
            </w:pPr>
            <w:r w:rsidRPr="007E3F20">
              <w:rPr>
                <w:rFonts w:ascii="Times New Roman" w:hAnsi="Times New Roman" w:cs="Times New Roman"/>
                <w:color w:val="000000"/>
                <w:sz w:val="20"/>
                <w:szCs w:val="20"/>
                <w:lang w:eastAsia="ru-RU"/>
              </w:rPr>
              <w:t>На сайте должны быть размещены документы, необходимые для совершения сделки между ТСП и клиентами в соответствии с требованиями Законодательства РФ (договоры-оферты и иные документы) либо наличие внутренних правил предоставления сервиса или услуг.</w:t>
            </w:r>
          </w:p>
        </w:tc>
      </w:tr>
      <w:tr w:rsidR="00CD5D3A" w:rsidRPr="007E3F20" w14:paraId="298514C7" w14:textId="77777777" w:rsidTr="00D230DE">
        <w:trPr>
          <w:trHeight w:val="70"/>
          <w:jc w:val="center"/>
        </w:trPr>
        <w:tc>
          <w:tcPr>
            <w:tcW w:w="5000" w:type="pct"/>
            <w:shd w:val="clear" w:color="auto" w:fill="auto"/>
            <w:vAlign w:val="center"/>
            <w:hideMark/>
          </w:tcPr>
          <w:p w14:paraId="2EE53092" w14:textId="77777777" w:rsidR="00CD5D3A" w:rsidRPr="007E3F20" w:rsidRDefault="00CD5D3A" w:rsidP="00F0670C">
            <w:pPr>
              <w:spacing w:after="0" w:line="240" w:lineRule="auto"/>
              <w:ind w:firstLine="709"/>
              <w:jc w:val="both"/>
              <w:rPr>
                <w:rFonts w:ascii="Times New Roman" w:hAnsi="Times New Roman" w:cs="Times New Roman"/>
                <w:color w:val="000000"/>
                <w:sz w:val="20"/>
                <w:szCs w:val="20"/>
                <w:lang w:eastAsia="ru-RU"/>
              </w:rPr>
            </w:pPr>
            <w:r w:rsidRPr="007E3F20">
              <w:rPr>
                <w:rFonts w:ascii="Times New Roman" w:hAnsi="Times New Roman" w:cs="Times New Roman"/>
                <w:color w:val="000000"/>
                <w:sz w:val="20"/>
                <w:szCs w:val="20"/>
                <w:lang w:eastAsia="ru-RU"/>
              </w:rPr>
              <w:t>На сайте должна быть размещена информация (текстовая, графическая) о лицензиях, разрешениях от производителя или государственных органов на реализуемую продукцию (услуги), позволяющая однозначно установить кому, кем, на какой срок на какой вид деятельности или товары выданы данные документы (для лицензируемой деятельности), в том числе разрешение правообладателей.</w:t>
            </w:r>
          </w:p>
        </w:tc>
      </w:tr>
      <w:tr w:rsidR="00CD5D3A" w:rsidRPr="007E3F20" w14:paraId="0FC64ECB" w14:textId="77777777" w:rsidTr="00D230DE">
        <w:trPr>
          <w:trHeight w:val="666"/>
          <w:jc w:val="center"/>
        </w:trPr>
        <w:tc>
          <w:tcPr>
            <w:tcW w:w="5000" w:type="pct"/>
            <w:shd w:val="clear" w:color="auto" w:fill="auto"/>
            <w:vAlign w:val="center"/>
            <w:hideMark/>
          </w:tcPr>
          <w:p w14:paraId="717AD18F" w14:textId="56B4462E" w:rsidR="00CD5D3A" w:rsidRPr="007E3F20" w:rsidRDefault="00CD5D3A" w:rsidP="00F0670C">
            <w:pPr>
              <w:spacing w:after="0" w:line="240" w:lineRule="auto"/>
              <w:ind w:firstLine="709"/>
              <w:jc w:val="both"/>
              <w:rPr>
                <w:rFonts w:ascii="Times New Roman" w:hAnsi="Times New Roman" w:cs="Times New Roman"/>
                <w:color w:val="000000"/>
                <w:sz w:val="20"/>
                <w:szCs w:val="20"/>
                <w:lang w:eastAsia="ru-RU"/>
              </w:rPr>
            </w:pPr>
            <w:r w:rsidRPr="007E3F20">
              <w:rPr>
                <w:rFonts w:ascii="Times New Roman" w:hAnsi="Times New Roman" w:cs="Times New Roman"/>
                <w:color w:val="000000"/>
                <w:sz w:val="20"/>
                <w:szCs w:val="20"/>
                <w:lang w:eastAsia="ru-RU"/>
              </w:rPr>
              <w:t xml:space="preserve">На сайте не должно быть неработающих страниц (соответствующих кодам соответствия HTTP 301,302,401,403,404,502); не должно быть </w:t>
            </w:r>
            <w:r w:rsidR="009A71F1" w:rsidRPr="007E3F20">
              <w:rPr>
                <w:rFonts w:ascii="Times New Roman" w:hAnsi="Times New Roman" w:cs="Times New Roman"/>
                <w:color w:val="000000"/>
                <w:sz w:val="20"/>
                <w:szCs w:val="20"/>
                <w:lang w:eastAsia="ru-RU"/>
              </w:rPr>
              <w:t>ссылок,</w:t>
            </w:r>
            <w:r w:rsidRPr="007E3F20">
              <w:rPr>
                <w:rFonts w:ascii="Times New Roman" w:hAnsi="Times New Roman" w:cs="Times New Roman"/>
                <w:color w:val="000000"/>
                <w:sz w:val="20"/>
                <w:szCs w:val="20"/>
                <w:lang w:eastAsia="ru-RU"/>
              </w:rPr>
              <w:t xml:space="preserve"> у которых направление перехода не совпадает с бизнес - логикой сайта; не должно быть ссылок у которых направление перехода не совпадает с заявленным на сайте; не должно быть страниц/ссылок, перенаправляющих на другие сайты (без явного указания перенаправления).</w:t>
            </w:r>
          </w:p>
        </w:tc>
      </w:tr>
      <w:tr w:rsidR="00CD5D3A" w:rsidRPr="007E3F20" w14:paraId="5B9A6947" w14:textId="77777777" w:rsidTr="00D230DE">
        <w:trPr>
          <w:trHeight w:val="70"/>
          <w:jc w:val="center"/>
        </w:trPr>
        <w:tc>
          <w:tcPr>
            <w:tcW w:w="5000" w:type="pct"/>
            <w:shd w:val="clear" w:color="auto" w:fill="auto"/>
            <w:vAlign w:val="center"/>
            <w:hideMark/>
          </w:tcPr>
          <w:p w14:paraId="45C96E54" w14:textId="77777777" w:rsidR="00CD5D3A" w:rsidRPr="007E3F20" w:rsidRDefault="00CD5D3A" w:rsidP="00F0670C">
            <w:pPr>
              <w:spacing w:after="0" w:line="240" w:lineRule="auto"/>
              <w:ind w:firstLine="709"/>
              <w:jc w:val="both"/>
              <w:rPr>
                <w:rFonts w:ascii="Times New Roman" w:hAnsi="Times New Roman" w:cs="Times New Roman"/>
                <w:color w:val="000000"/>
                <w:sz w:val="20"/>
                <w:szCs w:val="20"/>
                <w:lang w:eastAsia="ru-RU"/>
              </w:rPr>
            </w:pPr>
            <w:r w:rsidRPr="007E3F20">
              <w:rPr>
                <w:rFonts w:ascii="Times New Roman" w:hAnsi="Times New Roman" w:cs="Times New Roman"/>
                <w:color w:val="000000"/>
                <w:sz w:val="20"/>
                <w:szCs w:val="20"/>
                <w:lang w:eastAsia="ru-RU"/>
              </w:rPr>
              <w:t>Все сайты с закрытым доступом должны предоставляться с тестовыми логином и паролём.</w:t>
            </w:r>
          </w:p>
        </w:tc>
      </w:tr>
    </w:tbl>
    <w:p w14:paraId="4DC59DB0" w14:textId="77777777" w:rsidR="00CD5D3A" w:rsidRPr="007E3F20" w:rsidRDefault="00CD5D3A" w:rsidP="00F0670C">
      <w:pPr>
        <w:spacing w:after="0" w:line="240" w:lineRule="auto"/>
        <w:ind w:firstLine="709"/>
        <w:rPr>
          <w:rFonts w:ascii="Times New Roman" w:hAnsi="Times New Roman" w:cs="Times New Roman"/>
          <w:b/>
          <w:sz w:val="20"/>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2"/>
        <w:gridCol w:w="5203"/>
      </w:tblGrid>
      <w:tr w:rsidR="00D230DE" w14:paraId="16B1AC73" w14:textId="77777777" w:rsidTr="00D230DE">
        <w:tc>
          <w:tcPr>
            <w:tcW w:w="5202" w:type="dxa"/>
          </w:tcPr>
          <w:p w14:paraId="2BFF5602" w14:textId="77777777" w:rsidR="00D230DE" w:rsidRDefault="00D230DE" w:rsidP="00D230DE">
            <w:pPr>
              <w:widowControl w:val="0"/>
              <w:autoSpaceDE w:val="0"/>
              <w:autoSpaceDN w:val="0"/>
              <w:adjustRightInd w:val="0"/>
              <w:jc w:val="both"/>
              <w:rPr>
                <w:rFonts w:ascii="Times New Roman" w:hAnsi="Times New Roman" w:cs="Times New Roman"/>
                <w:b/>
                <w:bCs/>
                <w:sz w:val="20"/>
                <w:szCs w:val="20"/>
              </w:rPr>
            </w:pPr>
            <w:r>
              <w:rPr>
                <w:rFonts w:ascii="Times New Roman" w:hAnsi="Times New Roman" w:cs="Times New Roman"/>
                <w:b/>
                <w:sz w:val="20"/>
                <w:szCs w:val="20"/>
              </w:rPr>
              <w:t>РНКО</w:t>
            </w:r>
          </w:p>
        </w:tc>
        <w:tc>
          <w:tcPr>
            <w:tcW w:w="5203" w:type="dxa"/>
          </w:tcPr>
          <w:p w14:paraId="7D934B03" w14:textId="77777777" w:rsidR="00D230DE" w:rsidRDefault="00D230DE" w:rsidP="00D230DE">
            <w:pPr>
              <w:widowControl w:val="0"/>
              <w:autoSpaceDE w:val="0"/>
              <w:autoSpaceDN w:val="0"/>
              <w:adjustRightInd w:val="0"/>
              <w:jc w:val="both"/>
              <w:rPr>
                <w:rFonts w:ascii="Times New Roman" w:hAnsi="Times New Roman" w:cs="Times New Roman"/>
                <w:b/>
                <w:bCs/>
                <w:sz w:val="20"/>
                <w:szCs w:val="20"/>
              </w:rPr>
            </w:pPr>
            <w:r w:rsidRPr="007E3F20">
              <w:rPr>
                <w:rFonts w:ascii="Times New Roman" w:hAnsi="Times New Roman" w:cs="Times New Roman"/>
                <w:b/>
                <w:sz w:val="20"/>
                <w:szCs w:val="20"/>
              </w:rPr>
              <w:t>Партнер</w:t>
            </w:r>
          </w:p>
        </w:tc>
      </w:tr>
      <w:tr w:rsidR="00D230DE" w14:paraId="0B8D5BF7" w14:textId="77777777" w:rsidTr="00D230DE">
        <w:tc>
          <w:tcPr>
            <w:tcW w:w="5202" w:type="dxa"/>
          </w:tcPr>
          <w:p w14:paraId="39318315" w14:textId="77777777" w:rsidR="00D230DE" w:rsidRDefault="00D230DE" w:rsidP="00D230DE">
            <w:pPr>
              <w:widowControl w:val="0"/>
              <w:autoSpaceDE w:val="0"/>
              <w:autoSpaceDN w:val="0"/>
              <w:adjustRightInd w:val="0"/>
              <w:jc w:val="both"/>
              <w:rPr>
                <w:rFonts w:ascii="Times New Roman" w:hAnsi="Times New Roman" w:cs="Times New Roman"/>
                <w:b/>
                <w:sz w:val="20"/>
                <w:szCs w:val="20"/>
              </w:rPr>
            </w:pPr>
            <w:r w:rsidRPr="007E3F20">
              <w:rPr>
                <w:rFonts w:ascii="Times New Roman" w:hAnsi="Times New Roman" w:cs="Times New Roman"/>
                <w:b/>
                <w:sz w:val="20"/>
                <w:szCs w:val="20"/>
              </w:rPr>
              <w:t xml:space="preserve">ООО </w:t>
            </w:r>
            <w:r>
              <w:rPr>
                <w:rFonts w:ascii="Times New Roman" w:hAnsi="Times New Roman" w:cs="Times New Roman"/>
                <w:b/>
                <w:sz w:val="20"/>
                <w:szCs w:val="20"/>
              </w:rPr>
              <w:t xml:space="preserve">РНКО </w:t>
            </w:r>
            <w:r w:rsidRPr="007E3F20">
              <w:rPr>
                <w:rFonts w:ascii="Times New Roman" w:hAnsi="Times New Roman" w:cs="Times New Roman"/>
                <w:b/>
                <w:sz w:val="20"/>
                <w:szCs w:val="20"/>
              </w:rPr>
              <w:t>«Единая касса»</w:t>
            </w:r>
          </w:p>
          <w:p w14:paraId="3B7E8529" w14:textId="77777777" w:rsidR="00D230DE" w:rsidRDefault="00D230DE" w:rsidP="00D230DE">
            <w:pPr>
              <w:widowControl w:val="0"/>
              <w:autoSpaceDE w:val="0"/>
              <w:autoSpaceDN w:val="0"/>
              <w:adjustRightInd w:val="0"/>
              <w:jc w:val="both"/>
              <w:rPr>
                <w:rFonts w:ascii="Times New Roman" w:hAnsi="Times New Roman" w:cs="Times New Roman"/>
                <w:b/>
                <w:bCs/>
                <w:sz w:val="20"/>
                <w:szCs w:val="20"/>
              </w:rPr>
            </w:pPr>
          </w:p>
          <w:p w14:paraId="7FC74923" w14:textId="77777777" w:rsidR="00D230DE" w:rsidRDefault="00D230DE" w:rsidP="00D230DE">
            <w:pPr>
              <w:widowControl w:val="0"/>
              <w:autoSpaceDE w:val="0"/>
              <w:autoSpaceDN w:val="0"/>
              <w:adjustRightInd w:val="0"/>
              <w:jc w:val="both"/>
              <w:rPr>
                <w:rFonts w:ascii="Times New Roman" w:hAnsi="Times New Roman" w:cs="Times New Roman"/>
                <w:b/>
                <w:sz w:val="20"/>
                <w:szCs w:val="20"/>
              </w:rPr>
            </w:pPr>
            <w:r w:rsidRPr="007E3F20">
              <w:rPr>
                <w:rFonts w:ascii="Times New Roman" w:hAnsi="Times New Roman" w:cs="Times New Roman"/>
                <w:b/>
                <w:sz w:val="20"/>
                <w:szCs w:val="20"/>
              </w:rPr>
              <w:t>________________ Черкасова Н.В.</w:t>
            </w:r>
          </w:p>
          <w:p w14:paraId="1B4DBC5A" w14:textId="77777777" w:rsidR="00D230DE" w:rsidRDefault="00D230DE" w:rsidP="00D230DE">
            <w:pPr>
              <w:widowControl w:val="0"/>
              <w:autoSpaceDE w:val="0"/>
              <w:autoSpaceDN w:val="0"/>
              <w:adjustRightInd w:val="0"/>
              <w:jc w:val="both"/>
              <w:rPr>
                <w:rFonts w:ascii="Times New Roman" w:hAnsi="Times New Roman" w:cs="Times New Roman"/>
                <w:b/>
                <w:sz w:val="20"/>
                <w:szCs w:val="20"/>
              </w:rPr>
            </w:pPr>
          </w:p>
          <w:p w14:paraId="103F8D42" w14:textId="77777777" w:rsidR="00D230DE" w:rsidRDefault="00D230DE" w:rsidP="00D230DE">
            <w:pPr>
              <w:widowControl w:val="0"/>
              <w:autoSpaceDE w:val="0"/>
              <w:autoSpaceDN w:val="0"/>
              <w:adjustRightInd w:val="0"/>
              <w:jc w:val="both"/>
              <w:rPr>
                <w:rFonts w:ascii="Times New Roman" w:hAnsi="Times New Roman" w:cs="Times New Roman"/>
                <w:b/>
                <w:bCs/>
                <w:sz w:val="20"/>
                <w:szCs w:val="20"/>
              </w:rPr>
            </w:pPr>
            <w:r w:rsidRPr="007E3F20">
              <w:rPr>
                <w:rFonts w:ascii="Times New Roman" w:hAnsi="Times New Roman" w:cs="Times New Roman"/>
                <w:b/>
                <w:sz w:val="20"/>
                <w:szCs w:val="20"/>
              </w:rPr>
              <w:t>М.П</w:t>
            </w:r>
          </w:p>
        </w:tc>
        <w:tc>
          <w:tcPr>
            <w:tcW w:w="5203" w:type="dxa"/>
          </w:tcPr>
          <w:p w14:paraId="711AD82B" w14:textId="77777777" w:rsidR="00D230DE" w:rsidRDefault="00D230DE" w:rsidP="00D230DE">
            <w:pPr>
              <w:widowControl w:val="0"/>
              <w:autoSpaceDE w:val="0"/>
              <w:autoSpaceDN w:val="0"/>
              <w:adjustRightInd w:val="0"/>
              <w:jc w:val="both"/>
              <w:rPr>
                <w:rFonts w:ascii="Times New Roman" w:hAnsi="Times New Roman" w:cs="Times New Roman"/>
                <w:b/>
                <w:sz w:val="20"/>
                <w:szCs w:val="20"/>
              </w:rPr>
            </w:pPr>
            <w:r w:rsidRPr="007E3F20">
              <w:rPr>
                <w:rFonts w:ascii="Times New Roman" w:hAnsi="Times New Roman" w:cs="Times New Roman"/>
                <w:b/>
                <w:sz w:val="20"/>
                <w:szCs w:val="20"/>
              </w:rPr>
              <w:t>ООО «</w:t>
            </w:r>
            <w:proofErr w:type="spellStart"/>
            <w:r w:rsidRPr="007E3F20">
              <w:rPr>
                <w:rFonts w:ascii="Times New Roman" w:hAnsi="Times New Roman" w:cs="Times New Roman"/>
                <w:b/>
                <w:sz w:val="20"/>
                <w:szCs w:val="20"/>
              </w:rPr>
              <w:t>Инплат</w:t>
            </w:r>
            <w:proofErr w:type="spellEnd"/>
            <w:r w:rsidRPr="007E3F20">
              <w:rPr>
                <w:rFonts w:ascii="Times New Roman" w:hAnsi="Times New Roman" w:cs="Times New Roman"/>
                <w:b/>
                <w:sz w:val="20"/>
                <w:szCs w:val="20"/>
              </w:rPr>
              <w:t>»</w:t>
            </w:r>
          </w:p>
          <w:p w14:paraId="2DE3D67E" w14:textId="77777777" w:rsidR="00D230DE" w:rsidRDefault="00D230DE" w:rsidP="00D230DE">
            <w:pPr>
              <w:widowControl w:val="0"/>
              <w:autoSpaceDE w:val="0"/>
              <w:autoSpaceDN w:val="0"/>
              <w:adjustRightInd w:val="0"/>
              <w:jc w:val="both"/>
              <w:rPr>
                <w:rFonts w:ascii="Times New Roman" w:hAnsi="Times New Roman" w:cs="Times New Roman"/>
                <w:b/>
                <w:sz w:val="20"/>
                <w:szCs w:val="20"/>
              </w:rPr>
            </w:pPr>
          </w:p>
          <w:p w14:paraId="18A876C5" w14:textId="77777777" w:rsidR="00D230DE" w:rsidRDefault="00D230DE" w:rsidP="00D230DE">
            <w:pPr>
              <w:widowControl w:val="0"/>
              <w:autoSpaceDE w:val="0"/>
              <w:autoSpaceDN w:val="0"/>
              <w:adjustRightInd w:val="0"/>
              <w:jc w:val="both"/>
              <w:rPr>
                <w:rFonts w:ascii="Times New Roman" w:hAnsi="Times New Roman" w:cs="Times New Roman"/>
                <w:b/>
                <w:sz w:val="20"/>
                <w:szCs w:val="20"/>
              </w:rPr>
            </w:pPr>
            <w:r w:rsidRPr="007E3F20">
              <w:rPr>
                <w:rFonts w:ascii="Times New Roman" w:hAnsi="Times New Roman" w:cs="Times New Roman"/>
                <w:b/>
                <w:sz w:val="20"/>
                <w:szCs w:val="20"/>
              </w:rPr>
              <w:t>________________Мордвинцев А.В</w:t>
            </w:r>
          </w:p>
          <w:p w14:paraId="11E112A0" w14:textId="77777777" w:rsidR="00D230DE" w:rsidRDefault="00D230DE" w:rsidP="00D230DE">
            <w:pPr>
              <w:widowControl w:val="0"/>
              <w:autoSpaceDE w:val="0"/>
              <w:autoSpaceDN w:val="0"/>
              <w:adjustRightInd w:val="0"/>
              <w:jc w:val="both"/>
              <w:rPr>
                <w:rFonts w:ascii="Times New Roman" w:hAnsi="Times New Roman" w:cs="Times New Roman"/>
                <w:b/>
                <w:sz w:val="20"/>
                <w:szCs w:val="20"/>
              </w:rPr>
            </w:pPr>
          </w:p>
          <w:p w14:paraId="02943A4D" w14:textId="77777777" w:rsidR="00D230DE" w:rsidRDefault="00D230DE" w:rsidP="00D230DE">
            <w:pPr>
              <w:widowControl w:val="0"/>
              <w:autoSpaceDE w:val="0"/>
              <w:autoSpaceDN w:val="0"/>
              <w:adjustRightInd w:val="0"/>
              <w:jc w:val="both"/>
              <w:rPr>
                <w:rFonts w:ascii="Times New Roman" w:hAnsi="Times New Roman" w:cs="Times New Roman"/>
                <w:b/>
                <w:bCs/>
                <w:sz w:val="20"/>
                <w:szCs w:val="20"/>
              </w:rPr>
            </w:pPr>
            <w:r w:rsidRPr="007E3F20">
              <w:rPr>
                <w:rFonts w:ascii="Times New Roman" w:hAnsi="Times New Roman" w:cs="Times New Roman"/>
                <w:b/>
                <w:sz w:val="20"/>
                <w:szCs w:val="20"/>
              </w:rPr>
              <w:t>М.П.</w:t>
            </w:r>
          </w:p>
        </w:tc>
      </w:tr>
    </w:tbl>
    <w:p w14:paraId="78ED94A6" w14:textId="77777777" w:rsidR="00CD5D3A" w:rsidRPr="007E3F20" w:rsidRDefault="00CD5D3A" w:rsidP="00F0670C">
      <w:pPr>
        <w:spacing w:after="0" w:line="240" w:lineRule="auto"/>
        <w:ind w:firstLine="709"/>
        <w:jc w:val="right"/>
        <w:rPr>
          <w:rFonts w:ascii="Times New Roman" w:hAnsi="Times New Roman" w:cs="Times New Roman"/>
          <w:sz w:val="20"/>
          <w:szCs w:val="20"/>
        </w:rPr>
      </w:pPr>
    </w:p>
    <w:p w14:paraId="4D6CAEB2" w14:textId="77777777" w:rsidR="00CD5D3A" w:rsidRPr="007E3F20" w:rsidRDefault="00CD5D3A" w:rsidP="00F0670C">
      <w:pPr>
        <w:spacing w:after="0" w:line="240" w:lineRule="auto"/>
        <w:ind w:firstLine="709"/>
        <w:rPr>
          <w:rFonts w:ascii="Times New Roman" w:hAnsi="Times New Roman" w:cs="Times New Roman"/>
          <w:sz w:val="20"/>
          <w:szCs w:val="20"/>
        </w:rPr>
      </w:pPr>
      <w:r w:rsidRPr="007E3F20">
        <w:rPr>
          <w:rFonts w:ascii="Times New Roman" w:hAnsi="Times New Roman" w:cs="Times New Roman"/>
          <w:sz w:val="20"/>
          <w:szCs w:val="20"/>
        </w:rPr>
        <w:br w:type="page"/>
      </w:r>
    </w:p>
    <w:p w14:paraId="5D76CF62" w14:textId="77777777" w:rsidR="00CD5D3A" w:rsidRPr="007E3F20" w:rsidRDefault="00CD5D3A" w:rsidP="00F0670C">
      <w:pPr>
        <w:spacing w:after="0" w:line="240" w:lineRule="auto"/>
        <w:ind w:firstLine="709"/>
        <w:jc w:val="right"/>
        <w:rPr>
          <w:rFonts w:ascii="Times New Roman" w:hAnsi="Times New Roman" w:cs="Times New Roman"/>
          <w:sz w:val="20"/>
          <w:szCs w:val="20"/>
        </w:rPr>
      </w:pPr>
      <w:r w:rsidRPr="007E3F20">
        <w:rPr>
          <w:rFonts w:ascii="Times New Roman" w:hAnsi="Times New Roman" w:cs="Times New Roman"/>
          <w:sz w:val="20"/>
          <w:szCs w:val="20"/>
        </w:rPr>
        <w:lastRenderedPageBreak/>
        <w:t>Приложение №4</w:t>
      </w:r>
    </w:p>
    <w:p w14:paraId="31FED1F2" w14:textId="77777777" w:rsidR="00CD5D3A" w:rsidRPr="007E3F20" w:rsidRDefault="00CD5D3A" w:rsidP="00F0670C">
      <w:pPr>
        <w:spacing w:after="0" w:line="240" w:lineRule="auto"/>
        <w:ind w:firstLine="709"/>
        <w:jc w:val="right"/>
        <w:rPr>
          <w:rFonts w:ascii="Times New Roman" w:hAnsi="Times New Roman" w:cs="Times New Roman"/>
          <w:sz w:val="20"/>
          <w:szCs w:val="20"/>
        </w:rPr>
      </w:pPr>
      <w:r w:rsidRPr="007E3F20">
        <w:rPr>
          <w:rFonts w:ascii="Times New Roman" w:hAnsi="Times New Roman" w:cs="Times New Roman"/>
          <w:sz w:val="20"/>
          <w:szCs w:val="20"/>
        </w:rPr>
        <w:t xml:space="preserve">к Публичной оферте о информационно-технологическом </w:t>
      </w:r>
    </w:p>
    <w:p w14:paraId="17C9079C" w14:textId="77777777" w:rsidR="00CD5D3A" w:rsidRPr="007E3F20" w:rsidRDefault="00CD5D3A" w:rsidP="00F0670C">
      <w:pPr>
        <w:spacing w:after="0" w:line="240" w:lineRule="auto"/>
        <w:ind w:firstLine="709"/>
        <w:jc w:val="right"/>
        <w:rPr>
          <w:rFonts w:ascii="Times New Roman" w:hAnsi="Times New Roman" w:cs="Times New Roman"/>
          <w:sz w:val="20"/>
          <w:szCs w:val="20"/>
        </w:rPr>
      </w:pPr>
      <w:r w:rsidRPr="007E3F20">
        <w:rPr>
          <w:rFonts w:ascii="Times New Roman" w:hAnsi="Times New Roman" w:cs="Times New Roman"/>
          <w:sz w:val="20"/>
          <w:szCs w:val="20"/>
        </w:rPr>
        <w:t xml:space="preserve">взаимодействии при осуществлении передов денежных средств </w:t>
      </w:r>
    </w:p>
    <w:p w14:paraId="1635A538" w14:textId="77777777" w:rsidR="00CD5D3A" w:rsidRPr="007E3F20" w:rsidRDefault="00CD5D3A" w:rsidP="00F0670C">
      <w:pPr>
        <w:spacing w:after="0" w:line="240" w:lineRule="auto"/>
        <w:ind w:firstLine="709"/>
        <w:jc w:val="right"/>
        <w:rPr>
          <w:rFonts w:ascii="Times New Roman" w:hAnsi="Times New Roman" w:cs="Times New Roman"/>
          <w:sz w:val="20"/>
          <w:szCs w:val="20"/>
          <w:highlight w:val="lightGray"/>
        </w:rPr>
      </w:pPr>
      <w:r w:rsidRPr="007E3F20">
        <w:rPr>
          <w:rFonts w:ascii="Times New Roman" w:hAnsi="Times New Roman" w:cs="Times New Roman"/>
          <w:sz w:val="20"/>
          <w:szCs w:val="20"/>
        </w:rPr>
        <w:t>в рамках Партнёрской программы</w:t>
      </w:r>
    </w:p>
    <w:p w14:paraId="23101C01" w14:textId="77777777" w:rsidR="00CD5D3A" w:rsidRPr="007E3F20" w:rsidRDefault="00CD5D3A" w:rsidP="00F0670C">
      <w:pPr>
        <w:spacing w:after="0" w:line="240" w:lineRule="auto"/>
        <w:ind w:firstLine="709"/>
        <w:jc w:val="both"/>
        <w:rPr>
          <w:rFonts w:ascii="Times New Roman" w:hAnsi="Times New Roman" w:cs="Times New Roman"/>
          <w:sz w:val="20"/>
          <w:szCs w:val="20"/>
        </w:rPr>
      </w:pPr>
    </w:p>
    <w:p w14:paraId="3C0F10DB" w14:textId="5DC3B024" w:rsidR="00CD5D3A" w:rsidRDefault="00CD5D3A" w:rsidP="00F0670C">
      <w:pPr>
        <w:spacing w:after="0" w:line="240" w:lineRule="auto"/>
        <w:ind w:firstLine="709"/>
        <w:jc w:val="both"/>
        <w:rPr>
          <w:rFonts w:ascii="Times New Roman" w:hAnsi="Times New Roman" w:cs="Times New Roman"/>
          <w:sz w:val="20"/>
          <w:szCs w:val="20"/>
        </w:rPr>
      </w:pPr>
      <w:r w:rsidRPr="007E3F20">
        <w:rPr>
          <w:rFonts w:ascii="Times New Roman" w:hAnsi="Times New Roman" w:cs="Times New Roman"/>
          <w:sz w:val="20"/>
          <w:szCs w:val="20"/>
        </w:rPr>
        <w:t xml:space="preserve">г. Москва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230DE">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7E3F20">
        <w:rPr>
          <w:rFonts w:ascii="Times New Roman" w:hAnsi="Times New Roman" w:cs="Times New Roman"/>
          <w:sz w:val="20"/>
          <w:szCs w:val="20"/>
        </w:rPr>
        <w:t>__ _______ 201</w:t>
      </w:r>
      <w:r w:rsidR="009A71F1">
        <w:rPr>
          <w:rFonts w:ascii="Times New Roman" w:hAnsi="Times New Roman" w:cs="Times New Roman"/>
          <w:sz w:val="20"/>
          <w:szCs w:val="20"/>
        </w:rPr>
        <w:t>6</w:t>
      </w:r>
      <w:r w:rsidRPr="007E3F20">
        <w:rPr>
          <w:rFonts w:ascii="Times New Roman" w:hAnsi="Times New Roman" w:cs="Times New Roman"/>
          <w:sz w:val="20"/>
          <w:szCs w:val="20"/>
        </w:rPr>
        <w:t xml:space="preserve">г.  </w:t>
      </w:r>
    </w:p>
    <w:p w14:paraId="290667C5" w14:textId="77777777" w:rsidR="00CD5D3A" w:rsidRPr="007E3F20" w:rsidRDefault="00CD5D3A" w:rsidP="00F0670C">
      <w:pPr>
        <w:spacing w:after="0" w:line="240" w:lineRule="auto"/>
        <w:ind w:firstLine="709"/>
        <w:jc w:val="both"/>
        <w:rPr>
          <w:rFonts w:ascii="Times New Roman" w:hAnsi="Times New Roman" w:cs="Times New Roman"/>
          <w:sz w:val="20"/>
          <w:szCs w:val="20"/>
        </w:rPr>
      </w:pPr>
    </w:p>
    <w:p w14:paraId="75C7AB9B" w14:textId="77777777" w:rsidR="00CD5D3A" w:rsidRPr="007E3F20" w:rsidRDefault="00CD5D3A" w:rsidP="00F0670C">
      <w:pPr>
        <w:spacing w:after="0" w:line="240" w:lineRule="auto"/>
        <w:ind w:firstLine="709"/>
        <w:jc w:val="both"/>
        <w:rPr>
          <w:rFonts w:ascii="Times New Roman" w:hAnsi="Times New Roman" w:cs="Times New Roman"/>
          <w:b/>
          <w:bCs/>
          <w:sz w:val="20"/>
          <w:szCs w:val="20"/>
        </w:rPr>
      </w:pPr>
      <w:r w:rsidRPr="007E3F20">
        <w:rPr>
          <w:rFonts w:ascii="Times New Roman" w:hAnsi="Times New Roman" w:cs="Times New Roman"/>
          <w:b/>
          <w:bCs/>
          <w:sz w:val="20"/>
          <w:szCs w:val="20"/>
        </w:rPr>
        <w:t>___________________</w:t>
      </w:r>
      <w:r w:rsidRPr="007E3F20">
        <w:rPr>
          <w:rFonts w:ascii="Times New Roman" w:hAnsi="Times New Roman" w:cs="Times New Roman"/>
          <w:sz w:val="20"/>
          <w:szCs w:val="20"/>
        </w:rPr>
        <w:t>, именуемое в дальнейшем «ПОЛУЧАТЕЛЬ», в лице _____________________, действующего на основании _____________ уведомляет о намерении использовать</w:t>
      </w:r>
    </w:p>
    <w:p w14:paraId="080F5E9C" w14:textId="5046808D" w:rsidR="00CD5D3A" w:rsidRPr="007E3F20" w:rsidRDefault="00CD5D3A" w:rsidP="00F0670C">
      <w:pPr>
        <w:spacing w:after="0" w:line="240" w:lineRule="auto"/>
        <w:ind w:firstLine="709"/>
        <w:jc w:val="both"/>
        <w:rPr>
          <w:rFonts w:ascii="Times New Roman" w:hAnsi="Times New Roman" w:cs="Times New Roman"/>
          <w:b/>
          <w:bCs/>
          <w:sz w:val="20"/>
          <w:szCs w:val="20"/>
        </w:rPr>
      </w:pPr>
      <w:r w:rsidRPr="007E3F20">
        <w:rPr>
          <w:rFonts w:ascii="Times New Roman" w:hAnsi="Times New Roman" w:cs="Times New Roman"/>
          <w:b/>
          <w:bCs/>
          <w:sz w:val="20"/>
          <w:szCs w:val="20"/>
        </w:rPr>
        <w:t xml:space="preserve">Настоящим уведомляет Общество с ограниченной ответственностью </w:t>
      </w:r>
      <w:r w:rsidR="009A71F1">
        <w:rPr>
          <w:rFonts w:ascii="Times New Roman" w:hAnsi="Times New Roman" w:cs="Times New Roman"/>
          <w:b/>
          <w:bCs/>
          <w:sz w:val="20"/>
          <w:szCs w:val="20"/>
        </w:rPr>
        <w:t xml:space="preserve">расчетная </w:t>
      </w:r>
      <w:r w:rsidRPr="007E3F20">
        <w:rPr>
          <w:rFonts w:ascii="Times New Roman" w:hAnsi="Times New Roman" w:cs="Times New Roman"/>
          <w:b/>
          <w:bCs/>
          <w:sz w:val="20"/>
          <w:szCs w:val="20"/>
        </w:rPr>
        <w:t>небанковская кредитная организация «Единая касса» о намерении использовать:</w:t>
      </w:r>
    </w:p>
    <w:tbl>
      <w:tblPr>
        <w:tblW w:w="0" w:type="auto"/>
        <w:tblCellMar>
          <w:left w:w="0" w:type="dxa"/>
          <w:right w:w="0" w:type="dxa"/>
        </w:tblCellMar>
        <w:tblLook w:val="04A0" w:firstRow="1" w:lastRow="0" w:firstColumn="1" w:lastColumn="0" w:noHBand="0" w:noVBand="1"/>
      </w:tblPr>
      <w:tblGrid>
        <w:gridCol w:w="697"/>
        <w:gridCol w:w="9771"/>
      </w:tblGrid>
      <w:tr w:rsidR="00CD5D3A" w:rsidRPr="007E3F20" w14:paraId="35ED0AD7" w14:textId="77777777" w:rsidTr="008A1B40">
        <w:tc>
          <w:tcPr>
            <w:tcW w:w="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0AD3F8B" w14:textId="77777777" w:rsidR="00CD5D3A" w:rsidRPr="007E3F20" w:rsidRDefault="00CD5D3A" w:rsidP="00F0670C">
            <w:pPr>
              <w:spacing w:after="0" w:line="240" w:lineRule="auto"/>
              <w:ind w:firstLine="709"/>
              <w:jc w:val="both"/>
              <w:rPr>
                <w:rFonts w:ascii="Times New Roman" w:hAnsi="Times New Roman" w:cs="Times New Roman"/>
                <w:b/>
                <w:bCs/>
                <w:sz w:val="20"/>
                <w:szCs w:val="20"/>
                <w:lang w:eastAsia="ru-RU"/>
              </w:rPr>
            </w:pPr>
          </w:p>
        </w:tc>
        <w:tc>
          <w:tcPr>
            <w:tcW w:w="98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6B8C2B" w14:textId="77777777" w:rsidR="00CD5D3A" w:rsidRPr="007E3F20" w:rsidRDefault="00CD5D3A" w:rsidP="005061AA">
            <w:pPr>
              <w:spacing w:after="0" w:line="240" w:lineRule="auto"/>
              <w:jc w:val="both"/>
              <w:rPr>
                <w:rFonts w:ascii="Times New Roman" w:hAnsi="Times New Roman" w:cs="Times New Roman"/>
                <w:b/>
                <w:bCs/>
                <w:sz w:val="20"/>
                <w:szCs w:val="20"/>
                <w:lang w:eastAsia="ru-RU"/>
              </w:rPr>
            </w:pPr>
            <w:r w:rsidRPr="007E3F20">
              <w:rPr>
                <w:rFonts w:ascii="Times New Roman" w:hAnsi="Times New Roman" w:cs="Times New Roman"/>
                <w:sz w:val="20"/>
                <w:szCs w:val="20"/>
                <w:lang w:eastAsia="ru-RU"/>
              </w:rPr>
              <w:t xml:space="preserve">Процедуру формирования связи между аккаунтом Плательщика в системе ПОЛУЧАТЕЛЯ и номером мобильного телефона Плательщика - Привязка </w:t>
            </w:r>
          </w:p>
        </w:tc>
      </w:tr>
      <w:tr w:rsidR="00CD5D3A" w:rsidRPr="007E3F20" w14:paraId="4D058373" w14:textId="77777777" w:rsidTr="008A1B40">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C59CF1" w14:textId="77777777" w:rsidR="00CD5D3A" w:rsidRPr="007E3F20" w:rsidRDefault="00CD5D3A" w:rsidP="00F0670C">
            <w:pPr>
              <w:spacing w:after="0" w:line="240" w:lineRule="auto"/>
              <w:ind w:firstLine="709"/>
              <w:jc w:val="both"/>
              <w:rPr>
                <w:rFonts w:ascii="Times New Roman" w:hAnsi="Times New Roman" w:cs="Times New Roman"/>
                <w:b/>
                <w:bCs/>
                <w:sz w:val="20"/>
                <w:szCs w:val="20"/>
                <w:lang w:eastAsia="ru-RU"/>
              </w:rPr>
            </w:pPr>
          </w:p>
        </w:tc>
        <w:tc>
          <w:tcPr>
            <w:tcW w:w="9894" w:type="dxa"/>
            <w:tcBorders>
              <w:top w:val="nil"/>
              <w:left w:val="nil"/>
              <w:bottom w:val="single" w:sz="8" w:space="0" w:color="auto"/>
              <w:right w:val="single" w:sz="8" w:space="0" w:color="auto"/>
            </w:tcBorders>
            <w:tcMar>
              <w:top w:w="0" w:type="dxa"/>
              <w:left w:w="108" w:type="dxa"/>
              <w:bottom w:w="0" w:type="dxa"/>
              <w:right w:w="108" w:type="dxa"/>
            </w:tcMar>
            <w:hideMark/>
          </w:tcPr>
          <w:p w14:paraId="7522A449" w14:textId="32A5EA01" w:rsidR="00CD5D3A" w:rsidRPr="007E3F20" w:rsidRDefault="00CD5D3A" w:rsidP="005061AA">
            <w:pPr>
              <w:spacing w:after="0" w:line="240" w:lineRule="auto"/>
              <w:jc w:val="both"/>
              <w:rPr>
                <w:rFonts w:ascii="Times New Roman" w:hAnsi="Times New Roman" w:cs="Times New Roman"/>
                <w:b/>
                <w:bCs/>
                <w:sz w:val="20"/>
                <w:szCs w:val="20"/>
                <w:lang w:eastAsia="ru-RU"/>
              </w:rPr>
            </w:pPr>
            <w:r w:rsidRPr="007E3F20">
              <w:rPr>
                <w:rFonts w:ascii="Times New Roman" w:hAnsi="Times New Roman" w:cs="Times New Roman"/>
                <w:sz w:val="20"/>
                <w:szCs w:val="20"/>
                <w:lang w:eastAsia="ru-RU"/>
              </w:rPr>
              <w:t>Процедура, механизм предполагающий осуществление списания в пользу ПОЛУЧАТЕЛЯ денежных средств, находящихся на лицевом счете Плательщика, в соответствии с определенным расписанием П</w:t>
            </w:r>
            <w:r w:rsidR="00501315">
              <w:rPr>
                <w:rFonts w:ascii="Times New Roman" w:hAnsi="Times New Roman" w:cs="Times New Roman"/>
                <w:sz w:val="20"/>
                <w:szCs w:val="20"/>
                <w:lang w:eastAsia="ru-RU"/>
              </w:rPr>
              <w:t>ОЛУЧАТЕЛЯ</w:t>
            </w:r>
            <w:r w:rsidRPr="007E3F20">
              <w:rPr>
                <w:rFonts w:ascii="Times New Roman" w:hAnsi="Times New Roman" w:cs="Times New Roman"/>
                <w:sz w:val="20"/>
                <w:szCs w:val="20"/>
                <w:lang w:eastAsia="ru-RU"/>
              </w:rPr>
              <w:t>.</w:t>
            </w:r>
          </w:p>
        </w:tc>
      </w:tr>
    </w:tbl>
    <w:p w14:paraId="6790A13A" w14:textId="77777777" w:rsidR="00CD5D3A" w:rsidRPr="007E3F20" w:rsidRDefault="00CD5D3A" w:rsidP="00F0670C">
      <w:pPr>
        <w:spacing w:after="0" w:line="240" w:lineRule="auto"/>
        <w:ind w:firstLine="709"/>
        <w:jc w:val="both"/>
        <w:rPr>
          <w:rFonts w:ascii="Times New Roman" w:hAnsi="Times New Roman" w:cs="Times New Roman"/>
          <w:b/>
          <w:bCs/>
          <w:sz w:val="20"/>
          <w:szCs w:val="20"/>
        </w:rPr>
      </w:pPr>
      <w:r w:rsidRPr="007E3F20">
        <w:rPr>
          <w:rFonts w:ascii="Times New Roman" w:hAnsi="Times New Roman" w:cs="Times New Roman"/>
          <w:b/>
          <w:bCs/>
          <w:sz w:val="20"/>
          <w:szCs w:val="20"/>
        </w:rPr>
        <w:t xml:space="preserve">Отметить знаком </w:t>
      </w:r>
      <w:r w:rsidRPr="007E3F20">
        <w:rPr>
          <w:rFonts w:ascii="Times New Roman" w:hAnsi="Times New Roman" w:cs="Times New Roman"/>
          <w:b/>
          <w:bCs/>
          <w:sz w:val="20"/>
          <w:szCs w:val="20"/>
          <w:lang w:val="en-US"/>
        </w:rPr>
        <w:t>V</w:t>
      </w:r>
    </w:p>
    <w:p w14:paraId="32860EBB" w14:textId="77777777" w:rsidR="00CD5D3A" w:rsidRPr="007E3F20" w:rsidRDefault="00CD5D3A" w:rsidP="00F0670C">
      <w:pPr>
        <w:spacing w:after="0" w:line="240" w:lineRule="auto"/>
        <w:ind w:firstLine="709"/>
        <w:jc w:val="both"/>
        <w:rPr>
          <w:rFonts w:ascii="Times New Roman" w:hAnsi="Times New Roman" w:cs="Times New Roman"/>
          <w:b/>
          <w:bCs/>
          <w:sz w:val="20"/>
          <w:szCs w:val="20"/>
        </w:rPr>
      </w:pPr>
      <w:r w:rsidRPr="007E3F20">
        <w:rPr>
          <w:rFonts w:ascii="Times New Roman" w:hAnsi="Times New Roman" w:cs="Times New Roman"/>
          <w:b/>
          <w:bCs/>
          <w:sz w:val="20"/>
          <w:szCs w:val="20"/>
        </w:rPr>
        <w:t>В соответствии с описанием, указанным ниже.</w:t>
      </w:r>
    </w:p>
    <w:p w14:paraId="5BEFDB8C" w14:textId="77777777" w:rsidR="00CD5D3A" w:rsidRPr="007E3F20" w:rsidRDefault="00CD5D3A" w:rsidP="00F16EA4">
      <w:pPr>
        <w:spacing w:after="0" w:line="240" w:lineRule="auto"/>
        <w:ind w:firstLine="709"/>
        <w:jc w:val="both"/>
        <w:rPr>
          <w:rFonts w:ascii="Times New Roman" w:hAnsi="Times New Roman" w:cs="Times New Roman"/>
          <w:b/>
          <w:bCs/>
          <w:sz w:val="20"/>
          <w:szCs w:val="20"/>
        </w:rPr>
      </w:pPr>
      <w:r w:rsidRPr="007E3F20">
        <w:rPr>
          <w:rFonts w:ascii="Times New Roman" w:hAnsi="Times New Roman" w:cs="Times New Roman"/>
          <w:b/>
          <w:bCs/>
          <w:sz w:val="20"/>
          <w:szCs w:val="20"/>
        </w:rPr>
        <w:t xml:space="preserve">1. Порядок использования Привязки/Подписки и фиксирования Согласия Плательщика на </w:t>
      </w:r>
      <w:proofErr w:type="spellStart"/>
      <w:r w:rsidRPr="007E3F20">
        <w:rPr>
          <w:rFonts w:ascii="Times New Roman" w:hAnsi="Times New Roman" w:cs="Times New Roman"/>
          <w:b/>
          <w:bCs/>
          <w:sz w:val="20"/>
          <w:szCs w:val="20"/>
        </w:rPr>
        <w:t>безакцептное</w:t>
      </w:r>
      <w:proofErr w:type="spellEnd"/>
      <w:r w:rsidRPr="007E3F20">
        <w:rPr>
          <w:rFonts w:ascii="Times New Roman" w:hAnsi="Times New Roman" w:cs="Times New Roman"/>
          <w:b/>
          <w:bCs/>
          <w:sz w:val="20"/>
          <w:szCs w:val="20"/>
        </w:rPr>
        <w:t xml:space="preserve"> списание</w:t>
      </w:r>
    </w:p>
    <w:p w14:paraId="1BC66BDE" w14:textId="220EEF53" w:rsidR="00CD5D3A" w:rsidRPr="007E3F20" w:rsidRDefault="00CD5D3A" w:rsidP="00F16EA4">
      <w:pPr>
        <w:numPr>
          <w:ilvl w:val="0"/>
          <w:numId w:val="5"/>
        </w:numPr>
        <w:autoSpaceDE w:val="0"/>
        <w:autoSpaceDN w:val="0"/>
        <w:spacing w:after="0" w:line="240" w:lineRule="auto"/>
        <w:ind w:left="0" w:firstLine="709"/>
        <w:jc w:val="both"/>
        <w:rPr>
          <w:rFonts w:ascii="Times New Roman" w:hAnsi="Times New Roman" w:cs="Times New Roman"/>
          <w:b/>
          <w:bCs/>
          <w:sz w:val="20"/>
          <w:szCs w:val="20"/>
        </w:rPr>
      </w:pPr>
      <w:r w:rsidRPr="007E3F20">
        <w:rPr>
          <w:rFonts w:ascii="Times New Roman" w:hAnsi="Times New Roman" w:cs="Times New Roman"/>
          <w:sz w:val="20"/>
          <w:szCs w:val="20"/>
        </w:rPr>
        <w:t xml:space="preserve">Согласие Плательщика на </w:t>
      </w:r>
      <w:proofErr w:type="spellStart"/>
      <w:r w:rsidRPr="007E3F20">
        <w:rPr>
          <w:rFonts w:ascii="Times New Roman" w:hAnsi="Times New Roman" w:cs="Times New Roman"/>
          <w:sz w:val="20"/>
          <w:szCs w:val="20"/>
        </w:rPr>
        <w:t>безакцептное</w:t>
      </w:r>
      <w:proofErr w:type="spellEnd"/>
      <w:r w:rsidRPr="007E3F20">
        <w:rPr>
          <w:rFonts w:ascii="Times New Roman" w:hAnsi="Times New Roman" w:cs="Times New Roman"/>
          <w:sz w:val="20"/>
          <w:szCs w:val="20"/>
        </w:rPr>
        <w:t xml:space="preserve"> списание, а именно получение П</w:t>
      </w:r>
      <w:r w:rsidR="00501315">
        <w:rPr>
          <w:rFonts w:ascii="Times New Roman" w:hAnsi="Times New Roman" w:cs="Times New Roman"/>
          <w:sz w:val="20"/>
          <w:szCs w:val="20"/>
        </w:rPr>
        <w:t>ОЛУЧАТЕЛЕМ</w:t>
      </w:r>
      <w:r w:rsidRPr="007E3F20">
        <w:rPr>
          <w:rFonts w:ascii="Times New Roman" w:hAnsi="Times New Roman" w:cs="Times New Roman"/>
          <w:sz w:val="20"/>
          <w:szCs w:val="20"/>
        </w:rPr>
        <w:t xml:space="preserve"> от Плательщика подтверждения на осуществление списания средств, находящихся на лицевом счете Плательщика – Абонента оператора связи, может быть получено следующими способами:</w:t>
      </w:r>
    </w:p>
    <w:p w14:paraId="1005B39B" w14:textId="24488635" w:rsidR="00705A3A" w:rsidRPr="00705A3A" w:rsidRDefault="00F16EA4" w:rsidP="00705A3A">
      <w:pPr>
        <w:pStyle w:val="a3"/>
        <w:numPr>
          <w:ilvl w:val="1"/>
          <w:numId w:val="5"/>
        </w:numPr>
        <w:autoSpaceDE w:val="0"/>
        <w:autoSpaceDN w:val="0"/>
        <w:spacing w:after="0" w:line="240" w:lineRule="auto"/>
        <w:ind w:left="0" w:firstLine="709"/>
        <w:jc w:val="both"/>
        <w:rPr>
          <w:rFonts w:ascii="Times New Roman" w:hAnsi="Times New Roman" w:cs="Times New Roman"/>
          <w:sz w:val="20"/>
          <w:szCs w:val="20"/>
        </w:rPr>
      </w:pPr>
      <w:r w:rsidRPr="00705A3A">
        <w:rPr>
          <w:rFonts w:ascii="Times New Roman" w:hAnsi="Times New Roman" w:cs="Times New Roman"/>
          <w:sz w:val="20"/>
          <w:szCs w:val="20"/>
        </w:rPr>
        <w:t xml:space="preserve">путем нажатия на кнопку «Продолжить» или «Согласен» или «Получить» или «Оплатить» или «ОК» и прочие подобные кнопки на целевой </w:t>
      </w:r>
      <w:proofErr w:type="spellStart"/>
      <w:r w:rsidRPr="00705A3A">
        <w:rPr>
          <w:rFonts w:ascii="Times New Roman" w:hAnsi="Times New Roman" w:cs="Times New Roman"/>
          <w:sz w:val="20"/>
          <w:szCs w:val="20"/>
        </w:rPr>
        <w:t>Web</w:t>
      </w:r>
      <w:proofErr w:type="spellEnd"/>
      <w:r w:rsidRPr="00705A3A">
        <w:rPr>
          <w:rFonts w:ascii="Times New Roman" w:hAnsi="Times New Roman" w:cs="Times New Roman"/>
          <w:sz w:val="20"/>
          <w:szCs w:val="20"/>
        </w:rPr>
        <w:t>-странице Оператора/ПОЛУЧАТЕЛЯ, позволяющей автоматически без участия Плательщика определить номер мобильного телефона Плательщика (далее «</w:t>
      </w:r>
      <w:proofErr w:type="spellStart"/>
      <w:r w:rsidRPr="00705A3A">
        <w:rPr>
          <w:rFonts w:ascii="Times New Roman" w:hAnsi="Times New Roman" w:cs="Times New Roman"/>
          <w:sz w:val="20"/>
          <w:szCs w:val="20"/>
        </w:rPr>
        <w:t>Wap-Click</w:t>
      </w:r>
      <w:proofErr w:type="spellEnd"/>
      <w:r w:rsidRPr="00705A3A">
        <w:rPr>
          <w:rFonts w:ascii="Times New Roman" w:hAnsi="Times New Roman" w:cs="Times New Roman"/>
          <w:sz w:val="20"/>
          <w:szCs w:val="20"/>
        </w:rPr>
        <w:t>»);</w:t>
      </w:r>
    </w:p>
    <w:p w14:paraId="1FABD07F" w14:textId="797EB97C" w:rsidR="00705A3A" w:rsidRPr="00705A3A" w:rsidRDefault="00705A3A" w:rsidP="00705A3A">
      <w:pPr>
        <w:pStyle w:val="a3"/>
        <w:numPr>
          <w:ilvl w:val="1"/>
          <w:numId w:val="5"/>
        </w:numPr>
        <w:autoSpaceDE w:val="0"/>
        <w:autoSpaceDN w:val="0"/>
        <w:spacing w:after="0" w:line="240" w:lineRule="auto"/>
        <w:ind w:left="0" w:firstLine="709"/>
        <w:jc w:val="both"/>
        <w:rPr>
          <w:rFonts w:ascii="Times New Roman" w:hAnsi="Times New Roman" w:cs="Times New Roman"/>
          <w:b/>
          <w:bCs/>
          <w:sz w:val="20"/>
          <w:szCs w:val="20"/>
        </w:rPr>
      </w:pPr>
      <w:r w:rsidRPr="00705A3A">
        <w:rPr>
          <w:rFonts w:ascii="Times New Roman" w:hAnsi="Times New Roman" w:cs="Times New Roman"/>
          <w:sz w:val="20"/>
          <w:szCs w:val="20"/>
        </w:rPr>
        <w:t xml:space="preserve"> путем получения подтверждения от Плательщика в виде </w:t>
      </w:r>
      <w:r w:rsidRPr="00705A3A">
        <w:rPr>
          <w:rFonts w:ascii="Times New Roman" w:hAnsi="Times New Roman" w:cs="Times New Roman"/>
          <w:sz w:val="20"/>
          <w:szCs w:val="20"/>
          <w:lang w:val="en-US"/>
        </w:rPr>
        <w:t>SMS</w:t>
      </w:r>
      <w:r w:rsidR="000B0CFE">
        <w:rPr>
          <w:rFonts w:ascii="Times New Roman" w:hAnsi="Times New Roman" w:cs="Times New Roman"/>
          <w:sz w:val="20"/>
          <w:szCs w:val="20"/>
        </w:rPr>
        <w:t>-сообщения</w:t>
      </w:r>
      <w:r w:rsidRPr="00705A3A">
        <w:rPr>
          <w:rFonts w:ascii="Times New Roman" w:hAnsi="Times New Roman" w:cs="Times New Roman"/>
          <w:sz w:val="20"/>
          <w:szCs w:val="20"/>
        </w:rPr>
        <w:t>;</w:t>
      </w:r>
    </w:p>
    <w:p w14:paraId="1D6A5F8C" w14:textId="1C60EA5A" w:rsidR="00705A3A" w:rsidRPr="007E3F20" w:rsidRDefault="00705A3A" w:rsidP="00705A3A">
      <w:pPr>
        <w:numPr>
          <w:ilvl w:val="1"/>
          <w:numId w:val="5"/>
        </w:numPr>
        <w:autoSpaceDE w:val="0"/>
        <w:autoSpaceDN w:val="0"/>
        <w:spacing w:after="0" w:line="240" w:lineRule="auto"/>
        <w:ind w:left="0" w:firstLine="709"/>
        <w:jc w:val="both"/>
        <w:rPr>
          <w:rFonts w:ascii="Times New Roman" w:hAnsi="Times New Roman" w:cs="Times New Roman"/>
          <w:b/>
          <w:bCs/>
          <w:sz w:val="20"/>
          <w:szCs w:val="20"/>
        </w:rPr>
      </w:pPr>
      <w:r w:rsidRPr="007E3F20">
        <w:rPr>
          <w:rFonts w:ascii="Times New Roman" w:hAnsi="Times New Roman" w:cs="Times New Roman"/>
          <w:sz w:val="20"/>
          <w:szCs w:val="20"/>
        </w:rPr>
        <w:t xml:space="preserve">путем совершения платежной транзакции, включающей информацию о Привязке и/или Подписке, с подтверждением от Плательщика в виде </w:t>
      </w:r>
      <w:r w:rsidRPr="007E3F20">
        <w:rPr>
          <w:rFonts w:ascii="Times New Roman" w:hAnsi="Times New Roman" w:cs="Times New Roman"/>
          <w:sz w:val="20"/>
          <w:szCs w:val="20"/>
          <w:lang w:val="en-US"/>
        </w:rPr>
        <w:t>SMS</w:t>
      </w:r>
      <w:r>
        <w:rPr>
          <w:rFonts w:ascii="Times New Roman" w:hAnsi="Times New Roman" w:cs="Times New Roman"/>
          <w:sz w:val="20"/>
          <w:szCs w:val="20"/>
        </w:rPr>
        <w:t>-сообщения</w:t>
      </w:r>
      <w:r w:rsidRPr="007E3F20">
        <w:rPr>
          <w:rFonts w:ascii="Times New Roman" w:hAnsi="Times New Roman" w:cs="Times New Roman"/>
          <w:sz w:val="20"/>
          <w:szCs w:val="20"/>
        </w:rPr>
        <w:t xml:space="preserve">. </w:t>
      </w:r>
    </w:p>
    <w:p w14:paraId="04957AF5" w14:textId="77777777" w:rsidR="000B0CFE" w:rsidRDefault="00CD5D3A" w:rsidP="000B0CFE">
      <w:pPr>
        <w:autoSpaceDE w:val="0"/>
        <w:autoSpaceDN w:val="0"/>
        <w:spacing w:after="0" w:line="240" w:lineRule="auto"/>
        <w:ind w:firstLine="709"/>
        <w:jc w:val="both"/>
        <w:rPr>
          <w:rFonts w:ascii="Times New Roman" w:hAnsi="Times New Roman" w:cs="Times New Roman"/>
          <w:sz w:val="20"/>
          <w:szCs w:val="20"/>
        </w:rPr>
      </w:pPr>
      <w:r w:rsidRPr="007E3F20">
        <w:rPr>
          <w:rFonts w:ascii="Times New Roman" w:hAnsi="Times New Roman" w:cs="Times New Roman"/>
          <w:sz w:val="20"/>
          <w:szCs w:val="20"/>
        </w:rPr>
        <w:t>для оплаты их Товаров с использованием соответствующего способа Привязки/Подписки.</w:t>
      </w:r>
    </w:p>
    <w:p w14:paraId="4F751264" w14:textId="759AB0F0" w:rsidR="00CD5D3A" w:rsidRPr="000B0CFE" w:rsidRDefault="000B0CFE" w:rsidP="000B0CFE">
      <w:pPr>
        <w:autoSpaceDE w:val="0"/>
        <w:autoSpaceDN w:val="0"/>
        <w:spacing w:after="0" w:line="240" w:lineRule="auto"/>
        <w:ind w:firstLine="709"/>
        <w:jc w:val="both"/>
        <w:rPr>
          <w:rFonts w:ascii="Times New Roman" w:hAnsi="Times New Roman" w:cs="Times New Roman"/>
          <w:b/>
          <w:bCs/>
          <w:sz w:val="20"/>
          <w:szCs w:val="20"/>
        </w:rPr>
      </w:pPr>
      <w:r>
        <w:rPr>
          <w:rFonts w:ascii="Times New Roman" w:hAnsi="Times New Roman" w:cs="Times New Roman"/>
          <w:b/>
          <w:bCs/>
          <w:sz w:val="20"/>
          <w:szCs w:val="20"/>
        </w:rPr>
        <w:t>3.</w:t>
      </w:r>
      <w:r w:rsidR="00CD5D3A" w:rsidRPr="000B0CFE">
        <w:rPr>
          <w:rFonts w:ascii="Times New Roman" w:hAnsi="Times New Roman" w:cs="Times New Roman"/>
          <w:sz w:val="20"/>
          <w:szCs w:val="20"/>
        </w:rPr>
        <w:t>Оператор обязуется предоставить возможность Плательщику аннулировать ранее созданную Привязку/Подписку, а также по желанию Клиента запретить возможность осуществления Привязки/Подписки с использованием номера мобильного телефона Плательщика в дальнейшем.</w:t>
      </w:r>
    </w:p>
    <w:p w14:paraId="594F6F74" w14:textId="77777777" w:rsidR="00CD5D3A" w:rsidRPr="007E3F20" w:rsidRDefault="00CD5D3A" w:rsidP="00705A3A">
      <w:pPr>
        <w:spacing w:after="0" w:line="240" w:lineRule="auto"/>
        <w:ind w:firstLine="709"/>
        <w:jc w:val="both"/>
        <w:rPr>
          <w:rFonts w:ascii="Times New Roman" w:hAnsi="Times New Roman" w:cs="Times New Roman"/>
          <w:sz w:val="20"/>
          <w:szCs w:val="20"/>
        </w:rPr>
      </w:pPr>
      <w:r w:rsidRPr="007E3F20">
        <w:rPr>
          <w:rFonts w:ascii="Times New Roman" w:hAnsi="Times New Roman" w:cs="Times New Roman"/>
          <w:b/>
          <w:bCs/>
          <w:sz w:val="20"/>
          <w:szCs w:val="20"/>
        </w:rPr>
        <w:t>2. Клиентские сценарии</w:t>
      </w:r>
    </w:p>
    <w:p w14:paraId="577388E9" w14:textId="77777777" w:rsidR="00CD5D3A" w:rsidRPr="007E3F20" w:rsidRDefault="00CD5D3A" w:rsidP="00F0670C">
      <w:pPr>
        <w:spacing w:after="0" w:line="240" w:lineRule="auto"/>
        <w:ind w:firstLine="709"/>
        <w:jc w:val="both"/>
        <w:rPr>
          <w:rFonts w:ascii="Times New Roman" w:hAnsi="Times New Roman" w:cs="Times New Roman"/>
          <w:b/>
          <w:sz w:val="20"/>
          <w:szCs w:val="20"/>
        </w:rPr>
      </w:pPr>
      <w:r w:rsidRPr="007E3F20">
        <w:rPr>
          <w:rFonts w:ascii="Times New Roman" w:hAnsi="Times New Roman" w:cs="Times New Roman"/>
          <w:sz w:val="20"/>
          <w:szCs w:val="20"/>
        </w:rPr>
        <w:t xml:space="preserve">2.1 </w:t>
      </w:r>
      <w:proofErr w:type="spellStart"/>
      <w:r w:rsidRPr="007E3F20">
        <w:rPr>
          <w:rFonts w:ascii="Times New Roman" w:hAnsi="Times New Roman" w:cs="Times New Roman"/>
          <w:b/>
          <w:sz w:val="20"/>
          <w:szCs w:val="20"/>
        </w:rPr>
        <w:t>Wap-Click</w:t>
      </w:r>
      <w:proofErr w:type="spellEnd"/>
    </w:p>
    <w:tbl>
      <w:tblPr>
        <w:tblW w:w="0" w:type="auto"/>
        <w:tblCellMar>
          <w:left w:w="0" w:type="dxa"/>
          <w:right w:w="0" w:type="dxa"/>
        </w:tblCellMar>
        <w:tblLook w:val="04A0" w:firstRow="1" w:lastRow="0" w:firstColumn="1" w:lastColumn="0" w:noHBand="0" w:noVBand="1"/>
      </w:tblPr>
      <w:tblGrid>
        <w:gridCol w:w="2108"/>
        <w:gridCol w:w="8360"/>
      </w:tblGrid>
      <w:tr w:rsidR="00CD5D3A" w:rsidRPr="007E3F20" w14:paraId="64DEBE14" w14:textId="77777777" w:rsidTr="008A1B40">
        <w:tc>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582F56" w14:textId="77777777" w:rsidR="00CD5D3A" w:rsidRPr="007E3F20" w:rsidRDefault="00CD5D3A" w:rsidP="005061AA">
            <w:pPr>
              <w:spacing w:after="0" w:line="240" w:lineRule="auto"/>
              <w:jc w:val="both"/>
              <w:rPr>
                <w:rFonts w:ascii="Times New Roman" w:hAnsi="Times New Roman" w:cs="Times New Roman"/>
                <w:sz w:val="20"/>
                <w:szCs w:val="20"/>
                <w:lang w:eastAsia="ru-RU"/>
              </w:rPr>
            </w:pPr>
            <w:r w:rsidRPr="007E3F20">
              <w:rPr>
                <w:rFonts w:ascii="Times New Roman" w:hAnsi="Times New Roman" w:cs="Times New Roman"/>
                <w:sz w:val="20"/>
                <w:szCs w:val="20"/>
                <w:lang w:eastAsia="ru-RU"/>
              </w:rPr>
              <w:t>Описание</w:t>
            </w:r>
          </w:p>
        </w:tc>
        <w:tc>
          <w:tcPr>
            <w:tcW w:w="84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1C9DCF" w14:textId="77777777" w:rsidR="00CD5D3A" w:rsidRPr="007E3F20" w:rsidRDefault="00CD5D3A" w:rsidP="005061AA">
            <w:pPr>
              <w:spacing w:after="0" w:line="240" w:lineRule="auto"/>
              <w:jc w:val="both"/>
              <w:rPr>
                <w:rFonts w:ascii="Times New Roman" w:hAnsi="Times New Roman" w:cs="Times New Roman"/>
                <w:sz w:val="20"/>
                <w:szCs w:val="20"/>
                <w:lang w:eastAsia="ru-RU"/>
              </w:rPr>
            </w:pPr>
            <w:r w:rsidRPr="007E3F20">
              <w:rPr>
                <w:rFonts w:ascii="Times New Roman" w:hAnsi="Times New Roman" w:cs="Times New Roman"/>
                <w:sz w:val="20"/>
                <w:szCs w:val="20"/>
                <w:lang w:eastAsia="ru-RU"/>
              </w:rPr>
              <w:t>Сценарий привязки телефонного номера пользователя к услуге через целевую страницу (</w:t>
            </w:r>
            <w:proofErr w:type="spellStart"/>
            <w:r w:rsidRPr="007E3F20">
              <w:rPr>
                <w:rFonts w:ascii="Times New Roman" w:hAnsi="Times New Roman" w:cs="Times New Roman"/>
                <w:sz w:val="20"/>
                <w:szCs w:val="20"/>
                <w:lang w:eastAsia="ru-RU"/>
              </w:rPr>
              <w:t>Landing</w:t>
            </w:r>
            <w:proofErr w:type="spellEnd"/>
            <w:r w:rsidRPr="007E3F20">
              <w:rPr>
                <w:rFonts w:ascii="Times New Roman" w:hAnsi="Times New Roman" w:cs="Times New Roman"/>
                <w:sz w:val="20"/>
                <w:szCs w:val="20"/>
                <w:lang w:eastAsia="ru-RU"/>
              </w:rPr>
              <w:t xml:space="preserve"> </w:t>
            </w:r>
            <w:proofErr w:type="spellStart"/>
            <w:r w:rsidRPr="007E3F20">
              <w:rPr>
                <w:rFonts w:ascii="Times New Roman" w:hAnsi="Times New Roman" w:cs="Times New Roman"/>
                <w:sz w:val="20"/>
                <w:szCs w:val="20"/>
                <w:lang w:eastAsia="ru-RU"/>
              </w:rPr>
              <w:t>page</w:t>
            </w:r>
            <w:proofErr w:type="spellEnd"/>
            <w:r w:rsidRPr="007E3F20">
              <w:rPr>
                <w:rFonts w:ascii="Times New Roman" w:hAnsi="Times New Roman" w:cs="Times New Roman"/>
                <w:sz w:val="20"/>
                <w:szCs w:val="20"/>
                <w:lang w:eastAsia="ru-RU"/>
              </w:rPr>
              <w:t>)</w:t>
            </w:r>
          </w:p>
        </w:tc>
      </w:tr>
      <w:tr w:rsidR="00CD5D3A" w:rsidRPr="007E3F20" w14:paraId="7746096A" w14:textId="77777777" w:rsidTr="008A1B40">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2EE1BA" w14:textId="77777777" w:rsidR="00CD5D3A" w:rsidRPr="007E3F20" w:rsidRDefault="00CD5D3A" w:rsidP="005061AA">
            <w:pPr>
              <w:spacing w:after="0" w:line="240" w:lineRule="auto"/>
              <w:jc w:val="both"/>
              <w:rPr>
                <w:rFonts w:ascii="Times New Roman" w:hAnsi="Times New Roman" w:cs="Times New Roman"/>
                <w:sz w:val="20"/>
                <w:szCs w:val="20"/>
                <w:lang w:eastAsia="ru-RU"/>
              </w:rPr>
            </w:pPr>
            <w:r w:rsidRPr="007E3F20">
              <w:rPr>
                <w:rFonts w:ascii="Times New Roman" w:hAnsi="Times New Roman" w:cs="Times New Roman"/>
                <w:sz w:val="20"/>
                <w:szCs w:val="20"/>
                <w:lang w:eastAsia="ru-RU"/>
              </w:rPr>
              <w:t>Действующие лица:</w:t>
            </w:r>
          </w:p>
        </w:tc>
        <w:tc>
          <w:tcPr>
            <w:tcW w:w="8476" w:type="dxa"/>
            <w:tcBorders>
              <w:top w:val="nil"/>
              <w:left w:val="nil"/>
              <w:bottom w:val="single" w:sz="8" w:space="0" w:color="auto"/>
              <w:right w:val="single" w:sz="8" w:space="0" w:color="auto"/>
            </w:tcBorders>
            <w:tcMar>
              <w:top w:w="0" w:type="dxa"/>
              <w:left w:w="108" w:type="dxa"/>
              <w:bottom w:w="0" w:type="dxa"/>
              <w:right w:w="108" w:type="dxa"/>
            </w:tcMar>
            <w:hideMark/>
          </w:tcPr>
          <w:p w14:paraId="31968A57" w14:textId="77777777" w:rsidR="00CD5D3A" w:rsidRPr="007E3F20" w:rsidRDefault="00CD5D3A" w:rsidP="005061AA">
            <w:pPr>
              <w:spacing w:after="0" w:line="240" w:lineRule="auto"/>
              <w:jc w:val="both"/>
              <w:rPr>
                <w:rFonts w:ascii="Times New Roman" w:hAnsi="Times New Roman" w:cs="Times New Roman"/>
                <w:sz w:val="20"/>
                <w:szCs w:val="20"/>
                <w:lang w:eastAsia="ru-RU"/>
              </w:rPr>
            </w:pPr>
            <w:r w:rsidRPr="007E3F20">
              <w:rPr>
                <w:rFonts w:ascii="Times New Roman" w:hAnsi="Times New Roman" w:cs="Times New Roman"/>
                <w:sz w:val="20"/>
                <w:szCs w:val="20"/>
                <w:lang w:eastAsia="ru-RU"/>
              </w:rPr>
              <w:t>Плательщик, Оператор</w:t>
            </w:r>
          </w:p>
        </w:tc>
      </w:tr>
      <w:tr w:rsidR="00CD5D3A" w:rsidRPr="007E3F20" w14:paraId="6291E171" w14:textId="77777777" w:rsidTr="008A1B40">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E4113B" w14:textId="77777777" w:rsidR="00CD5D3A" w:rsidRPr="007E3F20" w:rsidRDefault="00CD5D3A" w:rsidP="005061AA">
            <w:pPr>
              <w:spacing w:after="0" w:line="240" w:lineRule="auto"/>
              <w:jc w:val="both"/>
              <w:rPr>
                <w:rFonts w:ascii="Times New Roman" w:hAnsi="Times New Roman" w:cs="Times New Roman"/>
                <w:sz w:val="20"/>
                <w:szCs w:val="20"/>
                <w:lang w:eastAsia="ru-RU"/>
              </w:rPr>
            </w:pPr>
            <w:r w:rsidRPr="007E3F20">
              <w:rPr>
                <w:rFonts w:ascii="Times New Roman" w:hAnsi="Times New Roman" w:cs="Times New Roman"/>
                <w:sz w:val="20"/>
                <w:szCs w:val="20"/>
                <w:lang w:eastAsia="ru-RU"/>
              </w:rPr>
              <w:t>Цель:</w:t>
            </w:r>
          </w:p>
        </w:tc>
        <w:tc>
          <w:tcPr>
            <w:tcW w:w="8476" w:type="dxa"/>
            <w:tcBorders>
              <w:top w:val="nil"/>
              <w:left w:val="nil"/>
              <w:bottom w:val="single" w:sz="8" w:space="0" w:color="auto"/>
              <w:right w:val="single" w:sz="8" w:space="0" w:color="auto"/>
            </w:tcBorders>
            <w:tcMar>
              <w:top w:w="0" w:type="dxa"/>
              <w:left w:w="108" w:type="dxa"/>
              <w:bottom w:w="0" w:type="dxa"/>
              <w:right w:w="108" w:type="dxa"/>
            </w:tcMar>
            <w:hideMark/>
          </w:tcPr>
          <w:p w14:paraId="4C75E9A9" w14:textId="32A4062A" w:rsidR="00CD5D3A" w:rsidRPr="007E3F20" w:rsidRDefault="00CD5D3A" w:rsidP="005061AA">
            <w:pPr>
              <w:spacing w:after="0" w:line="240" w:lineRule="auto"/>
              <w:jc w:val="both"/>
              <w:rPr>
                <w:rFonts w:ascii="Times New Roman" w:hAnsi="Times New Roman" w:cs="Times New Roman"/>
                <w:sz w:val="20"/>
                <w:szCs w:val="20"/>
                <w:lang w:eastAsia="ru-RU"/>
              </w:rPr>
            </w:pPr>
            <w:r w:rsidRPr="007E3F20">
              <w:rPr>
                <w:rFonts w:ascii="Times New Roman" w:hAnsi="Times New Roman" w:cs="Times New Roman"/>
                <w:sz w:val="20"/>
                <w:szCs w:val="20"/>
                <w:lang w:eastAsia="ru-RU"/>
              </w:rPr>
              <w:t>Плательщик хочет привязать телефонный номер к услуге Оператора/</w:t>
            </w:r>
            <w:r w:rsidR="00501315">
              <w:rPr>
                <w:rFonts w:ascii="Times New Roman" w:hAnsi="Times New Roman" w:cs="Times New Roman"/>
                <w:sz w:val="20"/>
                <w:szCs w:val="20"/>
                <w:lang w:eastAsia="ru-RU"/>
              </w:rPr>
              <w:t>ПОЛУЧАТЕЛЯ</w:t>
            </w:r>
            <w:r w:rsidRPr="007E3F20">
              <w:rPr>
                <w:rFonts w:ascii="Times New Roman" w:hAnsi="Times New Roman" w:cs="Times New Roman"/>
                <w:sz w:val="20"/>
                <w:szCs w:val="20"/>
                <w:lang w:eastAsia="ru-RU"/>
              </w:rPr>
              <w:t xml:space="preserve"> для её последующей оплаты без подтверждения</w:t>
            </w:r>
          </w:p>
        </w:tc>
      </w:tr>
      <w:tr w:rsidR="00CD5D3A" w:rsidRPr="007E3F20" w14:paraId="643CCFEF" w14:textId="77777777" w:rsidTr="008A1B40">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829F38" w14:textId="77777777" w:rsidR="00CD5D3A" w:rsidRPr="007E3F20" w:rsidRDefault="00CD5D3A" w:rsidP="005061AA">
            <w:pPr>
              <w:spacing w:after="0" w:line="240" w:lineRule="auto"/>
              <w:jc w:val="both"/>
              <w:rPr>
                <w:rFonts w:ascii="Times New Roman" w:hAnsi="Times New Roman" w:cs="Times New Roman"/>
                <w:sz w:val="20"/>
                <w:szCs w:val="20"/>
                <w:lang w:eastAsia="ru-RU"/>
              </w:rPr>
            </w:pPr>
            <w:r w:rsidRPr="007E3F20">
              <w:rPr>
                <w:rFonts w:ascii="Times New Roman" w:hAnsi="Times New Roman" w:cs="Times New Roman"/>
                <w:sz w:val="20"/>
                <w:szCs w:val="20"/>
                <w:lang w:eastAsia="ru-RU"/>
              </w:rPr>
              <w:t>Гарантии успеха:</w:t>
            </w:r>
          </w:p>
        </w:tc>
        <w:tc>
          <w:tcPr>
            <w:tcW w:w="8476" w:type="dxa"/>
            <w:tcBorders>
              <w:top w:val="nil"/>
              <w:left w:val="nil"/>
              <w:bottom w:val="single" w:sz="8" w:space="0" w:color="auto"/>
              <w:right w:val="single" w:sz="8" w:space="0" w:color="auto"/>
            </w:tcBorders>
            <w:tcMar>
              <w:top w:w="0" w:type="dxa"/>
              <w:left w:w="108" w:type="dxa"/>
              <w:bottom w:w="0" w:type="dxa"/>
              <w:right w:w="108" w:type="dxa"/>
            </w:tcMar>
            <w:hideMark/>
          </w:tcPr>
          <w:p w14:paraId="5B22E1C9" w14:textId="77777777" w:rsidR="00CD5D3A" w:rsidRPr="007E3F20" w:rsidRDefault="00CD5D3A" w:rsidP="005061AA">
            <w:pPr>
              <w:spacing w:after="0" w:line="240" w:lineRule="auto"/>
              <w:jc w:val="both"/>
              <w:rPr>
                <w:rFonts w:ascii="Times New Roman" w:hAnsi="Times New Roman" w:cs="Times New Roman"/>
                <w:sz w:val="20"/>
                <w:szCs w:val="20"/>
                <w:lang w:eastAsia="ru-RU"/>
              </w:rPr>
            </w:pPr>
            <w:r w:rsidRPr="007E3F20">
              <w:rPr>
                <w:rFonts w:ascii="Times New Roman" w:hAnsi="Times New Roman" w:cs="Times New Roman"/>
                <w:sz w:val="20"/>
                <w:szCs w:val="20"/>
                <w:lang w:eastAsia="ru-RU"/>
              </w:rPr>
              <w:t>Телефонный номер Плательщика привязан к услуге для её последующей оплаты без подтверждения</w:t>
            </w:r>
          </w:p>
        </w:tc>
      </w:tr>
      <w:tr w:rsidR="00CD5D3A" w:rsidRPr="007E3F20" w14:paraId="6981AF75" w14:textId="77777777" w:rsidTr="008A1B40">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01DD98" w14:textId="77777777" w:rsidR="00CD5D3A" w:rsidRPr="007E3F20" w:rsidRDefault="00CD5D3A" w:rsidP="005061AA">
            <w:pPr>
              <w:spacing w:after="0" w:line="240" w:lineRule="auto"/>
              <w:jc w:val="both"/>
              <w:rPr>
                <w:rFonts w:ascii="Times New Roman" w:hAnsi="Times New Roman" w:cs="Times New Roman"/>
                <w:sz w:val="20"/>
                <w:szCs w:val="20"/>
                <w:lang w:eastAsia="ru-RU"/>
              </w:rPr>
            </w:pPr>
            <w:r w:rsidRPr="007E3F20">
              <w:rPr>
                <w:rFonts w:ascii="Times New Roman" w:hAnsi="Times New Roman" w:cs="Times New Roman"/>
                <w:sz w:val="20"/>
                <w:szCs w:val="20"/>
                <w:lang w:eastAsia="ru-RU"/>
              </w:rPr>
              <w:t>Предусловия:</w:t>
            </w:r>
          </w:p>
        </w:tc>
        <w:tc>
          <w:tcPr>
            <w:tcW w:w="8476" w:type="dxa"/>
            <w:tcBorders>
              <w:top w:val="nil"/>
              <w:left w:val="nil"/>
              <w:bottom w:val="single" w:sz="8" w:space="0" w:color="auto"/>
              <w:right w:val="single" w:sz="8" w:space="0" w:color="auto"/>
            </w:tcBorders>
            <w:tcMar>
              <w:top w:w="0" w:type="dxa"/>
              <w:left w:w="108" w:type="dxa"/>
              <w:bottom w:w="0" w:type="dxa"/>
              <w:right w:w="108" w:type="dxa"/>
            </w:tcMar>
            <w:hideMark/>
          </w:tcPr>
          <w:p w14:paraId="3E9EB48F" w14:textId="598D52B9" w:rsidR="00CD5D3A" w:rsidRPr="007E3F20" w:rsidRDefault="00CD5D3A" w:rsidP="005061AA">
            <w:pPr>
              <w:spacing w:after="0" w:line="240" w:lineRule="auto"/>
              <w:jc w:val="both"/>
              <w:rPr>
                <w:rFonts w:ascii="Times New Roman" w:hAnsi="Times New Roman" w:cs="Times New Roman"/>
                <w:sz w:val="20"/>
                <w:szCs w:val="20"/>
                <w:lang w:eastAsia="ru-RU"/>
              </w:rPr>
            </w:pPr>
            <w:r w:rsidRPr="007E3F20">
              <w:rPr>
                <w:rFonts w:ascii="Times New Roman" w:hAnsi="Times New Roman" w:cs="Times New Roman"/>
                <w:sz w:val="20"/>
                <w:szCs w:val="20"/>
                <w:lang w:eastAsia="ru-RU"/>
              </w:rPr>
              <w:t>Плательщик зашёл на целевую страницу Оператора/П</w:t>
            </w:r>
            <w:r w:rsidR="00501315">
              <w:rPr>
                <w:rFonts w:ascii="Times New Roman" w:hAnsi="Times New Roman" w:cs="Times New Roman"/>
                <w:sz w:val="20"/>
                <w:szCs w:val="20"/>
                <w:lang w:eastAsia="ru-RU"/>
              </w:rPr>
              <w:t>ОЛУЧАТЕЛЯ</w:t>
            </w:r>
            <w:r w:rsidRPr="007E3F20">
              <w:rPr>
                <w:rFonts w:ascii="Times New Roman" w:hAnsi="Times New Roman" w:cs="Times New Roman"/>
                <w:sz w:val="20"/>
                <w:szCs w:val="20"/>
                <w:lang w:eastAsia="ru-RU"/>
              </w:rPr>
              <w:t xml:space="preserve"> с использованием сотовой связи</w:t>
            </w:r>
          </w:p>
        </w:tc>
      </w:tr>
      <w:tr w:rsidR="00CD5D3A" w:rsidRPr="007E3F20" w14:paraId="7B500437" w14:textId="77777777" w:rsidTr="008A1B40">
        <w:tc>
          <w:tcPr>
            <w:tcW w:w="1059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350FB8" w14:textId="77777777" w:rsidR="00CD5D3A" w:rsidRPr="007E3F20" w:rsidRDefault="00CD5D3A" w:rsidP="00F0670C">
            <w:pPr>
              <w:spacing w:after="0" w:line="240" w:lineRule="auto"/>
              <w:ind w:firstLine="709"/>
              <w:jc w:val="both"/>
              <w:rPr>
                <w:rFonts w:ascii="Times New Roman" w:hAnsi="Times New Roman" w:cs="Times New Roman"/>
                <w:sz w:val="20"/>
                <w:szCs w:val="20"/>
                <w:lang w:eastAsia="ru-RU"/>
              </w:rPr>
            </w:pPr>
            <w:r w:rsidRPr="007E3F20">
              <w:rPr>
                <w:rFonts w:ascii="Times New Roman" w:hAnsi="Times New Roman" w:cs="Times New Roman"/>
                <w:sz w:val="20"/>
                <w:szCs w:val="20"/>
                <w:lang w:eastAsia="ru-RU"/>
              </w:rPr>
              <w:t>Основные шаги сценария:</w:t>
            </w:r>
          </w:p>
          <w:p w14:paraId="21A8D51F" w14:textId="1DAB5867" w:rsidR="00CD5D3A" w:rsidRPr="007E3F20" w:rsidRDefault="00CD5D3A" w:rsidP="005061AA">
            <w:pPr>
              <w:spacing w:after="0" w:line="240" w:lineRule="auto"/>
              <w:jc w:val="both"/>
              <w:rPr>
                <w:rFonts w:ascii="Times New Roman" w:hAnsi="Times New Roman" w:cs="Times New Roman"/>
                <w:sz w:val="20"/>
                <w:szCs w:val="20"/>
                <w:lang w:eastAsia="ru-RU"/>
              </w:rPr>
            </w:pPr>
            <w:r w:rsidRPr="007E3F20">
              <w:rPr>
                <w:rFonts w:ascii="Times New Roman" w:hAnsi="Times New Roman" w:cs="Times New Roman"/>
                <w:sz w:val="20"/>
                <w:szCs w:val="20"/>
                <w:lang w:eastAsia="ru-RU"/>
              </w:rPr>
              <w:t>1. Плательщик инициирует открытие целевой страницы (</w:t>
            </w:r>
            <w:proofErr w:type="spellStart"/>
            <w:r w:rsidRPr="007E3F20">
              <w:rPr>
                <w:rFonts w:ascii="Times New Roman" w:hAnsi="Times New Roman" w:cs="Times New Roman"/>
                <w:sz w:val="20"/>
                <w:szCs w:val="20"/>
                <w:lang w:eastAsia="ru-RU"/>
              </w:rPr>
              <w:t>Landing</w:t>
            </w:r>
            <w:proofErr w:type="spellEnd"/>
            <w:r w:rsidRPr="007E3F20">
              <w:rPr>
                <w:rFonts w:ascii="Times New Roman" w:hAnsi="Times New Roman" w:cs="Times New Roman"/>
                <w:sz w:val="20"/>
                <w:szCs w:val="20"/>
                <w:lang w:eastAsia="ru-RU"/>
              </w:rPr>
              <w:t xml:space="preserve"> </w:t>
            </w:r>
            <w:proofErr w:type="spellStart"/>
            <w:r w:rsidRPr="007E3F20">
              <w:rPr>
                <w:rFonts w:ascii="Times New Roman" w:hAnsi="Times New Roman" w:cs="Times New Roman"/>
                <w:sz w:val="20"/>
                <w:szCs w:val="20"/>
                <w:lang w:eastAsia="ru-RU"/>
              </w:rPr>
              <w:t>page</w:t>
            </w:r>
            <w:proofErr w:type="spellEnd"/>
            <w:r w:rsidRPr="007E3F20">
              <w:rPr>
                <w:rFonts w:ascii="Times New Roman" w:hAnsi="Times New Roman" w:cs="Times New Roman"/>
                <w:sz w:val="20"/>
                <w:szCs w:val="20"/>
                <w:lang w:eastAsia="ru-RU"/>
              </w:rPr>
              <w:t>) Оператора/</w:t>
            </w:r>
            <w:r w:rsidR="00501315">
              <w:rPr>
                <w:rFonts w:ascii="Times New Roman" w:hAnsi="Times New Roman" w:cs="Times New Roman"/>
                <w:sz w:val="20"/>
                <w:szCs w:val="20"/>
                <w:lang w:eastAsia="ru-RU"/>
              </w:rPr>
              <w:t>ПОЛУЧАТЕЛЯ</w:t>
            </w:r>
            <w:r w:rsidRPr="007E3F20">
              <w:rPr>
                <w:rFonts w:ascii="Times New Roman" w:hAnsi="Times New Roman" w:cs="Times New Roman"/>
                <w:sz w:val="20"/>
                <w:szCs w:val="20"/>
                <w:lang w:eastAsia="ru-RU"/>
              </w:rPr>
              <w:t xml:space="preserve"> с условиями оплаты услуги.</w:t>
            </w:r>
          </w:p>
          <w:p w14:paraId="6504C07B" w14:textId="516B2F0C" w:rsidR="00CD5D3A" w:rsidRPr="007E3F20" w:rsidRDefault="00CD5D3A" w:rsidP="005061AA">
            <w:pPr>
              <w:spacing w:after="0" w:line="240" w:lineRule="auto"/>
              <w:jc w:val="both"/>
              <w:rPr>
                <w:rFonts w:ascii="Times New Roman" w:hAnsi="Times New Roman" w:cs="Times New Roman"/>
                <w:sz w:val="20"/>
                <w:szCs w:val="20"/>
                <w:lang w:eastAsia="ru-RU"/>
              </w:rPr>
            </w:pPr>
            <w:r w:rsidRPr="007E3F20">
              <w:rPr>
                <w:rFonts w:ascii="Times New Roman" w:hAnsi="Times New Roman" w:cs="Times New Roman"/>
                <w:sz w:val="20"/>
                <w:szCs w:val="20"/>
                <w:lang w:eastAsia="ru-RU"/>
              </w:rPr>
              <w:t>2. Оператор/П</w:t>
            </w:r>
            <w:r w:rsidR="00501315">
              <w:rPr>
                <w:rFonts w:ascii="Times New Roman" w:hAnsi="Times New Roman" w:cs="Times New Roman"/>
                <w:sz w:val="20"/>
                <w:szCs w:val="20"/>
                <w:lang w:eastAsia="ru-RU"/>
              </w:rPr>
              <w:t>ОЛУЧАТЕЛЬ</w:t>
            </w:r>
            <w:r w:rsidRPr="007E3F20">
              <w:rPr>
                <w:rFonts w:ascii="Times New Roman" w:hAnsi="Times New Roman" w:cs="Times New Roman"/>
                <w:sz w:val="20"/>
                <w:szCs w:val="20"/>
                <w:lang w:eastAsia="ru-RU"/>
              </w:rPr>
              <w:t>:</w:t>
            </w:r>
          </w:p>
          <w:p w14:paraId="02590DB2" w14:textId="77777777" w:rsidR="00CD5D3A" w:rsidRPr="007E3F20" w:rsidRDefault="00CD5D3A" w:rsidP="005061AA">
            <w:pPr>
              <w:spacing w:after="0" w:line="240" w:lineRule="auto"/>
              <w:jc w:val="both"/>
              <w:rPr>
                <w:rFonts w:ascii="Times New Roman" w:hAnsi="Times New Roman" w:cs="Times New Roman"/>
                <w:sz w:val="20"/>
                <w:szCs w:val="20"/>
                <w:lang w:eastAsia="ru-RU"/>
              </w:rPr>
            </w:pPr>
            <w:r w:rsidRPr="007E3F20">
              <w:rPr>
                <w:rFonts w:ascii="Times New Roman" w:hAnsi="Times New Roman" w:cs="Times New Roman"/>
                <w:sz w:val="20"/>
                <w:szCs w:val="20"/>
                <w:lang w:eastAsia="ru-RU"/>
              </w:rPr>
              <w:t>2.1. Фиксирует в логе факт открытия страницы, идентификатор услуги и телефон Плательщика.</w:t>
            </w:r>
          </w:p>
          <w:p w14:paraId="2D6F256E" w14:textId="17F8D214" w:rsidR="00CD5D3A" w:rsidRPr="007E3F20" w:rsidRDefault="00CD5D3A" w:rsidP="005061AA">
            <w:pPr>
              <w:spacing w:after="0" w:line="240" w:lineRule="auto"/>
              <w:jc w:val="both"/>
              <w:rPr>
                <w:rFonts w:ascii="Times New Roman" w:hAnsi="Times New Roman" w:cs="Times New Roman"/>
                <w:sz w:val="20"/>
                <w:szCs w:val="20"/>
                <w:lang w:eastAsia="ru-RU"/>
              </w:rPr>
            </w:pPr>
            <w:r w:rsidRPr="007E3F20">
              <w:rPr>
                <w:rFonts w:ascii="Times New Roman" w:hAnsi="Times New Roman" w:cs="Times New Roman"/>
                <w:sz w:val="20"/>
                <w:szCs w:val="20"/>
                <w:lang w:eastAsia="ru-RU"/>
              </w:rPr>
              <w:t>2.2. Отображает целевую страницу с условиями оплаты (название услуги, сумма платежа, наименование Оператора/П</w:t>
            </w:r>
            <w:r w:rsidR="00B413A2">
              <w:rPr>
                <w:rFonts w:ascii="Times New Roman" w:hAnsi="Times New Roman" w:cs="Times New Roman"/>
                <w:sz w:val="20"/>
                <w:szCs w:val="20"/>
                <w:lang w:eastAsia="ru-RU"/>
              </w:rPr>
              <w:t>ОЛУЧАТЕЛЯ</w:t>
            </w:r>
            <w:r w:rsidRPr="007E3F20">
              <w:rPr>
                <w:rFonts w:ascii="Times New Roman" w:hAnsi="Times New Roman" w:cs="Times New Roman"/>
                <w:sz w:val="20"/>
                <w:szCs w:val="20"/>
                <w:lang w:eastAsia="ru-RU"/>
              </w:rPr>
              <w:t>, включая организационно-правовую форму и прочую информацию).</w:t>
            </w:r>
          </w:p>
          <w:p w14:paraId="1BFBB68C" w14:textId="66E85482" w:rsidR="00CD5D3A" w:rsidRPr="007E3F20" w:rsidRDefault="00CD5D3A" w:rsidP="005061AA">
            <w:pPr>
              <w:spacing w:after="0" w:line="240" w:lineRule="auto"/>
              <w:jc w:val="both"/>
              <w:rPr>
                <w:rFonts w:ascii="Times New Roman" w:hAnsi="Times New Roman" w:cs="Times New Roman"/>
                <w:sz w:val="20"/>
                <w:szCs w:val="20"/>
                <w:lang w:eastAsia="ru-RU"/>
              </w:rPr>
            </w:pPr>
            <w:r w:rsidRPr="007E3F20">
              <w:rPr>
                <w:rFonts w:ascii="Times New Roman" w:hAnsi="Times New Roman" w:cs="Times New Roman"/>
                <w:sz w:val="20"/>
                <w:szCs w:val="20"/>
                <w:lang w:eastAsia="ru-RU"/>
              </w:rPr>
              <w:t xml:space="preserve">3. </w:t>
            </w:r>
            <w:r w:rsidR="00A63145" w:rsidRPr="00A63145">
              <w:rPr>
                <w:rFonts w:ascii="Times New Roman" w:hAnsi="Times New Roman" w:cs="Times New Roman"/>
                <w:sz w:val="20"/>
                <w:szCs w:val="20"/>
                <w:lang w:eastAsia="ru-RU"/>
              </w:rPr>
              <w:t>Пользователь соглашается с условиями оплаты путем нажатия на кнопку «Продолжить» или «Согласен» или «Получить» или «Оплатить» или «ОК» и прочие подобные кнопки</w:t>
            </w:r>
            <w:r w:rsidR="00A63145">
              <w:rPr>
                <w:rFonts w:ascii="Times New Roman" w:hAnsi="Times New Roman" w:cs="Times New Roman"/>
                <w:sz w:val="20"/>
                <w:szCs w:val="20"/>
                <w:lang w:eastAsia="ru-RU"/>
              </w:rPr>
              <w:t>.</w:t>
            </w:r>
          </w:p>
          <w:p w14:paraId="2296CB37" w14:textId="3FA00043" w:rsidR="00CD5D3A" w:rsidRPr="007E3F20" w:rsidRDefault="00CD5D3A" w:rsidP="005061AA">
            <w:pPr>
              <w:spacing w:after="0" w:line="240" w:lineRule="auto"/>
              <w:jc w:val="both"/>
              <w:rPr>
                <w:rFonts w:ascii="Times New Roman" w:hAnsi="Times New Roman" w:cs="Times New Roman"/>
                <w:sz w:val="20"/>
                <w:szCs w:val="20"/>
                <w:lang w:eastAsia="ru-RU"/>
              </w:rPr>
            </w:pPr>
            <w:r w:rsidRPr="007E3F20">
              <w:rPr>
                <w:rFonts w:ascii="Times New Roman" w:hAnsi="Times New Roman" w:cs="Times New Roman"/>
                <w:sz w:val="20"/>
                <w:szCs w:val="20"/>
                <w:lang w:eastAsia="ru-RU"/>
              </w:rPr>
              <w:t>4. Оператор/П</w:t>
            </w:r>
            <w:r w:rsidR="00501315">
              <w:rPr>
                <w:rFonts w:ascii="Times New Roman" w:hAnsi="Times New Roman" w:cs="Times New Roman"/>
                <w:sz w:val="20"/>
                <w:szCs w:val="20"/>
                <w:lang w:eastAsia="ru-RU"/>
              </w:rPr>
              <w:t>ОЛУЧАТЕЛЬ</w:t>
            </w:r>
            <w:r w:rsidRPr="007E3F20">
              <w:rPr>
                <w:rFonts w:ascii="Times New Roman" w:hAnsi="Times New Roman" w:cs="Times New Roman"/>
                <w:sz w:val="20"/>
                <w:szCs w:val="20"/>
                <w:lang w:eastAsia="ru-RU"/>
              </w:rPr>
              <w:t>:</w:t>
            </w:r>
          </w:p>
          <w:p w14:paraId="0DFEB2DB" w14:textId="77777777" w:rsidR="00CD5D3A" w:rsidRPr="007E3F20" w:rsidRDefault="00CD5D3A" w:rsidP="005061AA">
            <w:pPr>
              <w:spacing w:after="0" w:line="240" w:lineRule="auto"/>
              <w:jc w:val="both"/>
              <w:rPr>
                <w:rFonts w:ascii="Times New Roman" w:hAnsi="Times New Roman" w:cs="Times New Roman"/>
                <w:sz w:val="20"/>
                <w:szCs w:val="20"/>
                <w:lang w:eastAsia="ru-RU"/>
              </w:rPr>
            </w:pPr>
            <w:r w:rsidRPr="007E3F20">
              <w:rPr>
                <w:rFonts w:ascii="Times New Roman" w:hAnsi="Times New Roman" w:cs="Times New Roman"/>
                <w:sz w:val="20"/>
                <w:szCs w:val="20"/>
                <w:lang w:eastAsia="ru-RU"/>
              </w:rPr>
              <w:t>4.1. Фиксирует в логе</w:t>
            </w:r>
          </w:p>
          <w:p w14:paraId="7F204609" w14:textId="77777777" w:rsidR="00CD5D3A" w:rsidRPr="007E3F20" w:rsidRDefault="00CD5D3A" w:rsidP="005061AA">
            <w:pPr>
              <w:spacing w:after="0" w:line="240" w:lineRule="auto"/>
              <w:jc w:val="both"/>
              <w:rPr>
                <w:rFonts w:ascii="Times New Roman" w:hAnsi="Times New Roman" w:cs="Times New Roman"/>
                <w:sz w:val="20"/>
                <w:szCs w:val="20"/>
                <w:lang w:eastAsia="ru-RU"/>
              </w:rPr>
            </w:pPr>
            <w:r w:rsidRPr="007E3F20">
              <w:rPr>
                <w:rFonts w:ascii="Times New Roman" w:hAnsi="Times New Roman" w:cs="Times New Roman"/>
                <w:sz w:val="20"/>
                <w:szCs w:val="20"/>
                <w:lang w:eastAsia="ru-RU"/>
              </w:rPr>
              <w:t>- факт согласия Плательщика с условиями, описанными на целевой странице;</w:t>
            </w:r>
          </w:p>
          <w:p w14:paraId="142BB63E" w14:textId="77777777" w:rsidR="00CD5D3A" w:rsidRPr="007E3F20" w:rsidRDefault="00CD5D3A" w:rsidP="005061AA">
            <w:pPr>
              <w:spacing w:after="0" w:line="240" w:lineRule="auto"/>
              <w:jc w:val="both"/>
              <w:rPr>
                <w:rFonts w:ascii="Times New Roman" w:hAnsi="Times New Roman" w:cs="Times New Roman"/>
                <w:sz w:val="20"/>
                <w:szCs w:val="20"/>
                <w:lang w:eastAsia="ru-RU"/>
              </w:rPr>
            </w:pPr>
            <w:r w:rsidRPr="007E3F20">
              <w:rPr>
                <w:rFonts w:ascii="Times New Roman" w:hAnsi="Times New Roman" w:cs="Times New Roman"/>
                <w:sz w:val="20"/>
                <w:szCs w:val="20"/>
                <w:lang w:eastAsia="ru-RU"/>
              </w:rPr>
              <w:t>- идентификатор Товара и/или идентификатор витрины Оператора;</w:t>
            </w:r>
          </w:p>
          <w:p w14:paraId="6BFB1C72" w14:textId="77777777" w:rsidR="00CD5D3A" w:rsidRPr="007E3F20" w:rsidRDefault="00CD5D3A" w:rsidP="005061AA">
            <w:pPr>
              <w:spacing w:after="0" w:line="240" w:lineRule="auto"/>
              <w:jc w:val="both"/>
              <w:rPr>
                <w:rFonts w:ascii="Times New Roman" w:hAnsi="Times New Roman" w:cs="Times New Roman"/>
                <w:sz w:val="20"/>
                <w:szCs w:val="20"/>
                <w:lang w:eastAsia="ru-RU"/>
              </w:rPr>
            </w:pPr>
            <w:r w:rsidRPr="007E3F20">
              <w:rPr>
                <w:rFonts w:ascii="Times New Roman" w:hAnsi="Times New Roman" w:cs="Times New Roman"/>
                <w:sz w:val="20"/>
                <w:szCs w:val="20"/>
                <w:lang w:eastAsia="ru-RU"/>
              </w:rPr>
              <w:t>- номер телефона.</w:t>
            </w:r>
          </w:p>
          <w:p w14:paraId="1B7F3CE6" w14:textId="7836F09D" w:rsidR="00CD5D3A" w:rsidRPr="007E3F20" w:rsidRDefault="00CD5D3A" w:rsidP="005061AA">
            <w:pPr>
              <w:spacing w:after="0" w:line="240" w:lineRule="auto"/>
              <w:jc w:val="both"/>
              <w:rPr>
                <w:rFonts w:ascii="Times New Roman" w:hAnsi="Times New Roman" w:cs="Times New Roman"/>
                <w:sz w:val="20"/>
                <w:szCs w:val="20"/>
                <w:lang w:eastAsia="ru-RU"/>
              </w:rPr>
            </w:pPr>
            <w:r w:rsidRPr="007E3F20">
              <w:rPr>
                <w:rFonts w:ascii="Times New Roman" w:hAnsi="Times New Roman" w:cs="Times New Roman"/>
                <w:sz w:val="20"/>
                <w:szCs w:val="20"/>
                <w:lang w:eastAsia="ru-RU"/>
              </w:rPr>
              <w:t>4.2. Выполняет привязку телефонного номера Клиента к услуге Оператора/П</w:t>
            </w:r>
            <w:r w:rsidR="00501315">
              <w:rPr>
                <w:rFonts w:ascii="Times New Roman" w:hAnsi="Times New Roman" w:cs="Times New Roman"/>
                <w:sz w:val="20"/>
                <w:szCs w:val="20"/>
                <w:lang w:eastAsia="ru-RU"/>
              </w:rPr>
              <w:t>ОЛУЧАТЕЛЯ</w:t>
            </w:r>
            <w:r w:rsidRPr="007E3F20">
              <w:rPr>
                <w:rFonts w:ascii="Times New Roman" w:hAnsi="Times New Roman" w:cs="Times New Roman"/>
                <w:sz w:val="20"/>
                <w:szCs w:val="20"/>
                <w:lang w:eastAsia="ru-RU"/>
              </w:rPr>
              <w:t>.</w:t>
            </w:r>
          </w:p>
        </w:tc>
      </w:tr>
    </w:tbl>
    <w:p w14:paraId="47BEA8D1" w14:textId="77777777" w:rsidR="00CD5D3A" w:rsidRPr="007E3F20" w:rsidRDefault="00CD5D3A" w:rsidP="00F0670C">
      <w:pPr>
        <w:spacing w:after="0" w:line="240" w:lineRule="auto"/>
        <w:ind w:firstLine="709"/>
        <w:jc w:val="both"/>
        <w:rPr>
          <w:rFonts w:ascii="Times New Roman" w:hAnsi="Times New Roman" w:cs="Times New Roman"/>
          <w:sz w:val="20"/>
          <w:szCs w:val="20"/>
        </w:rPr>
      </w:pPr>
      <w:r w:rsidRPr="007E3F20">
        <w:rPr>
          <w:rFonts w:ascii="Times New Roman" w:hAnsi="Times New Roman" w:cs="Times New Roman"/>
          <w:sz w:val="20"/>
          <w:szCs w:val="20"/>
        </w:rPr>
        <w:t xml:space="preserve">2.2 </w:t>
      </w:r>
      <w:r w:rsidRPr="007E3F20">
        <w:rPr>
          <w:rFonts w:ascii="Times New Roman" w:hAnsi="Times New Roman" w:cs="Times New Roman"/>
          <w:b/>
          <w:sz w:val="20"/>
          <w:szCs w:val="20"/>
        </w:rPr>
        <w:t>AOC Оператора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09"/>
        <w:gridCol w:w="8369"/>
      </w:tblGrid>
      <w:tr w:rsidR="00CD5D3A" w:rsidRPr="007E3F20" w14:paraId="0922191B" w14:textId="77777777" w:rsidTr="00D230DE">
        <w:tc>
          <w:tcPr>
            <w:tcW w:w="2122" w:type="dxa"/>
            <w:tcMar>
              <w:top w:w="0" w:type="dxa"/>
              <w:left w:w="108" w:type="dxa"/>
              <w:bottom w:w="0" w:type="dxa"/>
              <w:right w:w="108" w:type="dxa"/>
            </w:tcMar>
            <w:hideMark/>
          </w:tcPr>
          <w:p w14:paraId="785F370F" w14:textId="77777777" w:rsidR="00CD5D3A" w:rsidRPr="007E3F20" w:rsidRDefault="00CD5D3A" w:rsidP="005061AA">
            <w:pPr>
              <w:spacing w:after="0" w:line="240" w:lineRule="auto"/>
              <w:jc w:val="both"/>
              <w:rPr>
                <w:rFonts w:ascii="Times New Roman" w:hAnsi="Times New Roman" w:cs="Times New Roman"/>
                <w:sz w:val="20"/>
                <w:szCs w:val="20"/>
                <w:lang w:eastAsia="ru-RU"/>
              </w:rPr>
            </w:pPr>
            <w:r w:rsidRPr="007E3F20">
              <w:rPr>
                <w:rFonts w:ascii="Times New Roman" w:hAnsi="Times New Roman" w:cs="Times New Roman"/>
                <w:sz w:val="20"/>
                <w:szCs w:val="20"/>
                <w:lang w:eastAsia="ru-RU"/>
              </w:rPr>
              <w:t>Описание</w:t>
            </w:r>
          </w:p>
        </w:tc>
        <w:tc>
          <w:tcPr>
            <w:tcW w:w="8476" w:type="dxa"/>
            <w:tcMar>
              <w:top w:w="0" w:type="dxa"/>
              <w:left w:w="108" w:type="dxa"/>
              <w:bottom w:w="0" w:type="dxa"/>
              <w:right w:w="108" w:type="dxa"/>
            </w:tcMar>
            <w:hideMark/>
          </w:tcPr>
          <w:p w14:paraId="77D0322E" w14:textId="6EB9B4EA" w:rsidR="00CD5D3A" w:rsidRPr="007E3F20" w:rsidRDefault="00CD5D3A" w:rsidP="005061AA">
            <w:pPr>
              <w:spacing w:after="0" w:line="240" w:lineRule="auto"/>
              <w:jc w:val="both"/>
              <w:rPr>
                <w:rFonts w:ascii="Times New Roman" w:hAnsi="Times New Roman" w:cs="Times New Roman"/>
                <w:sz w:val="20"/>
                <w:szCs w:val="20"/>
                <w:lang w:eastAsia="ru-RU"/>
              </w:rPr>
            </w:pPr>
            <w:r w:rsidRPr="007E3F20">
              <w:rPr>
                <w:rFonts w:ascii="Times New Roman" w:hAnsi="Times New Roman" w:cs="Times New Roman"/>
                <w:sz w:val="20"/>
                <w:szCs w:val="20"/>
                <w:lang w:eastAsia="ru-RU"/>
              </w:rPr>
              <w:t>Сценарий привязки телефонного номера пользователя к услуге через СМС в адрес Оператора/П</w:t>
            </w:r>
            <w:r w:rsidR="00501315">
              <w:rPr>
                <w:rFonts w:ascii="Times New Roman" w:hAnsi="Times New Roman" w:cs="Times New Roman"/>
                <w:sz w:val="20"/>
                <w:szCs w:val="20"/>
                <w:lang w:eastAsia="ru-RU"/>
              </w:rPr>
              <w:t>ОЛУЧАТЕЛЯ</w:t>
            </w:r>
          </w:p>
        </w:tc>
      </w:tr>
      <w:tr w:rsidR="00CD5D3A" w:rsidRPr="007E3F20" w14:paraId="112D5BCA" w14:textId="77777777" w:rsidTr="00D230DE">
        <w:tc>
          <w:tcPr>
            <w:tcW w:w="2122" w:type="dxa"/>
            <w:tcMar>
              <w:top w:w="0" w:type="dxa"/>
              <w:left w:w="108" w:type="dxa"/>
              <w:bottom w:w="0" w:type="dxa"/>
              <w:right w:w="108" w:type="dxa"/>
            </w:tcMar>
            <w:hideMark/>
          </w:tcPr>
          <w:p w14:paraId="7C29E72A" w14:textId="77777777" w:rsidR="00CD5D3A" w:rsidRPr="007E3F20" w:rsidRDefault="00CD5D3A" w:rsidP="005061AA">
            <w:pPr>
              <w:spacing w:after="0" w:line="240" w:lineRule="auto"/>
              <w:jc w:val="both"/>
              <w:rPr>
                <w:rFonts w:ascii="Times New Roman" w:hAnsi="Times New Roman" w:cs="Times New Roman"/>
                <w:sz w:val="20"/>
                <w:szCs w:val="20"/>
                <w:lang w:eastAsia="ru-RU"/>
              </w:rPr>
            </w:pPr>
            <w:r w:rsidRPr="007E3F20">
              <w:rPr>
                <w:rFonts w:ascii="Times New Roman" w:hAnsi="Times New Roman" w:cs="Times New Roman"/>
                <w:sz w:val="20"/>
                <w:szCs w:val="20"/>
                <w:lang w:eastAsia="ru-RU"/>
              </w:rPr>
              <w:t>Действующие лица:</w:t>
            </w:r>
          </w:p>
        </w:tc>
        <w:tc>
          <w:tcPr>
            <w:tcW w:w="8476" w:type="dxa"/>
            <w:tcMar>
              <w:top w:w="0" w:type="dxa"/>
              <w:left w:w="108" w:type="dxa"/>
              <w:bottom w:w="0" w:type="dxa"/>
              <w:right w:w="108" w:type="dxa"/>
            </w:tcMar>
            <w:hideMark/>
          </w:tcPr>
          <w:p w14:paraId="6E962599" w14:textId="655E54D7" w:rsidR="00CD5D3A" w:rsidRPr="007E3F20" w:rsidRDefault="00CD5D3A" w:rsidP="005061AA">
            <w:pPr>
              <w:spacing w:after="0" w:line="240" w:lineRule="auto"/>
              <w:jc w:val="both"/>
              <w:rPr>
                <w:rFonts w:ascii="Times New Roman" w:hAnsi="Times New Roman" w:cs="Times New Roman"/>
                <w:sz w:val="20"/>
                <w:szCs w:val="20"/>
                <w:lang w:eastAsia="ru-RU"/>
              </w:rPr>
            </w:pPr>
            <w:r w:rsidRPr="007E3F20">
              <w:rPr>
                <w:rFonts w:ascii="Times New Roman" w:hAnsi="Times New Roman" w:cs="Times New Roman"/>
                <w:sz w:val="20"/>
                <w:szCs w:val="20"/>
                <w:lang w:eastAsia="ru-RU"/>
              </w:rPr>
              <w:t>Плательщик, Оператор/П</w:t>
            </w:r>
            <w:r w:rsidR="00501315">
              <w:rPr>
                <w:rFonts w:ascii="Times New Roman" w:hAnsi="Times New Roman" w:cs="Times New Roman"/>
                <w:sz w:val="20"/>
                <w:szCs w:val="20"/>
                <w:lang w:eastAsia="ru-RU"/>
              </w:rPr>
              <w:t>ОЛУЧАТЕЛЬ</w:t>
            </w:r>
          </w:p>
        </w:tc>
      </w:tr>
      <w:tr w:rsidR="00CD5D3A" w:rsidRPr="007E3F20" w14:paraId="1421FF4F" w14:textId="77777777" w:rsidTr="00D230DE">
        <w:tc>
          <w:tcPr>
            <w:tcW w:w="2122" w:type="dxa"/>
            <w:tcMar>
              <w:top w:w="0" w:type="dxa"/>
              <w:left w:w="108" w:type="dxa"/>
              <w:bottom w:w="0" w:type="dxa"/>
              <w:right w:w="108" w:type="dxa"/>
            </w:tcMar>
            <w:hideMark/>
          </w:tcPr>
          <w:p w14:paraId="14271BF1" w14:textId="77777777" w:rsidR="00CD5D3A" w:rsidRPr="007E3F20" w:rsidRDefault="00CD5D3A" w:rsidP="005061AA">
            <w:pPr>
              <w:spacing w:after="0" w:line="240" w:lineRule="auto"/>
              <w:jc w:val="both"/>
              <w:rPr>
                <w:rFonts w:ascii="Times New Roman" w:hAnsi="Times New Roman" w:cs="Times New Roman"/>
                <w:sz w:val="20"/>
                <w:szCs w:val="20"/>
                <w:lang w:eastAsia="ru-RU"/>
              </w:rPr>
            </w:pPr>
            <w:r w:rsidRPr="007E3F20">
              <w:rPr>
                <w:rFonts w:ascii="Times New Roman" w:hAnsi="Times New Roman" w:cs="Times New Roman"/>
                <w:sz w:val="20"/>
                <w:szCs w:val="20"/>
                <w:lang w:eastAsia="ru-RU"/>
              </w:rPr>
              <w:lastRenderedPageBreak/>
              <w:t>Цель:</w:t>
            </w:r>
          </w:p>
        </w:tc>
        <w:tc>
          <w:tcPr>
            <w:tcW w:w="8476" w:type="dxa"/>
            <w:tcMar>
              <w:top w:w="0" w:type="dxa"/>
              <w:left w:w="108" w:type="dxa"/>
              <w:bottom w:w="0" w:type="dxa"/>
              <w:right w:w="108" w:type="dxa"/>
            </w:tcMar>
            <w:hideMark/>
          </w:tcPr>
          <w:p w14:paraId="3B67B1EF" w14:textId="6EE9A23B" w:rsidR="00CD5D3A" w:rsidRPr="007E3F20" w:rsidRDefault="00CD5D3A" w:rsidP="005061AA">
            <w:pPr>
              <w:spacing w:after="0" w:line="240" w:lineRule="auto"/>
              <w:jc w:val="both"/>
              <w:rPr>
                <w:rFonts w:ascii="Times New Roman" w:hAnsi="Times New Roman" w:cs="Times New Roman"/>
                <w:sz w:val="20"/>
                <w:szCs w:val="20"/>
                <w:lang w:eastAsia="ru-RU"/>
              </w:rPr>
            </w:pPr>
            <w:r w:rsidRPr="007E3F20">
              <w:rPr>
                <w:rFonts w:ascii="Times New Roman" w:hAnsi="Times New Roman" w:cs="Times New Roman"/>
                <w:sz w:val="20"/>
                <w:szCs w:val="20"/>
                <w:lang w:eastAsia="ru-RU"/>
              </w:rPr>
              <w:t>Плательщик хочет привязать телефонный номер к услуге Оператора/П</w:t>
            </w:r>
            <w:r w:rsidR="00501315">
              <w:rPr>
                <w:rFonts w:ascii="Times New Roman" w:hAnsi="Times New Roman" w:cs="Times New Roman"/>
                <w:sz w:val="20"/>
                <w:szCs w:val="20"/>
                <w:lang w:eastAsia="ru-RU"/>
              </w:rPr>
              <w:t>ОЛУЧАТЕЛЯ</w:t>
            </w:r>
            <w:r w:rsidRPr="007E3F20">
              <w:rPr>
                <w:rFonts w:ascii="Times New Roman" w:hAnsi="Times New Roman" w:cs="Times New Roman"/>
                <w:sz w:val="20"/>
                <w:szCs w:val="20"/>
                <w:lang w:eastAsia="ru-RU"/>
              </w:rPr>
              <w:t xml:space="preserve"> для её последующей оплаты без подтверждения</w:t>
            </w:r>
          </w:p>
        </w:tc>
      </w:tr>
      <w:tr w:rsidR="00CD5D3A" w:rsidRPr="007E3F20" w14:paraId="2DD9D6AE" w14:textId="77777777" w:rsidTr="00D230DE">
        <w:tc>
          <w:tcPr>
            <w:tcW w:w="2122" w:type="dxa"/>
            <w:tcMar>
              <w:top w:w="0" w:type="dxa"/>
              <w:left w:w="108" w:type="dxa"/>
              <w:bottom w:w="0" w:type="dxa"/>
              <w:right w:w="108" w:type="dxa"/>
            </w:tcMar>
            <w:hideMark/>
          </w:tcPr>
          <w:p w14:paraId="774C393C" w14:textId="77777777" w:rsidR="00CD5D3A" w:rsidRPr="007E3F20" w:rsidRDefault="00CD5D3A" w:rsidP="005061AA">
            <w:pPr>
              <w:spacing w:after="0" w:line="240" w:lineRule="auto"/>
              <w:jc w:val="both"/>
              <w:rPr>
                <w:rFonts w:ascii="Times New Roman" w:hAnsi="Times New Roman" w:cs="Times New Roman"/>
                <w:sz w:val="20"/>
                <w:szCs w:val="20"/>
                <w:lang w:eastAsia="ru-RU"/>
              </w:rPr>
            </w:pPr>
            <w:r w:rsidRPr="007E3F20">
              <w:rPr>
                <w:rFonts w:ascii="Times New Roman" w:hAnsi="Times New Roman" w:cs="Times New Roman"/>
                <w:sz w:val="20"/>
                <w:szCs w:val="20"/>
                <w:lang w:eastAsia="ru-RU"/>
              </w:rPr>
              <w:t>Гарантии успеха:</w:t>
            </w:r>
          </w:p>
        </w:tc>
        <w:tc>
          <w:tcPr>
            <w:tcW w:w="8476" w:type="dxa"/>
            <w:tcMar>
              <w:top w:w="0" w:type="dxa"/>
              <w:left w:w="108" w:type="dxa"/>
              <w:bottom w:w="0" w:type="dxa"/>
              <w:right w:w="108" w:type="dxa"/>
            </w:tcMar>
            <w:hideMark/>
          </w:tcPr>
          <w:p w14:paraId="423CB433" w14:textId="1401A161" w:rsidR="00CD5D3A" w:rsidRPr="007E3F20" w:rsidRDefault="00CD5D3A" w:rsidP="005061AA">
            <w:pPr>
              <w:spacing w:after="0" w:line="240" w:lineRule="auto"/>
              <w:jc w:val="both"/>
              <w:rPr>
                <w:rFonts w:ascii="Times New Roman" w:hAnsi="Times New Roman" w:cs="Times New Roman"/>
                <w:sz w:val="20"/>
                <w:szCs w:val="20"/>
                <w:lang w:eastAsia="ru-RU"/>
              </w:rPr>
            </w:pPr>
            <w:r w:rsidRPr="007E3F20">
              <w:rPr>
                <w:rFonts w:ascii="Times New Roman" w:hAnsi="Times New Roman" w:cs="Times New Roman"/>
                <w:sz w:val="20"/>
                <w:szCs w:val="20"/>
                <w:lang w:eastAsia="ru-RU"/>
              </w:rPr>
              <w:t>Телефонный номер П</w:t>
            </w:r>
            <w:r w:rsidR="00501315">
              <w:rPr>
                <w:rFonts w:ascii="Times New Roman" w:hAnsi="Times New Roman" w:cs="Times New Roman"/>
                <w:sz w:val="20"/>
                <w:szCs w:val="20"/>
                <w:lang w:eastAsia="ru-RU"/>
              </w:rPr>
              <w:t>ОЛУЧАТЕЛЯ</w:t>
            </w:r>
            <w:r w:rsidRPr="007E3F20">
              <w:rPr>
                <w:rFonts w:ascii="Times New Roman" w:hAnsi="Times New Roman" w:cs="Times New Roman"/>
                <w:sz w:val="20"/>
                <w:szCs w:val="20"/>
                <w:lang w:eastAsia="ru-RU"/>
              </w:rPr>
              <w:t xml:space="preserve"> привязан к услуге для её последующей оплаты без подтверждения</w:t>
            </w:r>
          </w:p>
        </w:tc>
      </w:tr>
      <w:tr w:rsidR="00CD5D3A" w:rsidRPr="007E3F20" w14:paraId="417E3E05" w14:textId="77777777" w:rsidTr="00D230DE">
        <w:tc>
          <w:tcPr>
            <w:tcW w:w="10598" w:type="dxa"/>
            <w:gridSpan w:val="2"/>
            <w:tcMar>
              <w:top w:w="0" w:type="dxa"/>
              <w:left w:w="108" w:type="dxa"/>
              <w:bottom w:w="0" w:type="dxa"/>
              <w:right w:w="108" w:type="dxa"/>
            </w:tcMar>
            <w:hideMark/>
          </w:tcPr>
          <w:p w14:paraId="190D95FF" w14:textId="77777777" w:rsidR="00CD5D3A" w:rsidRPr="007E3F20" w:rsidRDefault="00CD5D3A" w:rsidP="00F0670C">
            <w:pPr>
              <w:spacing w:after="0" w:line="240" w:lineRule="auto"/>
              <w:ind w:firstLine="709"/>
              <w:jc w:val="both"/>
              <w:rPr>
                <w:rFonts w:ascii="Times New Roman" w:hAnsi="Times New Roman" w:cs="Times New Roman"/>
                <w:sz w:val="20"/>
                <w:szCs w:val="20"/>
                <w:lang w:eastAsia="ru-RU"/>
              </w:rPr>
            </w:pPr>
            <w:r w:rsidRPr="007E3F20">
              <w:rPr>
                <w:rFonts w:ascii="Times New Roman" w:hAnsi="Times New Roman" w:cs="Times New Roman"/>
                <w:sz w:val="20"/>
                <w:szCs w:val="20"/>
                <w:lang w:eastAsia="ru-RU"/>
              </w:rPr>
              <w:t>Основные шаги сценария:</w:t>
            </w:r>
          </w:p>
          <w:p w14:paraId="394027BC" w14:textId="1D98C81A" w:rsidR="00CD5D3A" w:rsidRPr="007E3F20" w:rsidRDefault="00CD5D3A" w:rsidP="005061AA">
            <w:pPr>
              <w:spacing w:after="0" w:line="240" w:lineRule="auto"/>
              <w:jc w:val="both"/>
              <w:rPr>
                <w:rFonts w:ascii="Times New Roman" w:hAnsi="Times New Roman" w:cs="Times New Roman"/>
                <w:sz w:val="20"/>
                <w:szCs w:val="20"/>
                <w:lang w:eastAsia="ru-RU"/>
              </w:rPr>
            </w:pPr>
            <w:r w:rsidRPr="007E3F20">
              <w:rPr>
                <w:rFonts w:ascii="Times New Roman" w:hAnsi="Times New Roman" w:cs="Times New Roman"/>
                <w:sz w:val="20"/>
                <w:szCs w:val="20"/>
                <w:lang w:eastAsia="ru-RU"/>
              </w:rPr>
              <w:t>1. Пользователь соглашается на сайте Оператора/П</w:t>
            </w:r>
            <w:r w:rsidR="00501315">
              <w:rPr>
                <w:rFonts w:ascii="Times New Roman" w:hAnsi="Times New Roman" w:cs="Times New Roman"/>
                <w:sz w:val="20"/>
                <w:szCs w:val="20"/>
                <w:lang w:eastAsia="ru-RU"/>
              </w:rPr>
              <w:t>ОЛУЧАТЕЛЯ</w:t>
            </w:r>
            <w:r w:rsidRPr="007E3F20">
              <w:rPr>
                <w:rFonts w:ascii="Times New Roman" w:hAnsi="Times New Roman" w:cs="Times New Roman"/>
                <w:sz w:val="20"/>
                <w:szCs w:val="20"/>
                <w:lang w:eastAsia="ru-RU"/>
              </w:rPr>
              <w:t xml:space="preserve"> с условиями оплаты и выполнением в дальнейшем платежей за услугу без подтверждения.</w:t>
            </w:r>
          </w:p>
          <w:p w14:paraId="6D4137CD" w14:textId="77777777" w:rsidR="00CD5D3A" w:rsidRPr="007E3F20" w:rsidRDefault="00CD5D3A" w:rsidP="005061AA">
            <w:pPr>
              <w:spacing w:after="0" w:line="240" w:lineRule="auto"/>
              <w:jc w:val="both"/>
              <w:rPr>
                <w:rFonts w:ascii="Times New Roman" w:hAnsi="Times New Roman" w:cs="Times New Roman"/>
                <w:sz w:val="20"/>
                <w:szCs w:val="20"/>
                <w:lang w:eastAsia="ru-RU"/>
              </w:rPr>
            </w:pPr>
            <w:r w:rsidRPr="007E3F20">
              <w:rPr>
                <w:rFonts w:ascii="Times New Roman" w:hAnsi="Times New Roman" w:cs="Times New Roman"/>
                <w:sz w:val="20"/>
                <w:szCs w:val="20"/>
                <w:lang w:eastAsia="ru-RU"/>
              </w:rPr>
              <w:t xml:space="preserve">2. Общество: </w:t>
            </w:r>
          </w:p>
          <w:p w14:paraId="7A06B1E0" w14:textId="291C8749" w:rsidR="00CD5D3A" w:rsidRPr="007E3F20" w:rsidRDefault="00CD5D3A" w:rsidP="005061AA">
            <w:pPr>
              <w:spacing w:after="0" w:line="240" w:lineRule="auto"/>
              <w:jc w:val="both"/>
              <w:rPr>
                <w:rFonts w:ascii="Times New Roman" w:hAnsi="Times New Roman" w:cs="Times New Roman"/>
                <w:sz w:val="20"/>
                <w:szCs w:val="20"/>
                <w:lang w:eastAsia="ru-RU"/>
              </w:rPr>
            </w:pPr>
            <w:r w:rsidRPr="007E3F20">
              <w:rPr>
                <w:rFonts w:ascii="Times New Roman" w:hAnsi="Times New Roman" w:cs="Times New Roman"/>
                <w:sz w:val="20"/>
                <w:szCs w:val="20"/>
                <w:lang w:eastAsia="ru-RU"/>
              </w:rPr>
              <w:t>2.1. Отправляет пользовател</w:t>
            </w:r>
            <w:r w:rsidR="000B0CFE">
              <w:rPr>
                <w:rFonts w:ascii="Times New Roman" w:hAnsi="Times New Roman" w:cs="Times New Roman"/>
                <w:sz w:val="20"/>
                <w:szCs w:val="20"/>
                <w:lang w:eastAsia="ru-RU"/>
              </w:rPr>
              <w:t xml:space="preserve">ю СМС сообщение </w:t>
            </w:r>
            <w:r w:rsidRPr="007E3F20">
              <w:rPr>
                <w:rFonts w:ascii="Times New Roman" w:hAnsi="Times New Roman" w:cs="Times New Roman"/>
                <w:sz w:val="20"/>
                <w:szCs w:val="20"/>
                <w:lang w:eastAsia="ru-RU"/>
              </w:rPr>
              <w:t xml:space="preserve">с запросом подтверждения на последующие </w:t>
            </w:r>
            <w:proofErr w:type="spellStart"/>
            <w:r w:rsidRPr="007E3F20">
              <w:rPr>
                <w:rFonts w:ascii="Times New Roman" w:hAnsi="Times New Roman" w:cs="Times New Roman"/>
                <w:sz w:val="20"/>
                <w:szCs w:val="20"/>
                <w:lang w:eastAsia="ru-RU"/>
              </w:rPr>
              <w:t>безакцептные</w:t>
            </w:r>
            <w:proofErr w:type="spellEnd"/>
            <w:r w:rsidRPr="007E3F20">
              <w:rPr>
                <w:rFonts w:ascii="Times New Roman" w:hAnsi="Times New Roman" w:cs="Times New Roman"/>
                <w:sz w:val="20"/>
                <w:szCs w:val="20"/>
                <w:lang w:eastAsia="ru-RU"/>
              </w:rPr>
              <w:t xml:space="preserve"> платежи за услугу.</w:t>
            </w:r>
          </w:p>
          <w:p w14:paraId="6DE2C8B2" w14:textId="4533A976" w:rsidR="00CD5D3A" w:rsidRPr="007E3F20" w:rsidRDefault="009A71F1" w:rsidP="005061AA">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3</w:t>
            </w:r>
            <w:r w:rsidR="00CD5D3A" w:rsidRPr="007E3F20">
              <w:rPr>
                <w:rFonts w:ascii="Times New Roman" w:hAnsi="Times New Roman" w:cs="Times New Roman"/>
                <w:sz w:val="20"/>
                <w:szCs w:val="20"/>
                <w:lang w:eastAsia="ru-RU"/>
              </w:rPr>
              <w:t>. Пользователь</w:t>
            </w:r>
          </w:p>
          <w:p w14:paraId="303A4B47" w14:textId="69F8FFFD" w:rsidR="00CD5D3A" w:rsidRPr="007E3F20" w:rsidRDefault="009A71F1" w:rsidP="005061AA">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3</w:t>
            </w:r>
            <w:r w:rsidR="00CD5D3A" w:rsidRPr="007E3F20">
              <w:rPr>
                <w:rFonts w:ascii="Times New Roman" w:hAnsi="Times New Roman" w:cs="Times New Roman"/>
                <w:sz w:val="20"/>
                <w:szCs w:val="20"/>
                <w:lang w:eastAsia="ru-RU"/>
              </w:rPr>
              <w:t>.1. Получает СМС с запросом.</w:t>
            </w:r>
          </w:p>
          <w:p w14:paraId="4766AAF3" w14:textId="10816AE0" w:rsidR="00CD5D3A" w:rsidRPr="007E3F20" w:rsidRDefault="009A71F1" w:rsidP="005061AA">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3</w:t>
            </w:r>
            <w:r w:rsidR="00CD5D3A" w:rsidRPr="007E3F20">
              <w:rPr>
                <w:rFonts w:ascii="Times New Roman" w:hAnsi="Times New Roman" w:cs="Times New Roman"/>
                <w:sz w:val="20"/>
                <w:szCs w:val="20"/>
                <w:lang w:eastAsia="ru-RU"/>
              </w:rPr>
              <w:t>.2. Отправляет ответное СМС с подтверждением.</w:t>
            </w:r>
          </w:p>
          <w:p w14:paraId="48B9030B" w14:textId="4FEDBE4F" w:rsidR="00CD5D3A" w:rsidRPr="007E3F20" w:rsidRDefault="009A71F1" w:rsidP="005061AA">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4</w:t>
            </w:r>
            <w:r w:rsidR="00CD5D3A" w:rsidRPr="007E3F20">
              <w:rPr>
                <w:rFonts w:ascii="Times New Roman" w:hAnsi="Times New Roman" w:cs="Times New Roman"/>
                <w:sz w:val="20"/>
                <w:szCs w:val="20"/>
                <w:lang w:eastAsia="ru-RU"/>
              </w:rPr>
              <w:t>. Оператор/П</w:t>
            </w:r>
            <w:r w:rsidR="00501315">
              <w:rPr>
                <w:rFonts w:ascii="Times New Roman" w:hAnsi="Times New Roman" w:cs="Times New Roman"/>
                <w:sz w:val="20"/>
                <w:szCs w:val="20"/>
                <w:lang w:eastAsia="ru-RU"/>
              </w:rPr>
              <w:t>ОЛУЧАТЕЛЬ</w:t>
            </w:r>
            <w:r w:rsidR="00CD5D3A" w:rsidRPr="007E3F20">
              <w:rPr>
                <w:rFonts w:ascii="Times New Roman" w:hAnsi="Times New Roman" w:cs="Times New Roman"/>
                <w:sz w:val="20"/>
                <w:szCs w:val="20"/>
                <w:lang w:eastAsia="ru-RU"/>
              </w:rPr>
              <w:t xml:space="preserve"> </w:t>
            </w:r>
          </w:p>
          <w:p w14:paraId="7CB6A3DF" w14:textId="6EAAB99C" w:rsidR="00CD5D3A" w:rsidRPr="007E3F20" w:rsidRDefault="009A71F1" w:rsidP="005061AA">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4</w:t>
            </w:r>
            <w:r w:rsidR="00CD5D3A" w:rsidRPr="007E3F20">
              <w:rPr>
                <w:rFonts w:ascii="Times New Roman" w:hAnsi="Times New Roman" w:cs="Times New Roman"/>
                <w:sz w:val="20"/>
                <w:szCs w:val="20"/>
                <w:lang w:eastAsia="ru-RU"/>
              </w:rPr>
              <w:t>.1. Получает СМС с подтверждением.</w:t>
            </w:r>
          </w:p>
          <w:p w14:paraId="05B98AEA" w14:textId="1C7B5A73" w:rsidR="00CD5D3A" w:rsidRPr="007E3F20" w:rsidRDefault="009A71F1" w:rsidP="005061AA">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4</w:t>
            </w:r>
            <w:r w:rsidR="00CD5D3A" w:rsidRPr="007E3F20">
              <w:rPr>
                <w:rFonts w:ascii="Times New Roman" w:hAnsi="Times New Roman" w:cs="Times New Roman"/>
                <w:sz w:val="20"/>
                <w:szCs w:val="20"/>
                <w:lang w:eastAsia="ru-RU"/>
              </w:rPr>
              <w:t>5.2. Фиксирует в логе</w:t>
            </w:r>
          </w:p>
          <w:p w14:paraId="3A12F1E0" w14:textId="77777777" w:rsidR="00CD5D3A" w:rsidRPr="007E3F20" w:rsidRDefault="00CD5D3A" w:rsidP="005061AA">
            <w:pPr>
              <w:spacing w:after="0" w:line="240" w:lineRule="auto"/>
              <w:jc w:val="both"/>
              <w:rPr>
                <w:rFonts w:ascii="Times New Roman" w:hAnsi="Times New Roman" w:cs="Times New Roman"/>
                <w:sz w:val="20"/>
                <w:szCs w:val="20"/>
                <w:lang w:eastAsia="ru-RU"/>
              </w:rPr>
            </w:pPr>
            <w:r w:rsidRPr="007E3F20">
              <w:rPr>
                <w:rFonts w:ascii="Times New Roman" w:hAnsi="Times New Roman" w:cs="Times New Roman"/>
                <w:sz w:val="20"/>
                <w:szCs w:val="20"/>
                <w:lang w:eastAsia="ru-RU"/>
              </w:rPr>
              <w:t xml:space="preserve">- факт согласия пользователя на последующие </w:t>
            </w:r>
            <w:proofErr w:type="spellStart"/>
            <w:r w:rsidRPr="007E3F20">
              <w:rPr>
                <w:rFonts w:ascii="Times New Roman" w:hAnsi="Times New Roman" w:cs="Times New Roman"/>
                <w:sz w:val="20"/>
                <w:szCs w:val="20"/>
                <w:lang w:eastAsia="ru-RU"/>
              </w:rPr>
              <w:t>безакцептные</w:t>
            </w:r>
            <w:proofErr w:type="spellEnd"/>
            <w:r w:rsidRPr="007E3F20">
              <w:rPr>
                <w:rFonts w:ascii="Times New Roman" w:hAnsi="Times New Roman" w:cs="Times New Roman"/>
                <w:sz w:val="20"/>
                <w:szCs w:val="20"/>
                <w:lang w:eastAsia="ru-RU"/>
              </w:rPr>
              <w:t xml:space="preserve"> платежи за услугу;</w:t>
            </w:r>
          </w:p>
          <w:p w14:paraId="03D5E111" w14:textId="77777777" w:rsidR="00CD5D3A" w:rsidRPr="007E3F20" w:rsidRDefault="00CD5D3A" w:rsidP="005061AA">
            <w:pPr>
              <w:spacing w:after="0" w:line="240" w:lineRule="auto"/>
              <w:jc w:val="both"/>
              <w:rPr>
                <w:rFonts w:ascii="Times New Roman" w:hAnsi="Times New Roman" w:cs="Times New Roman"/>
                <w:sz w:val="20"/>
                <w:szCs w:val="20"/>
                <w:lang w:eastAsia="ru-RU"/>
              </w:rPr>
            </w:pPr>
            <w:r w:rsidRPr="007E3F20">
              <w:rPr>
                <w:rFonts w:ascii="Times New Roman" w:hAnsi="Times New Roman" w:cs="Times New Roman"/>
                <w:sz w:val="20"/>
                <w:szCs w:val="20"/>
                <w:lang w:eastAsia="ru-RU"/>
              </w:rPr>
              <w:t>- идентификатор услуги и/или идентификатор витрины Оператора;</w:t>
            </w:r>
          </w:p>
          <w:p w14:paraId="3F27EF9D" w14:textId="77777777" w:rsidR="00CD5D3A" w:rsidRPr="007E3F20" w:rsidRDefault="00CD5D3A" w:rsidP="005061AA">
            <w:pPr>
              <w:spacing w:after="0" w:line="240" w:lineRule="auto"/>
              <w:jc w:val="both"/>
              <w:rPr>
                <w:rFonts w:ascii="Times New Roman" w:hAnsi="Times New Roman" w:cs="Times New Roman"/>
                <w:sz w:val="20"/>
                <w:szCs w:val="20"/>
                <w:lang w:eastAsia="ru-RU"/>
              </w:rPr>
            </w:pPr>
            <w:r w:rsidRPr="007E3F20">
              <w:rPr>
                <w:rFonts w:ascii="Times New Roman" w:hAnsi="Times New Roman" w:cs="Times New Roman"/>
                <w:sz w:val="20"/>
                <w:szCs w:val="20"/>
                <w:lang w:eastAsia="ru-RU"/>
              </w:rPr>
              <w:t>- номер телефона.</w:t>
            </w:r>
          </w:p>
          <w:p w14:paraId="7A203AD7" w14:textId="269F7881" w:rsidR="00CD5D3A" w:rsidRPr="007E3F20" w:rsidRDefault="009A71F1" w:rsidP="009A71F1">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4</w:t>
            </w:r>
            <w:r w:rsidR="00CD5D3A" w:rsidRPr="007E3F20">
              <w:rPr>
                <w:rFonts w:ascii="Times New Roman" w:hAnsi="Times New Roman" w:cs="Times New Roman"/>
                <w:sz w:val="20"/>
                <w:szCs w:val="20"/>
                <w:lang w:eastAsia="ru-RU"/>
              </w:rPr>
              <w:t>.3. Выполняет привязку телефонного номера Плательщика к услуге.</w:t>
            </w:r>
          </w:p>
        </w:tc>
      </w:tr>
    </w:tbl>
    <w:p w14:paraId="231E1FA8" w14:textId="37A7B53C" w:rsidR="00CD5D3A" w:rsidRPr="007E3F20" w:rsidRDefault="00CD5D3A" w:rsidP="00F0670C">
      <w:pPr>
        <w:spacing w:after="0" w:line="240" w:lineRule="auto"/>
        <w:ind w:firstLine="709"/>
        <w:jc w:val="both"/>
        <w:rPr>
          <w:rFonts w:ascii="Times New Roman" w:hAnsi="Times New Roman" w:cs="Times New Roman"/>
          <w:sz w:val="20"/>
          <w:szCs w:val="20"/>
        </w:rPr>
      </w:pPr>
      <w:r w:rsidRPr="007E3F20">
        <w:rPr>
          <w:rFonts w:ascii="Times New Roman" w:hAnsi="Times New Roman" w:cs="Times New Roman"/>
          <w:sz w:val="20"/>
          <w:szCs w:val="20"/>
        </w:rPr>
        <w:t>2.3</w:t>
      </w:r>
      <w:r w:rsidR="0031511B">
        <w:rPr>
          <w:rFonts w:ascii="Times New Roman" w:hAnsi="Times New Roman" w:cs="Times New Roman"/>
          <w:sz w:val="20"/>
          <w:szCs w:val="20"/>
        </w:rPr>
        <w:t>.</w:t>
      </w:r>
      <w:r w:rsidRPr="007E3F20">
        <w:rPr>
          <w:rFonts w:ascii="Times New Roman" w:hAnsi="Times New Roman" w:cs="Times New Roman"/>
          <w:sz w:val="20"/>
          <w:szCs w:val="20"/>
        </w:rPr>
        <w:t xml:space="preserve"> </w:t>
      </w:r>
      <w:proofErr w:type="spellStart"/>
      <w:r w:rsidRPr="007E3F20">
        <w:rPr>
          <w:rFonts w:ascii="Times New Roman" w:hAnsi="Times New Roman" w:cs="Times New Roman"/>
          <w:b/>
          <w:sz w:val="20"/>
          <w:szCs w:val="20"/>
          <w:lang w:val="en-US"/>
        </w:rPr>
        <w:t>AoC</w:t>
      </w:r>
      <w:proofErr w:type="spellEnd"/>
      <w:r w:rsidRPr="0031511B">
        <w:rPr>
          <w:rFonts w:ascii="Times New Roman" w:hAnsi="Times New Roman" w:cs="Times New Roman"/>
          <w:b/>
          <w:sz w:val="20"/>
          <w:szCs w:val="20"/>
        </w:rPr>
        <w:t xml:space="preserve"> </w:t>
      </w:r>
      <w:r w:rsidRPr="007E3F20">
        <w:rPr>
          <w:rFonts w:ascii="Times New Roman" w:hAnsi="Times New Roman" w:cs="Times New Roman"/>
          <w:b/>
          <w:sz w:val="20"/>
          <w:szCs w:val="20"/>
        </w:rPr>
        <w:t>Оператора с ПТ</w:t>
      </w:r>
    </w:p>
    <w:tbl>
      <w:tblPr>
        <w:tblW w:w="0" w:type="auto"/>
        <w:tblCellMar>
          <w:left w:w="0" w:type="dxa"/>
          <w:right w:w="0" w:type="dxa"/>
        </w:tblCellMar>
        <w:tblLook w:val="04A0" w:firstRow="1" w:lastRow="0" w:firstColumn="1" w:lastColumn="0" w:noHBand="0" w:noVBand="1"/>
      </w:tblPr>
      <w:tblGrid>
        <w:gridCol w:w="2795"/>
        <w:gridCol w:w="1453"/>
        <w:gridCol w:w="4223"/>
        <w:gridCol w:w="1997"/>
      </w:tblGrid>
      <w:tr w:rsidR="00CD5D3A" w:rsidRPr="007E3F20" w14:paraId="05F719E3" w14:textId="77777777" w:rsidTr="008A1B40">
        <w:tc>
          <w:tcPr>
            <w:tcW w:w="28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B141B4" w14:textId="77777777" w:rsidR="00CD5D3A" w:rsidRPr="007E3F20" w:rsidRDefault="00CD5D3A" w:rsidP="005061AA">
            <w:pPr>
              <w:spacing w:after="0" w:line="240" w:lineRule="auto"/>
              <w:jc w:val="both"/>
              <w:rPr>
                <w:rFonts w:ascii="Times New Roman" w:hAnsi="Times New Roman" w:cs="Times New Roman"/>
                <w:sz w:val="20"/>
                <w:szCs w:val="20"/>
                <w:lang w:eastAsia="ru-RU"/>
              </w:rPr>
            </w:pPr>
            <w:r w:rsidRPr="007E3F20">
              <w:rPr>
                <w:rFonts w:ascii="Times New Roman" w:hAnsi="Times New Roman" w:cs="Times New Roman"/>
                <w:sz w:val="20"/>
                <w:szCs w:val="20"/>
                <w:lang w:eastAsia="ru-RU"/>
              </w:rPr>
              <w:t>Описание</w:t>
            </w:r>
          </w:p>
        </w:tc>
        <w:tc>
          <w:tcPr>
            <w:tcW w:w="778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326FC9" w14:textId="2B32E391" w:rsidR="00CD5D3A" w:rsidRPr="007E3F20" w:rsidRDefault="00CD5D3A" w:rsidP="005061AA">
            <w:pPr>
              <w:spacing w:after="0" w:line="240" w:lineRule="auto"/>
              <w:jc w:val="both"/>
              <w:rPr>
                <w:rFonts w:ascii="Times New Roman" w:hAnsi="Times New Roman" w:cs="Times New Roman"/>
                <w:sz w:val="20"/>
                <w:szCs w:val="20"/>
                <w:lang w:eastAsia="ru-RU"/>
              </w:rPr>
            </w:pPr>
            <w:r w:rsidRPr="007E3F20">
              <w:rPr>
                <w:rFonts w:ascii="Times New Roman" w:hAnsi="Times New Roman" w:cs="Times New Roman"/>
                <w:sz w:val="20"/>
                <w:szCs w:val="20"/>
                <w:lang w:eastAsia="ru-RU"/>
              </w:rPr>
              <w:t>Сценарий оплаты услуги и привязки телефонного номера Плательщика к услуге Оператора/П</w:t>
            </w:r>
            <w:r w:rsidR="00501315">
              <w:rPr>
                <w:rFonts w:ascii="Times New Roman" w:hAnsi="Times New Roman" w:cs="Times New Roman"/>
                <w:sz w:val="20"/>
                <w:szCs w:val="20"/>
                <w:lang w:eastAsia="ru-RU"/>
              </w:rPr>
              <w:t>ОЛУЧАТЕЛЯ</w:t>
            </w:r>
            <w:r w:rsidRPr="007E3F20">
              <w:rPr>
                <w:rFonts w:ascii="Times New Roman" w:hAnsi="Times New Roman" w:cs="Times New Roman"/>
                <w:sz w:val="20"/>
                <w:szCs w:val="20"/>
                <w:lang w:eastAsia="ru-RU"/>
              </w:rPr>
              <w:t xml:space="preserve"> в рамках платёжной транзакции</w:t>
            </w:r>
          </w:p>
        </w:tc>
      </w:tr>
      <w:tr w:rsidR="00CD5D3A" w:rsidRPr="007E3F20" w14:paraId="65C49FCD" w14:textId="77777777" w:rsidTr="008A1B40">
        <w:tc>
          <w:tcPr>
            <w:tcW w:w="2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A8BEDA" w14:textId="77777777" w:rsidR="00CD5D3A" w:rsidRPr="007E3F20" w:rsidRDefault="00CD5D3A" w:rsidP="005061AA">
            <w:pPr>
              <w:spacing w:after="0" w:line="240" w:lineRule="auto"/>
              <w:jc w:val="both"/>
              <w:rPr>
                <w:rFonts w:ascii="Times New Roman" w:hAnsi="Times New Roman" w:cs="Times New Roman"/>
                <w:sz w:val="20"/>
                <w:szCs w:val="20"/>
                <w:lang w:eastAsia="ru-RU"/>
              </w:rPr>
            </w:pPr>
            <w:r w:rsidRPr="007E3F20">
              <w:rPr>
                <w:rFonts w:ascii="Times New Roman" w:hAnsi="Times New Roman" w:cs="Times New Roman"/>
                <w:sz w:val="20"/>
                <w:szCs w:val="20"/>
                <w:lang w:eastAsia="ru-RU"/>
              </w:rPr>
              <w:t>Действующие лица:</w:t>
            </w:r>
          </w:p>
        </w:tc>
        <w:tc>
          <w:tcPr>
            <w:tcW w:w="7783"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BAEA38A" w14:textId="5A50FB1B" w:rsidR="00CD5D3A" w:rsidRPr="007E3F20" w:rsidRDefault="00CD5D3A" w:rsidP="005061AA">
            <w:pPr>
              <w:spacing w:after="0" w:line="240" w:lineRule="auto"/>
              <w:jc w:val="both"/>
              <w:rPr>
                <w:rFonts w:ascii="Times New Roman" w:hAnsi="Times New Roman" w:cs="Times New Roman"/>
                <w:sz w:val="20"/>
                <w:szCs w:val="20"/>
                <w:lang w:eastAsia="ru-RU"/>
              </w:rPr>
            </w:pPr>
            <w:r w:rsidRPr="007E3F20">
              <w:rPr>
                <w:rFonts w:ascii="Times New Roman" w:hAnsi="Times New Roman" w:cs="Times New Roman"/>
                <w:sz w:val="20"/>
                <w:szCs w:val="20"/>
                <w:lang w:eastAsia="ru-RU"/>
              </w:rPr>
              <w:t>Плательщик, Оператор связи, Оператор/П</w:t>
            </w:r>
            <w:r w:rsidR="00501315">
              <w:rPr>
                <w:rFonts w:ascii="Times New Roman" w:hAnsi="Times New Roman" w:cs="Times New Roman"/>
                <w:sz w:val="20"/>
                <w:szCs w:val="20"/>
                <w:lang w:eastAsia="ru-RU"/>
              </w:rPr>
              <w:t>ОЛУЧАТЕЛЬ</w:t>
            </w:r>
            <w:r w:rsidRPr="007E3F20">
              <w:rPr>
                <w:rFonts w:ascii="Times New Roman" w:hAnsi="Times New Roman" w:cs="Times New Roman"/>
                <w:sz w:val="20"/>
                <w:szCs w:val="20"/>
                <w:lang w:eastAsia="ru-RU"/>
              </w:rPr>
              <w:t>, Общество</w:t>
            </w:r>
          </w:p>
        </w:tc>
      </w:tr>
      <w:tr w:rsidR="00CD5D3A" w:rsidRPr="007E3F20" w14:paraId="3F702A1D" w14:textId="77777777" w:rsidTr="008A1B40">
        <w:tc>
          <w:tcPr>
            <w:tcW w:w="2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335DEE" w14:textId="77777777" w:rsidR="00CD5D3A" w:rsidRPr="007E3F20" w:rsidRDefault="00CD5D3A" w:rsidP="005061AA">
            <w:pPr>
              <w:spacing w:after="0" w:line="240" w:lineRule="auto"/>
              <w:jc w:val="both"/>
              <w:rPr>
                <w:rFonts w:ascii="Times New Roman" w:hAnsi="Times New Roman" w:cs="Times New Roman"/>
                <w:sz w:val="20"/>
                <w:szCs w:val="20"/>
                <w:lang w:eastAsia="ru-RU"/>
              </w:rPr>
            </w:pPr>
            <w:r w:rsidRPr="007E3F20">
              <w:rPr>
                <w:rFonts w:ascii="Times New Roman" w:hAnsi="Times New Roman" w:cs="Times New Roman"/>
                <w:sz w:val="20"/>
                <w:szCs w:val="20"/>
                <w:lang w:eastAsia="ru-RU"/>
              </w:rPr>
              <w:t>Цель:</w:t>
            </w:r>
          </w:p>
        </w:tc>
        <w:tc>
          <w:tcPr>
            <w:tcW w:w="7783"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4A740DD" w14:textId="77777777" w:rsidR="00CD5D3A" w:rsidRPr="007E3F20" w:rsidRDefault="00CD5D3A" w:rsidP="005061AA">
            <w:pPr>
              <w:spacing w:after="0" w:line="240" w:lineRule="auto"/>
              <w:jc w:val="both"/>
              <w:rPr>
                <w:rFonts w:ascii="Times New Roman" w:hAnsi="Times New Roman" w:cs="Times New Roman"/>
                <w:sz w:val="20"/>
                <w:szCs w:val="20"/>
                <w:lang w:eastAsia="ru-RU"/>
              </w:rPr>
            </w:pPr>
            <w:r w:rsidRPr="007E3F20">
              <w:rPr>
                <w:rFonts w:ascii="Times New Roman" w:hAnsi="Times New Roman" w:cs="Times New Roman"/>
                <w:sz w:val="20"/>
                <w:szCs w:val="20"/>
                <w:lang w:eastAsia="ru-RU"/>
              </w:rPr>
              <w:t>Плательщик хочет оплатить услугу и привязать к ней телефонный номер для последующей оплаты этой же услуги без подтверждения</w:t>
            </w:r>
          </w:p>
        </w:tc>
      </w:tr>
      <w:tr w:rsidR="00CD5D3A" w:rsidRPr="007E3F20" w14:paraId="18D8BE4F" w14:textId="77777777" w:rsidTr="008A1B40">
        <w:tc>
          <w:tcPr>
            <w:tcW w:w="2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0C6D7B" w14:textId="77777777" w:rsidR="00CD5D3A" w:rsidRPr="007E3F20" w:rsidRDefault="00CD5D3A" w:rsidP="005061AA">
            <w:pPr>
              <w:spacing w:after="0" w:line="240" w:lineRule="auto"/>
              <w:jc w:val="both"/>
              <w:rPr>
                <w:rFonts w:ascii="Times New Roman" w:hAnsi="Times New Roman" w:cs="Times New Roman"/>
                <w:sz w:val="20"/>
                <w:szCs w:val="20"/>
                <w:lang w:eastAsia="ru-RU"/>
              </w:rPr>
            </w:pPr>
            <w:r w:rsidRPr="007E3F20">
              <w:rPr>
                <w:rFonts w:ascii="Times New Roman" w:hAnsi="Times New Roman" w:cs="Times New Roman"/>
                <w:sz w:val="20"/>
                <w:szCs w:val="20"/>
                <w:lang w:eastAsia="ru-RU"/>
              </w:rPr>
              <w:t>Гарантии успеха:</w:t>
            </w:r>
          </w:p>
        </w:tc>
        <w:tc>
          <w:tcPr>
            <w:tcW w:w="7783"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0D0E471" w14:textId="77777777" w:rsidR="00CD5D3A" w:rsidRPr="007E3F20" w:rsidRDefault="00CD5D3A" w:rsidP="005061AA">
            <w:pPr>
              <w:spacing w:after="0" w:line="240" w:lineRule="auto"/>
              <w:jc w:val="both"/>
              <w:rPr>
                <w:rFonts w:ascii="Times New Roman" w:hAnsi="Times New Roman" w:cs="Times New Roman"/>
                <w:sz w:val="20"/>
                <w:szCs w:val="20"/>
                <w:lang w:eastAsia="ru-RU"/>
              </w:rPr>
            </w:pPr>
            <w:r w:rsidRPr="007E3F20">
              <w:rPr>
                <w:rFonts w:ascii="Times New Roman" w:hAnsi="Times New Roman" w:cs="Times New Roman"/>
                <w:sz w:val="20"/>
                <w:szCs w:val="20"/>
                <w:lang w:eastAsia="ru-RU"/>
              </w:rPr>
              <w:t>Услуга оплачена и к ней привязан телефонный номер Плательщика</w:t>
            </w:r>
          </w:p>
        </w:tc>
      </w:tr>
      <w:tr w:rsidR="00CD5D3A" w:rsidRPr="007E3F20" w14:paraId="3A209061" w14:textId="77777777" w:rsidTr="008A1B40">
        <w:tc>
          <w:tcPr>
            <w:tcW w:w="2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09AEE5" w14:textId="77777777" w:rsidR="00CD5D3A" w:rsidRPr="007E3F20" w:rsidRDefault="00CD5D3A" w:rsidP="005061AA">
            <w:pPr>
              <w:spacing w:after="0" w:line="240" w:lineRule="auto"/>
              <w:jc w:val="both"/>
              <w:rPr>
                <w:rFonts w:ascii="Times New Roman" w:hAnsi="Times New Roman" w:cs="Times New Roman"/>
                <w:sz w:val="20"/>
                <w:szCs w:val="20"/>
                <w:lang w:eastAsia="ru-RU"/>
              </w:rPr>
            </w:pPr>
            <w:r w:rsidRPr="007E3F20">
              <w:rPr>
                <w:rFonts w:ascii="Times New Roman" w:hAnsi="Times New Roman" w:cs="Times New Roman"/>
                <w:sz w:val="20"/>
                <w:szCs w:val="20"/>
                <w:lang w:eastAsia="ru-RU"/>
              </w:rPr>
              <w:t>Предусловия:</w:t>
            </w:r>
          </w:p>
        </w:tc>
        <w:tc>
          <w:tcPr>
            <w:tcW w:w="7783" w:type="dxa"/>
            <w:gridSpan w:val="3"/>
            <w:tcBorders>
              <w:top w:val="nil"/>
              <w:left w:val="nil"/>
              <w:bottom w:val="single" w:sz="8" w:space="0" w:color="auto"/>
              <w:right w:val="single" w:sz="8" w:space="0" w:color="auto"/>
            </w:tcBorders>
            <w:tcMar>
              <w:top w:w="0" w:type="dxa"/>
              <w:left w:w="108" w:type="dxa"/>
              <w:bottom w:w="0" w:type="dxa"/>
              <w:right w:w="108" w:type="dxa"/>
            </w:tcMar>
          </w:tcPr>
          <w:p w14:paraId="64876AFE" w14:textId="77777777" w:rsidR="00CD5D3A" w:rsidRPr="007E3F20" w:rsidRDefault="00CD5D3A" w:rsidP="00F0670C">
            <w:pPr>
              <w:spacing w:after="0" w:line="240" w:lineRule="auto"/>
              <w:ind w:firstLine="709"/>
              <w:jc w:val="both"/>
              <w:rPr>
                <w:rFonts w:ascii="Times New Roman" w:hAnsi="Times New Roman" w:cs="Times New Roman"/>
                <w:sz w:val="20"/>
                <w:szCs w:val="20"/>
                <w:lang w:eastAsia="ru-RU"/>
              </w:rPr>
            </w:pPr>
          </w:p>
        </w:tc>
      </w:tr>
      <w:tr w:rsidR="00CD5D3A" w:rsidRPr="007E3F20" w14:paraId="17635D52" w14:textId="77777777" w:rsidTr="008A1B40">
        <w:tc>
          <w:tcPr>
            <w:tcW w:w="105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4FA79E" w14:textId="77777777" w:rsidR="00CD5D3A" w:rsidRPr="007E3F20" w:rsidRDefault="00CD5D3A" w:rsidP="00F0670C">
            <w:pPr>
              <w:spacing w:after="0" w:line="240" w:lineRule="auto"/>
              <w:ind w:firstLine="709"/>
              <w:jc w:val="both"/>
              <w:rPr>
                <w:rFonts w:ascii="Times New Roman" w:hAnsi="Times New Roman" w:cs="Times New Roman"/>
                <w:sz w:val="20"/>
                <w:szCs w:val="20"/>
                <w:lang w:eastAsia="ru-RU"/>
              </w:rPr>
            </w:pPr>
            <w:r w:rsidRPr="007E3F20">
              <w:rPr>
                <w:rFonts w:ascii="Times New Roman" w:hAnsi="Times New Roman" w:cs="Times New Roman"/>
                <w:sz w:val="20"/>
                <w:szCs w:val="20"/>
                <w:lang w:eastAsia="ru-RU"/>
              </w:rPr>
              <w:t>Основные шаги сценария:</w:t>
            </w:r>
          </w:p>
          <w:p w14:paraId="20DE0BBA" w14:textId="10AEFC59" w:rsidR="00CD5D3A" w:rsidRPr="007E3F20" w:rsidRDefault="00CD5D3A" w:rsidP="005061AA">
            <w:pPr>
              <w:spacing w:after="0" w:line="240" w:lineRule="auto"/>
              <w:jc w:val="both"/>
              <w:rPr>
                <w:rFonts w:ascii="Times New Roman" w:hAnsi="Times New Roman" w:cs="Times New Roman"/>
                <w:sz w:val="20"/>
                <w:szCs w:val="20"/>
                <w:lang w:eastAsia="ru-RU"/>
              </w:rPr>
            </w:pPr>
            <w:r w:rsidRPr="007E3F20">
              <w:rPr>
                <w:rFonts w:ascii="Times New Roman" w:hAnsi="Times New Roman" w:cs="Times New Roman"/>
                <w:sz w:val="20"/>
                <w:szCs w:val="20"/>
                <w:lang w:eastAsia="ru-RU"/>
              </w:rPr>
              <w:t xml:space="preserve">1. Оператор отправляет в платежный шлюз </w:t>
            </w:r>
            <w:r w:rsidR="00A63145">
              <w:rPr>
                <w:rFonts w:ascii="Times New Roman" w:hAnsi="Times New Roman" w:cs="Times New Roman"/>
                <w:sz w:val="20"/>
                <w:szCs w:val="20"/>
                <w:lang w:eastAsia="ru-RU"/>
              </w:rPr>
              <w:t>Общества</w:t>
            </w:r>
            <w:r w:rsidRPr="007E3F20">
              <w:rPr>
                <w:rFonts w:ascii="Times New Roman" w:hAnsi="Times New Roman" w:cs="Times New Roman"/>
                <w:sz w:val="20"/>
                <w:szCs w:val="20"/>
                <w:lang w:eastAsia="ru-RU"/>
              </w:rPr>
              <w:t xml:space="preserve"> запрос на оплату услуги.</w:t>
            </w:r>
          </w:p>
          <w:p w14:paraId="0174A24F" w14:textId="77777777" w:rsidR="00CD5D3A" w:rsidRPr="007E3F20" w:rsidRDefault="00CD5D3A" w:rsidP="005061AA">
            <w:pPr>
              <w:spacing w:after="0" w:line="240" w:lineRule="auto"/>
              <w:jc w:val="both"/>
              <w:rPr>
                <w:rFonts w:ascii="Times New Roman" w:hAnsi="Times New Roman" w:cs="Times New Roman"/>
                <w:sz w:val="20"/>
                <w:szCs w:val="20"/>
                <w:lang w:eastAsia="ru-RU"/>
              </w:rPr>
            </w:pPr>
            <w:r w:rsidRPr="007E3F20">
              <w:rPr>
                <w:rFonts w:ascii="Times New Roman" w:hAnsi="Times New Roman" w:cs="Times New Roman"/>
                <w:sz w:val="20"/>
                <w:szCs w:val="20"/>
                <w:lang w:eastAsia="ru-RU"/>
              </w:rPr>
              <w:t xml:space="preserve">2. Общество </w:t>
            </w:r>
          </w:p>
          <w:p w14:paraId="72836BF7" w14:textId="77777777" w:rsidR="00CD5D3A" w:rsidRPr="007E3F20" w:rsidRDefault="00CD5D3A" w:rsidP="005061AA">
            <w:pPr>
              <w:spacing w:after="0" w:line="240" w:lineRule="auto"/>
              <w:jc w:val="both"/>
              <w:rPr>
                <w:rFonts w:ascii="Times New Roman" w:hAnsi="Times New Roman" w:cs="Times New Roman"/>
                <w:sz w:val="20"/>
                <w:szCs w:val="20"/>
                <w:lang w:eastAsia="ru-RU"/>
              </w:rPr>
            </w:pPr>
            <w:r w:rsidRPr="007E3F20">
              <w:rPr>
                <w:rFonts w:ascii="Times New Roman" w:hAnsi="Times New Roman" w:cs="Times New Roman"/>
                <w:sz w:val="20"/>
                <w:szCs w:val="20"/>
                <w:lang w:eastAsia="ru-RU"/>
              </w:rPr>
              <w:t>2.1. Проверяет и подтверждает отсутствие привязки телефонного номера Плательщика к услуге;</w:t>
            </w:r>
          </w:p>
          <w:p w14:paraId="36D1D692" w14:textId="77777777" w:rsidR="00CD5D3A" w:rsidRPr="007E3F20" w:rsidRDefault="00CD5D3A" w:rsidP="005061AA">
            <w:pPr>
              <w:spacing w:after="0" w:line="240" w:lineRule="auto"/>
              <w:jc w:val="both"/>
              <w:rPr>
                <w:rFonts w:ascii="Times New Roman" w:hAnsi="Times New Roman" w:cs="Times New Roman"/>
                <w:sz w:val="20"/>
                <w:szCs w:val="20"/>
                <w:lang w:eastAsia="ru-RU"/>
              </w:rPr>
            </w:pPr>
            <w:r w:rsidRPr="007E3F20">
              <w:rPr>
                <w:rFonts w:ascii="Times New Roman" w:hAnsi="Times New Roman" w:cs="Times New Roman"/>
                <w:sz w:val="20"/>
                <w:szCs w:val="20"/>
                <w:lang w:eastAsia="ru-RU"/>
              </w:rPr>
              <w:t>2.2. Отправляет Оператору связи запрос акцептного списания средств за услугу на сервисный номер с включенным подтверждением со стороны Плательщика.</w:t>
            </w:r>
          </w:p>
          <w:p w14:paraId="2B217D60" w14:textId="2CB5A87B" w:rsidR="00CD5D3A" w:rsidRPr="007E3F20" w:rsidRDefault="00CD5D3A" w:rsidP="005061AA">
            <w:pPr>
              <w:spacing w:after="0" w:line="240" w:lineRule="auto"/>
              <w:jc w:val="both"/>
              <w:rPr>
                <w:rFonts w:ascii="Times New Roman" w:hAnsi="Times New Roman" w:cs="Times New Roman"/>
                <w:sz w:val="20"/>
                <w:szCs w:val="20"/>
                <w:lang w:eastAsia="ru-RU"/>
              </w:rPr>
            </w:pPr>
            <w:r w:rsidRPr="007E3F20">
              <w:rPr>
                <w:rFonts w:ascii="Times New Roman" w:hAnsi="Times New Roman" w:cs="Times New Roman"/>
                <w:sz w:val="20"/>
                <w:szCs w:val="20"/>
                <w:lang w:eastAsia="ru-RU"/>
              </w:rPr>
              <w:t>3. Оператор связи отправляет Плательщику СМС с запросом подтвержде</w:t>
            </w:r>
            <w:r w:rsidR="00A63145">
              <w:rPr>
                <w:rFonts w:ascii="Times New Roman" w:hAnsi="Times New Roman" w:cs="Times New Roman"/>
                <w:sz w:val="20"/>
                <w:szCs w:val="20"/>
                <w:lang w:eastAsia="ru-RU"/>
              </w:rPr>
              <w:t>ния на списание средств</w:t>
            </w:r>
            <w:r w:rsidR="00A97659">
              <w:rPr>
                <w:rFonts w:ascii="Times New Roman" w:hAnsi="Times New Roman" w:cs="Times New Roman"/>
                <w:sz w:val="20"/>
                <w:szCs w:val="20"/>
                <w:lang w:eastAsia="ru-RU"/>
              </w:rPr>
              <w:t xml:space="preserve">. Текст </w:t>
            </w:r>
            <w:r w:rsidR="00A97659">
              <w:rPr>
                <w:rFonts w:ascii="Times New Roman" w:hAnsi="Times New Roman" w:cs="Times New Roman"/>
                <w:sz w:val="20"/>
                <w:szCs w:val="20"/>
                <w:lang w:val="en-US" w:eastAsia="ru-RU"/>
              </w:rPr>
              <w:t>SMS</w:t>
            </w:r>
            <w:r w:rsidRPr="007E3F20">
              <w:rPr>
                <w:rFonts w:ascii="Times New Roman" w:hAnsi="Times New Roman" w:cs="Times New Roman"/>
                <w:sz w:val="20"/>
                <w:szCs w:val="20"/>
                <w:lang w:eastAsia="ru-RU"/>
              </w:rPr>
              <w:t xml:space="preserve"> содержит информацию о проведении привязки по данной транзакции.</w:t>
            </w:r>
          </w:p>
          <w:p w14:paraId="3ED399A7" w14:textId="77777777" w:rsidR="00CD5D3A" w:rsidRPr="007E3F20" w:rsidRDefault="00CD5D3A" w:rsidP="005061AA">
            <w:pPr>
              <w:spacing w:after="0" w:line="240" w:lineRule="auto"/>
              <w:jc w:val="both"/>
              <w:rPr>
                <w:rFonts w:ascii="Times New Roman" w:hAnsi="Times New Roman" w:cs="Times New Roman"/>
                <w:sz w:val="20"/>
                <w:szCs w:val="20"/>
                <w:lang w:eastAsia="ru-RU"/>
              </w:rPr>
            </w:pPr>
            <w:r w:rsidRPr="007E3F20">
              <w:rPr>
                <w:rFonts w:ascii="Times New Roman" w:hAnsi="Times New Roman" w:cs="Times New Roman"/>
                <w:sz w:val="20"/>
                <w:szCs w:val="20"/>
                <w:lang w:eastAsia="ru-RU"/>
              </w:rPr>
              <w:t>4. Плательщик отправляет Оператору связи ответное СМС с подтверждением списания средств.</w:t>
            </w:r>
          </w:p>
          <w:p w14:paraId="56BA63F9" w14:textId="77777777" w:rsidR="00CD5D3A" w:rsidRPr="007E3F20" w:rsidRDefault="00CD5D3A" w:rsidP="005061AA">
            <w:pPr>
              <w:spacing w:after="0" w:line="240" w:lineRule="auto"/>
              <w:jc w:val="both"/>
              <w:rPr>
                <w:rFonts w:ascii="Times New Roman" w:hAnsi="Times New Roman" w:cs="Times New Roman"/>
                <w:sz w:val="20"/>
                <w:szCs w:val="20"/>
                <w:lang w:eastAsia="ru-RU"/>
              </w:rPr>
            </w:pPr>
            <w:r w:rsidRPr="007E3F20">
              <w:rPr>
                <w:rFonts w:ascii="Times New Roman" w:hAnsi="Times New Roman" w:cs="Times New Roman"/>
                <w:sz w:val="20"/>
                <w:szCs w:val="20"/>
                <w:lang w:eastAsia="ru-RU"/>
              </w:rPr>
              <w:t>5. Оператор связи списывает средства и уведомляет Общество об их успешном списании. Общество передает информацию Оператору.</w:t>
            </w:r>
          </w:p>
          <w:p w14:paraId="479A2C29" w14:textId="6FBE14F2" w:rsidR="00CD5D3A" w:rsidRPr="007E3F20" w:rsidRDefault="00CD5D3A" w:rsidP="005061AA">
            <w:pPr>
              <w:spacing w:after="0" w:line="240" w:lineRule="auto"/>
              <w:jc w:val="both"/>
              <w:rPr>
                <w:rFonts w:ascii="Times New Roman" w:hAnsi="Times New Roman" w:cs="Times New Roman"/>
                <w:sz w:val="20"/>
                <w:szCs w:val="20"/>
                <w:lang w:eastAsia="ru-RU"/>
              </w:rPr>
            </w:pPr>
            <w:r w:rsidRPr="007E3F20">
              <w:rPr>
                <w:rFonts w:ascii="Times New Roman" w:hAnsi="Times New Roman" w:cs="Times New Roman"/>
                <w:sz w:val="20"/>
                <w:szCs w:val="20"/>
                <w:lang w:eastAsia="ru-RU"/>
              </w:rPr>
              <w:t>6. Оператор/П</w:t>
            </w:r>
            <w:r w:rsidR="00501315">
              <w:rPr>
                <w:rFonts w:ascii="Times New Roman" w:hAnsi="Times New Roman" w:cs="Times New Roman"/>
                <w:sz w:val="20"/>
                <w:szCs w:val="20"/>
                <w:lang w:eastAsia="ru-RU"/>
              </w:rPr>
              <w:t>ОЛУЧАТЕЛЬ</w:t>
            </w:r>
          </w:p>
          <w:p w14:paraId="009CFF88" w14:textId="77777777" w:rsidR="00CD5D3A" w:rsidRPr="007E3F20" w:rsidRDefault="00CD5D3A" w:rsidP="005061AA">
            <w:pPr>
              <w:spacing w:after="0" w:line="240" w:lineRule="auto"/>
              <w:jc w:val="both"/>
              <w:rPr>
                <w:rFonts w:ascii="Times New Roman" w:hAnsi="Times New Roman" w:cs="Times New Roman"/>
                <w:sz w:val="20"/>
                <w:szCs w:val="20"/>
                <w:lang w:eastAsia="ru-RU"/>
              </w:rPr>
            </w:pPr>
            <w:r w:rsidRPr="007E3F20">
              <w:rPr>
                <w:rFonts w:ascii="Times New Roman" w:hAnsi="Times New Roman" w:cs="Times New Roman"/>
                <w:sz w:val="20"/>
                <w:szCs w:val="20"/>
                <w:lang w:eastAsia="ru-RU"/>
              </w:rPr>
              <w:t>6.1. Фиксирует в логе</w:t>
            </w:r>
          </w:p>
          <w:p w14:paraId="2203C7B2" w14:textId="77777777" w:rsidR="00CD5D3A" w:rsidRPr="007E3F20" w:rsidRDefault="00CD5D3A" w:rsidP="005061AA">
            <w:pPr>
              <w:spacing w:after="0" w:line="240" w:lineRule="auto"/>
              <w:jc w:val="both"/>
              <w:rPr>
                <w:rFonts w:ascii="Times New Roman" w:hAnsi="Times New Roman" w:cs="Times New Roman"/>
                <w:sz w:val="20"/>
                <w:szCs w:val="20"/>
                <w:lang w:eastAsia="ru-RU"/>
              </w:rPr>
            </w:pPr>
            <w:r w:rsidRPr="007E3F20">
              <w:rPr>
                <w:rFonts w:ascii="Times New Roman" w:hAnsi="Times New Roman" w:cs="Times New Roman"/>
                <w:sz w:val="20"/>
                <w:szCs w:val="20"/>
                <w:lang w:eastAsia="ru-RU"/>
              </w:rPr>
              <w:t>- факт инициации привязки со стороны Клиента;</w:t>
            </w:r>
          </w:p>
          <w:p w14:paraId="0610AF7E" w14:textId="77777777" w:rsidR="00CD5D3A" w:rsidRPr="007E3F20" w:rsidRDefault="00CD5D3A" w:rsidP="005061AA">
            <w:pPr>
              <w:spacing w:after="0" w:line="240" w:lineRule="auto"/>
              <w:jc w:val="both"/>
              <w:rPr>
                <w:rFonts w:ascii="Times New Roman" w:hAnsi="Times New Roman" w:cs="Times New Roman"/>
                <w:sz w:val="20"/>
                <w:szCs w:val="20"/>
                <w:lang w:eastAsia="ru-RU"/>
              </w:rPr>
            </w:pPr>
            <w:r w:rsidRPr="007E3F20">
              <w:rPr>
                <w:rFonts w:ascii="Times New Roman" w:hAnsi="Times New Roman" w:cs="Times New Roman"/>
                <w:sz w:val="20"/>
                <w:szCs w:val="20"/>
                <w:lang w:eastAsia="ru-RU"/>
              </w:rPr>
              <w:t>- идентификатор услуги и/или идентификатор витрины Оператора;</w:t>
            </w:r>
          </w:p>
          <w:p w14:paraId="492919C0" w14:textId="77777777" w:rsidR="00CD5D3A" w:rsidRPr="007E3F20" w:rsidRDefault="00CD5D3A" w:rsidP="005061AA">
            <w:pPr>
              <w:spacing w:after="0" w:line="240" w:lineRule="auto"/>
              <w:jc w:val="both"/>
              <w:rPr>
                <w:rFonts w:ascii="Times New Roman" w:hAnsi="Times New Roman" w:cs="Times New Roman"/>
                <w:sz w:val="20"/>
                <w:szCs w:val="20"/>
                <w:lang w:eastAsia="ru-RU"/>
              </w:rPr>
            </w:pPr>
            <w:r w:rsidRPr="007E3F20">
              <w:rPr>
                <w:rFonts w:ascii="Times New Roman" w:hAnsi="Times New Roman" w:cs="Times New Roman"/>
                <w:sz w:val="20"/>
                <w:szCs w:val="20"/>
                <w:lang w:eastAsia="ru-RU"/>
              </w:rPr>
              <w:t>- номер телефона.</w:t>
            </w:r>
          </w:p>
          <w:p w14:paraId="48CDB9F2" w14:textId="4EDEB6D1" w:rsidR="00CD5D3A" w:rsidRPr="007E3F20" w:rsidRDefault="00CD5D3A" w:rsidP="005061AA">
            <w:pPr>
              <w:spacing w:after="0" w:line="240" w:lineRule="auto"/>
              <w:jc w:val="both"/>
              <w:rPr>
                <w:rFonts w:ascii="Times New Roman" w:hAnsi="Times New Roman" w:cs="Times New Roman"/>
                <w:sz w:val="20"/>
                <w:szCs w:val="20"/>
                <w:lang w:eastAsia="ru-RU"/>
              </w:rPr>
            </w:pPr>
            <w:r w:rsidRPr="007E3F20">
              <w:rPr>
                <w:rFonts w:ascii="Times New Roman" w:hAnsi="Times New Roman" w:cs="Times New Roman"/>
                <w:sz w:val="20"/>
                <w:szCs w:val="20"/>
                <w:lang w:eastAsia="ru-RU"/>
              </w:rPr>
              <w:t>6.</w:t>
            </w:r>
            <w:r w:rsidR="009A71F1">
              <w:rPr>
                <w:rFonts w:ascii="Times New Roman" w:hAnsi="Times New Roman" w:cs="Times New Roman"/>
                <w:sz w:val="20"/>
                <w:szCs w:val="20"/>
                <w:lang w:eastAsia="ru-RU"/>
              </w:rPr>
              <w:t>2</w:t>
            </w:r>
            <w:r w:rsidRPr="007E3F20">
              <w:rPr>
                <w:rFonts w:ascii="Times New Roman" w:hAnsi="Times New Roman" w:cs="Times New Roman"/>
                <w:sz w:val="20"/>
                <w:szCs w:val="20"/>
                <w:lang w:eastAsia="ru-RU"/>
              </w:rPr>
              <w:t>. Выполняет привязку телефонного номера Клиента к услуге Оператора/П</w:t>
            </w:r>
            <w:r w:rsidR="00B413A2">
              <w:rPr>
                <w:rFonts w:ascii="Times New Roman" w:hAnsi="Times New Roman" w:cs="Times New Roman"/>
                <w:sz w:val="20"/>
                <w:szCs w:val="20"/>
                <w:lang w:eastAsia="ru-RU"/>
              </w:rPr>
              <w:t>ОЛУЧАТЕЛЬ</w:t>
            </w:r>
            <w:r w:rsidRPr="007E3F20">
              <w:rPr>
                <w:rFonts w:ascii="Times New Roman" w:hAnsi="Times New Roman" w:cs="Times New Roman"/>
                <w:sz w:val="20"/>
                <w:szCs w:val="20"/>
                <w:lang w:eastAsia="ru-RU"/>
              </w:rPr>
              <w:t xml:space="preserve"> и отправляет партнёру уведомление - о выполненной привязке.</w:t>
            </w:r>
          </w:p>
        </w:tc>
      </w:tr>
      <w:tr w:rsidR="00CD5D3A" w:rsidRPr="007E3F20" w14:paraId="3C75C2DF" w14:textId="77777777" w:rsidTr="008A1B40">
        <w:tblPrEx>
          <w:jc w:val="center"/>
        </w:tblPrEx>
        <w:trPr>
          <w:gridAfter w:val="1"/>
          <w:wAfter w:w="2032" w:type="dxa"/>
          <w:trHeight w:val="908"/>
          <w:jc w:val="center"/>
        </w:trPr>
        <w:tc>
          <w:tcPr>
            <w:tcW w:w="4283" w:type="dxa"/>
            <w:gridSpan w:val="2"/>
            <w:tcMar>
              <w:top w:w="0" w:type="dxa"/>
              <w:left w:w="108" w:type="dxa"/>
              <w:bottom w:w="0" w:type="dxa"/>
              <w:right w:w="108" w:type="dxa"/>
            </w:tcMar>
          </w:tcPr>
          <w:p w14:paraId="59FFD58D" w14:textId="77777777" w:rsidR="00CD5D3A" w:rsidRPr="007E3F20" w:rsidRDefault="00CD5D3A" w:rsidP="00F0670C">
            <w:pPr>
              <w:spacing w:after="0" w:line="240" w:lineRule="auto"/>
              <w:ind w:firstLine="709"/>
              <w:jc w:val="both"/>
              <w:rPr>
                <w:rFonts w:ascii="Times New Roman" w:hAnsi="Times New Roman" w:cs="Times New Roman"/>
                <w:b/>
                <w:bCs/>
                <w:sz w:val="20"/>
                <w:szCs w:val="20"/>
              </w:rPr>
            </w:pPr>
          </w:p>
          <w:p w14:paraId="46B055FE" w14:textId="77777777" w:rsidR="00CD5D3A" w:rsidRPr="007E3F20" w:rsidRDefault="00CD5D3A" w:rsidP="00F0670C">
            <w:pPr>
              <w:spacing w:after="0" w:line="240" w:lineRule="auto"/>
              <w:ind w:firstLine="709"/>
              <w:jc w:val="both"/>
              <w:rPr>
                <w:rFonts w:ascii="Times New Roman" w:hAnsi="Times New Roman" w:cs="Times New Roman"/>
                <w:sz w:val="20"/>
                <w:szCs w:val="20"/>
              </w:rPr>
            </w:pPr>
            <w:r w:rsidRPr="007E3F20">
              <w:rPr>
                <w:rFonts w:ascii="Times New Roman" w:hAnsi="Times New Roman" w:cs="Times New Roman"/>
                <w:b/>
                <w:bCs/>
                <w:sz w:val="20"/>
                <w:szCs w:val="20"/>
              </w:rPr>
              <w:t>ПОЛУЧАТЕЛЬ:</w:t>
            </w:r>
          </w:p>
          <w:p w14:paraId="75DFCDF5" w14:textId="5D07B55F" w:rsidR="00CD5D3A" w:rsidRPr="007E3F20" w:rsidRDefault="00CD5D3A" w:rsidP="00F0670C">
            <w:pPr>
              <w:spacing w:after="0" w:line="240" w:lineRule="auto"/>
              <w:ind w:firstLine="709"/>
              <w:jc w:val="both"/>
              <w:rPr>
                <w:rFonts w:ascii="Times New Roman" w:hAnsi="Times New Roman" w:cs="Times New Roman"/>
                <w:sz w:val="20"/>
                <w:szCs w:val="20"/>
              </w:rPr>
            </w:pPr>
            <w:r w:rsidRPr="007E3F20">
              <w:rPr>
                <w:rFonts w:ascii="Times New Roman" w:hAnsi="Times New Roman" w:cs="Times New Roman"/>
                <w:sz w:val="20"/>
                <w:szCs w:val="20"/>
              </w:rPr>
              <w:t xml:space="preserve">_________________ </w:t>
            </w:r>
          </w:p>
          <w:p w14:paraId="25ED244B" w14:textId="77777777" w:rsidR="00CD5D3A" w:rsidRPr="007E3F20" w:rsidRDefault="00CD5D3A" w:rsidP="00F0670C">
            <w:pPr>
              <w:spacing w:after="0" w:line="240" w:lineRule="auto"/>
              <w:ind w:firstLine="709"/>
              <w:jc w:val="both"/>
              <w:rPr>
                <w:rFonts w:ascii="Times New Roman" w:hAnsi="Times New Roman" w:cs="Times New Roman"/>
                <w:sz w:val="20"/>
                <w:szCs w:val="20"/>
              </w:rPr>
            </w:pPr>
            <w:r w:rsidRPr="007E3F20">
              <w:rPr>
                <w:rFonts w:ascii="Times New Roman" w:hAnsi="Times New Roman" w:cs="Times New Roman"/>
                <w:sz w:val="20"/>
                <w:szCs w:val="20"/>
              </w:rPr>
              <w:t>М.П.</w:t>
            </w:r>
          </w:p>
        </w:tc>
        <w:tc>
          <w:tcPr>
            <w:tcW w:w="4283" w:type="dxa"/>
            <w:tcMar>
              <w:top w:w="0" w:type="dxa"/>
              <w:left w:w="108" w:type="dxa"/>
              <w:bottom w:w="0" w:type="dxa"/>
              <w:right w:w="108" w:type="dxa"/>
            </w:tcMar>
          </w:tcPr>
          <w:p w14:paraId="1596277E" w14:textId="77777777" w:rsidR="00CD5D3A" w:rsidRPr="007E3F20" w:rsidRDefault="00CD5D3A" w:rsidP="00F0670C">
            <w:pPr>
              <w:spacing w:after="0" w:line="240" w:lineRule="auto"/>
              <w:ind w:firstLine="709"/>
              <w:jc w:val="both"/>
              <w:rPr>
                <w:rFonts w:ascii="Times New Roman" w:hAnsi="Times New Roman" w:cs="Times New Roman"/>
                <w:sz w:val="20"/>
                <w:szCs w:val="20"/>
              </w:rPr>
            </w:pPr>
          </w:p>
        </w:tc>
      </w:tr>
    </w:tbl>
    <w:p w14:paraId="0CC1C466" w14:textId="77777777" w:rsidR="00CD5D3A" w:rsidRPr="007E3F20" w:rsidRDefault="00CD5D3A" w:rsidP="00F0670C">
      <w:pPr>
        <w:spacing w:after="0" w:line="240" w:lineRule="auto"/>
        <w:ind w:firstLine="709"/>
        <w:rPr>
          <w:rFonts w:ascii="Times New Roman" w:hAnsi="Times New Roman" w:cs="Times New Roman"/>
          <w:sz w:val="20"/>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2"/>
        <w:gridCol w:w="5203"/>
      </w:tblGrid>
      <w:tr w:rsidR="00D230DE" w14:paraId="63F7E339" w14:textId="77777777" w:rsidTr="00D230DE">
        <w:tc>
          <w:tcPr>
            <w:tcW w:w="5202" w:type="dxa"/>
          </w:tcPr>
          <w:p w14:paraId="20735F18" w14:textId="77777777" w:rsidR="00D230DE" w:rsidRDefault="00D230DE" w:rsidP="00D230DE">
            <w:pPr>
              <w:widowControl w:val="0"/>
              <w:autoSpaceDE w:val="0"/>
              <w:autoSpaceDN w:val="0"/>
              <w:adjustRightInd w:val="0"/>
              <w:jc w:val="both"/>
              <w:rPr>
                <w:rFonts w:ascii="Times New Roman" w:hAnsi="Times New Roman" w:cs="Times New Roman"/>
                <w:b/>
                <w:bCs/>
                <w:sz w:val="20"/>
                <w:szCs w:val="20"/>
              </w:rPr>
            </w:pPr>
            <w:r>
              <w:rPr>
                <w:rFonts w:ascii="Times New Roman" w:hAnsi="Times New Roman" w:cs="Times New Roman"/>
                <w:b/>
                <w:sz w:val="20"/>
                <w:szCs w:val="20"/>
              </w:rPr>
              <w:t>РНКО</w:t>
            </w:r>
          </w:p>
        </w:tc>
        <w:tc>
          <w:tcPr>
            <w:tcW w:w="5203" w:type="dxa"/>
          </w:tcPr>
          <w:p w14:paraId="0513CEF9" w14:textId="77777777" w:rsidR="00D230DE" w:rsidRDefault="00D230DE" w:rsidP="00D230DE">
            <w:pPr>
              <w:widowControl w:val="0"/>
              <w:autoSpaceDE w:val="0"/>
              <w:autoSpaceDN w:val="0"/>
              <w:adjustRightInd w:val="0"/>
              <w:jc w:val="both"/>
              <w:rPr>
                <w:rFonts w:ascii="Times New Roman" w:hAnsi="Times New Roman" w:cs="Times New Roman"/>
                <w:b/>
                <w:bCs/>
                <w:sz w:val="20"/>
                <w:szCs w:val="20"/>
              </w:rPr>
            </w:pPr>
            <w:r w:rsidRPr="007E3F20">
              <w:rPr>
                <w:rFonts w:ascii="Times New Roman" w:hAnsi="Times New Roman" w:cs="Times New Roman"/>
                <w:b/>
                <w:sz w:val="20"/>
                <w:szCs w:val="20"/>
              </w:rPr>
              <w:t>Партнер</w:t>
            </w:r>
          </w:p>
        </w:tc>
      </w:tr>
      <w:tr w:rsidR="00D230DE" w14:paraId="176142FB" w14:textId="77777777" w:rsidTr="00D230DE">
        <w:tc>
          <w:tcPr>
            <w:tcW w:w="5202" w:type="dxa"/>
          </w:tcPr>
          <w:p w14:paraId="37D4E776" w14:textId="77777777" w:rsidR="00D230DE" w:rsidRDefault="00D230DE" w:rsidP="00D230DE">
            <w:pPr>
              <w:widowControl w:val="0"/>
              <w:autoSpaceDE w:val="0"/>
              <w:autoSpaceDN w:val="0"/>
              <w:adjustRightInd w:val="0"/>
              <w:jc w:val="both"/>
              <w:rPr>
                <w:rFonts w:ascii="Times New Roman" w:hAnsi="Times New Roman" w:cs="Times New Roman"/>
                <w:b/>
                <w:sz w:val="20"/>
                <w:szCs w:val="20"/>
              </w:rPr>
            </w:pPr>
            <w:r w:rsidRPr="007E3F20">
              <w:rPr>
                <w:rFonts w:ascii="Times New Roman" w:hAnsi="Times New Roman" w:cs="Times New Roman"/>
                <w:b/>
                <w:sz w:val="20"/>
                <w:szCs w:val="20"/>
              </w:rPr>
              <w:t xml:space="preserve">ООО </w:t>
            </w:r>
            <w:r>
              <w:rPr>
                <w:rFonts w:ascii="Times New Roman" w:hAnsi="Times New Roman" w:cs="Times New Roman"/>
                <w:b/>
                <w:sz w:val="20"/>
                <w:szCs w:val="20"/>
              </w:rPr>
              <w:t xml:space="preserve">РНКО </w:t>
            </w:r>
            <w:r w:rsidRPr="007E3F20">
              <w:rPr>
                <w:rFonts w:ascii="Times New Roman" w:hAnsi="Times New Roman" w:cs="Times New Roman"/>
                <w:b/>
                <w:sz w:val="20"/>
                <w:szCs w:val="20"/>
              </w:rPr>
              <w:t>«Единая касса»</w:t>
            </w:r>
          </w:p>
          <w:p w14:paraId="7DC066F7" w14:textId="77777777" w:rsidR="00D230DE" w:rsidRDefault="00D230DE" w:rsidP="00D230DE">
            <w:pPr>
              <w:widowControl w:val="0"/>
              <w:autoSpaceDE w:val="0"/>
              <w:autoSpaceDN w:val="0"/>
              <w:adjustRightInd w:val="0"/>
              <w:jc w:val="both"/>
              <w:rPr>
                <w:rFonts w:ascii="Times New Roman" w:hAnsi="Times New Roman" w:cs="Times New Roman"/>
                <w:b/>
                <w:bCs/>
                <w:sz w:val="20"/>
                <w:szCs w:val="20"/>
              </w:rPr>
            </w:pPr>
          </w:p>
          <w:p w14:paraId="593B0E69" w14:textId="77777777" w:rsidR="00D230DE" w:rsidRDefault="00D230DE" w:rsidP="00D230DE">
            <w:pPr>
              <w:widowControl w:val="0"/>
              <w:autoSpaceDE w:val="0"/>
              <w:autoSpaceDN w:val="0"/>
              <w:adjustRightInd w:val="0"/>
              <w:jc w:val="both"/>
              <w:rPr>
                <w:rFonts w:ascii="Times New Roman" w:hAnsi="Times New Roman" w:cs="Times New Roman"/>
                <w:b/>
                <w:sz w:val="20"/>
                <w:szCs w:val="20"/>
              </w:rPr>
            </w:pPr>
            <w:r w:rsidRPr="007E3F20">
              <w:rPr>
                <w:rFonts w:ascii="Times New Roman" w:hAnsi="Times New Roman" w:cs="Times New Roman"/>
                <w:b/>
                <w:sz w:val="20"/>
                <w:szCs w:val="20"/>
              </w:rPr>
              <w:t>________________ Черкасова Н.В.</w:t>
            </w:r>
          </w:p>
          <w:p w14:paraId="49A4B593" w14:textId="77777777" w:rsidR="00D230DE" w:rsidRDefault="00D230DE" w:rsidP="00D230DE">
            <w:pPr>
              <w:widowControl w:val="0"/>
              <w:autoSpaceDE w:val="0"/>
              <w:autoSpaceDN w:val="0"/>
              <w:adjustRightInd w:val="0"/>
              <w:jc w:val="both"/>
              <w:rPr>
                <w:rFonts w:ascii="Times New Roman" w:hAnsi="Times New Roman" w:cs="Times New Roman"/>
                <w:b/>
                <w:sz w:val="20"/>
                <w:szCs w:val="20"/>
              </w:rPr>
            </w:pPr>
          </w:p>
          <w:p w14:paraId="4ED6A3AA" w14:textId="77777777" w:rsidR="00D230DE" w:rsidRDefault="00D230DE" w:rsidP="00D230DE">
            <w:pPr>
              <w:widowControl w:val="0"/>
              <w:autoSpaceDE w:val="0"/>
              <w:autoSpaceDN w:val="0"/>
              <w:adjustRightInd w:val="0"/>
              <w:jc w:val="both"/>
              <w:rPr>
                <w:rFonts w:ascii="Times New Roman" w:hAnsi="Times New Roman" w:cs="Times New Roman"/>
                <w:b/>
                <w:bCs/>
                <w:sz w:val="20"/>
                <w:szCs w:val="20"/>
              </w:rPr>
            </w:pPr>
            <w:r w:rsidRPr="007E3F20">
              <w:rPr>
                <w:rFonts w:ascii="Times New Roman" w:hAnsi="Times New Roman" w:cs="Times New Roman"/>
                <w:b/>
                <w:sz w:val="20"/>
                <w:szCs w:val="20"/>
              </w:rPr>
              <w:t>М.П</w:t>
            </w:r>
          </w:p>
        </w:tc>
        <w:tc>
          <w:tcPr>
            <w:tcW w:w="5203" w:type="dxa"/>
          </w:tcPr>
          <w:p w14:paraId="1B5193BE" w14:textId="77777777" w:rsidR="00D230DE" w:rsidRDefault="00D230DE" w:rsidP="00D230DE">
            <w:pPr>
              <w:widowControl w:val="0"/>
              <w:autoSpaceDE w:val="0"/>
              <w:autoSpaceDN w:val="0"/>
              <w:adjustRightInd w:val="0"/>
              <w:jc w:val="both"/>
              <w:rPr>
                <w:rFonts w:ascii="Times New Roman" w:hAnsi="Times New Roman" w:cs="Times New Roman"/>
                <w:b/>
                <w:sz w:val="20"/>
                <w:szCs w:val="20"/>
              </w:rPr>
            </w:pPr>
            <w:r w:rsidRPr="007E3F20">
              <w:rPr>
                <w:rFonts w:ascii="Times New Roman" w:hAnsi="Times New Roman" w:cs="Times New Roman"/>
                <w:b/>
                <w:sz w:val="20"/>
                <w:szCs w:val="20"/>
              </w:rPr>
              <w:t>ООО «</w:t>
            </w:r>
            <w:proofErr w:type="spellStart"/>
            <w:r w:rsidRPr="007E3F20">
              <w:rPr>
                <w:rFonts w:ascii="Times New Roman" w:hAnsi="Times New Roman" w:cs="Times New Roman"/>
                <w:b/>
                <w:sz w:val="20"/>
                <w:szCs w:val="20"/>
              </w:rPr>
              <w:t>Инплат</w:t>
            </w:r>
            <w:proofErr w:type="spellEnd"/>
            <w:r w:rsidRPr="007E3F20">
              <w:rPr>
                <w:rFonts w:ascii="Times New Roman" w:hAnsi="Times New Roman" w:cs="Times New Roman"/>
                <w:b/>
                <w:sz w:val="20"/>
                <w:szCs w:val="20"/>
              </w:rPr>
              <w:t>»</w:t>
            </w:r>
          </w:p>
          <w:p w14:paraId="239D917A" w14:textId="77777777" w:rsidR="00D230DE" w:rsidRDefault="00D230DE" w:rsidP="00D230DE">
            <w:pPr>
              <w:widowControl w:val="0"/>
              <w:autoSpaceDE w:val="0"/>
              <w:autoSpaceDN w:val="0"/>
              <w:adjustRightInd w:val="0"/>
              <w:jc w:val="both"/>
              <w:rPr>
                <w:rFonts w:ascii="Times New Roman" w:hAnsi="Times New Roman" w:cs="Times New Roman"/>
                <w:b/>
                <w:sz w:val="20"/>
                <w:szCs w:val="20"/>
              </w:rPr>
            </w:pPr>
          </w:p>
          <w:p w14:paraId="6EE2CAA9" w14:textId="77777777" w:rsidR="00D230DE" w:rsidRDefault="00D230DE" w:rsidP="00D230DE">
            <w:pPr>
              <w:widowControl w:val="0"/>
              <w:autoSpaceDE w:val="0"/>
              <w:autoSpaceDN w:val="0"/>
              <w:adjustRightInd w:val="0"/>
              <w:jc w:val="both"/>
              <w:rPr>
                <w:rFonts w:ascii="Times New Roman" w:hAnsi="Times New Roman" w:cs="Times New Roman"/>
                <w:b/>
                <w:sz w:val="20"/>
                <w:szCs w:val="20"/>
              </w:rPr>
            </w:pPr>
            <w:r w:rsidRPr="007E3F20">
              <w:rPr>
                <w:rFonts w:ascii="Times New Roman" w:hAnsi="Times New Roman" w:cs="Times New Roman"/>
                <w:b/>
                <w:sz w:val="20"/>
                <w:szCs w:val="20"/>
              </w:rPr>
              <w:t>________________Мордвинцев А.В</w:t>
            </w:r>
          </w:p>
          <w:p w14:paraId="0D85B154" w14:textId="77777777" w:rsidR="00D230DE" w:rsidRDefault="00D230DE" w:rsidP="00D230DE">
            <w:pPr>
              <w:widowControl w:val="0"/>
              <w:autoSpaceDE w:val="0"/>
              <w:autoSpaceDN w:val="0"/>
              <w:adjustRightInd w:val="0"/>
              <w:jc w:val="both"/>
              <w:rPr>
                <w:rFonts w:ascii="Times New Roman" w:hAnsi="Times New Roman" w:cs="Times New Roman"/>
                <w:b/>
                <w:sz w:val="20"/>
                <w:szCs w:val="20"/>
              </w:rPr>
            </w:pPr>
          </w:p>
          <w:p w14:paraId="5CF0A7C6" w14:textId="77777777" w:rsidR="00D230DE" w:rsidRDefault="00D230DE" w:rsidP="00D230DE">
            <w:pPr>
              <w:widowControl w:val="0"/>
              <w:autoSpaceDE w:val="0"/>
              <w:autoSpaceDN w:val="0"/>
              <w:adjustRightInd w:val="0"/>
              <w:jc w:val="both"/>
              <w:rPr>
                <w:rFonts w:ascii="Times New Roman" w:hAnsi="Times New Roman" w:cs="Times New Roman"/>
                <w:b/>
                <w:bCs/>
                <w:sz w:val="20"/>
                <w:szCs w:val="20"/>
              </w:rPr>
            </w:pPr>
            <w:r w:rsidRPr="007E3F20">
              <w:rPr>
                <w:rFonts w:ascii="Times New Roman" w:hAnsi="Times New Roman" w:cs="Times New Roman"/>
                <w:b/>
                <w:sz w:val="20"/>
                <w:szCs w:val="20"/>
              </w:rPr>
              <w:t>М.П.</w:t>
            </w:r>
          </w:p>
        </w:tc>
      </w:tr>
    </w:tbl>
    <w:p w14:paraId="2370C0DE" w14:textId="77777777" w:rsidR="002B7DF4" w:rsidRDefault="002B7DF4" w:rsidP="00F0670C">
      <w:pPr>
        <w:spacing w:after="0" w:line="240" w:lineRule="auto"/>
        <w:ind w:firstLine="709"/>
      </w:pPr>
    </w:p>
    <w:sectPr w:rsidR="002B7DF4" w:rsidSect="0021428C">
      <w:type w:val="continuous"/>
      <w:pgSz w:w="11906" w:h="16838"/>
      <w:pgMar w:top="1134" w:right="567"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324C"/>
    <w:multiLevelType w:val="multilevel"/>
    <w:tmpl w:val="06CE55A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08D493B"/>
    <w:multiLevelType w:val="multilevel"/>
    <w:tmpl w:val="5BAAE5AC"/>
    <w:lvl w:ilvl="0">
      <w:start w:val="1"/>
      <w:numFmt w:val="decimal"/>
      <w:lvlText w:val="%1."/>
      <w:lvlJc w:val="left"/>
      <w:pPr>
        <w:ind w:left="360" w:hanging="360"/>
      </w:pPr>
      <w:rPr>
        <w:rFonts w:hint="default"/>
        <w:b w:val="0"/>
      </w:rPr>
    </w:lvl>
    <w:lvl w:ilvl="1">
      <w:start w:val="2"/>
      <w:numFmt w:val="decimal"/>
      <w:lvlText w:val="%1.%2."/>
      <w:lvlJc w:val="left"/>
      <w:pPr>
        <w:ind w:left="709" w:hanging="360"/>
      </w:pPr>
      <w:rPr>
        <w:rFonts w:hint="default"/>
        <w:b w:val="0"/>
      </w:rPr>
    </w:lvl>
    <w:lvl w:ilvl="2">
      <w:start w:val="1"/>
      <w:numFmt w:val="decimal"/>
      <w:lvlText w:val="%1.%2.%3."/>
      <w:lvlJc w:val="left"/>
      <w:pPr>
        <w:ind w:left="1418" w:hanging="720"/>
      </w:pPr>
      <w:rPr>
        <w:rFonts w:hint="default"/>
        <w:b w:val="0"/>
      </w:rPr>
    </w:lvl>
    <w:lvl w:ilvl="3">
      <w:start w:val="1"/>
      <w:numFmt w:val="decimal"/>
      <w:lvlText w:val="%1.%2.%3.%4."/>
      <w:lvlJc w:val="left"/>
      <w:pPr>
        <w:ind w:left="1767" w:hanging="720"/>
      </w:pPr>
      <w:rPr>
        <w:rFonts w:hint="default"/>
        <w:b w:val="0"/>
      </w:rPr>
    </w:lvl>
    <w:lvl w:ilvl="4">
      <w:start w:val="1"/>
      <w:numFmt w:val="decimal"/>
      <w:lvlText w:val="%1.%2.%3.%4.%5."/>
      <w:lvlJc w:val="left"/>
      <w:pPr>
        <w:ind w:left="2476" w:hanging="1080"/>
      </w:pPr>
      <w:rPr>
        <w:rFonts w:hint="default"/>
        <w:b w:val="0"/>
      </w:rPr>
    </w:lvl>
    <w:lvl w:ilvl="5">
      <w:start w:val="1"/>
      <w:numFmt w:val="decimal"/>
      <w:lvlText w:val="%1.%2.%3.%4.%5.%6."/>
      <w:lvlJc w:val="left"/>
      <w:pPr>
        <w:ind w:left="2825" w:hanging="1080"/>
      </w:pPr>
      <w:rPr>
        <w:rFonts w:hint="default"/>
        <w:b w:val="0"/>
      </w:rPr>
    </w:lvl>
    <w:lvl w:ilvl="6">
      <w:start w:val="1"/>
      <w:numFmt w:val="decimal"/>
      <w:lvlText w:val="%1.%2.%3.%4.%5.%6.%7."/>
      <w:lvlJc w:val="left"/>
      <w:pPr>
        <w:ind w:left="3174" w:hanging="1080"/>
      </w:pPr>
      <w:rPr>
        <w:rFonts w:hint="default"/>
        <w:b w:val="0"/>
      </w:rPr>
    </w:lvl>
    <w:lvl w:ilvl="7">
      <w:start w:val="1"/>
      <w:numFmt w:val="decimal"/>
      <w:lvlText w:val="%1.%2.%3.%4.%5.%6.%7.%8."/>
      <w:lvlJc w:val="left"/>
      <w:pPr>
        <w:ind w:left="3883" w:hanging="1440"/>
      </w:pPr>
      <w:rPr>
        <w:rFonts w:hint="default"/>
        <w:b w:val="0"/>
      </w:rPr>
    </w:lvl>
    <w:lvl w:ilvl="8">
      <w:start w:val="1"/>
      <w:numFmt w:val="decimal"/>
      <w:lvlText w:val="%1.%2.%3.%4.%5.%6.%7.%8.%9."/>
      <w:lvlJc w:val="left"/>
      <w:pPr>
        <w:ind w:left="4232" w:hanging="1440"/>
      </w:pPr>
      <w:rPr>
        <w:rFonts w:hint="default"/>
        <w:b w:val="0"/>
      </w:rPr>
    </w:lvl>
  </w:abstractNum>
  <w:abstractNum w:abstractNumId="2" w15:restartNumberingAfterBreak="0">
    <w:nsid w:val="04136C8B"/>
    <w:multiLevelType w:val="multilevel"/>
    <w:tmpl w:val="9ABCA094"/>
    <w:lvl w:ilvl="0">
      <w:start w:val="1"/>
      <w:numFmt w:val="decimal"/>
      <w:lvlText w:val="%1."/>
      <w:lvlJc w:val="left"/>
      <w:pPr>
        <w:ind w:left="1069" w:hanging="360"/>
      </w:pPr>
      <w:rPr>
        <w:rFonts w:hint="default"/>
      </w:rPr>
    </w:lvl>
    <w:lvl w:ilvl="1">
      <w:start w:val="3"/>
      <w:numFmt w:val="decimal"/>
      <w:isLgl/>
      <w:lvlText w:val="%1.%2."/>
      <w:lvlJc w:val="left"/>
      <w:pPr>
        <w:ind w:left="1350" w:hanging="540"/>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732" w:hanging="72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294" w:hanging="1080"/>
      </w:pPr>
      <w:rPr>
        <w:rFonts w:hint="default"/>
      </w:rPr>
    </w:lvl>
    <w:lvl w:ilvl="6">
      <w:start w:val="1"/>
      <w:numFmt w:val="decimal"/>
      <w:isLgl/>
      <w:lvlText w:val="%1.%2.%3.%4.%5.%6.%7."/>
      <w:lvlJc w:val="left"/>
      <w:pPr>
        <w:ind w:left="2755" w:hanging="1440"/>
      </w:pPr>
      <w:rPr>
        <w:rFonts w:hint="default"/>
      </w:rPr>
    </w:lvl>
    <w:lvl w:ilvl="7">
      <w:start w:val="1"/>
      <w:numFmt w:val="decimal"/>
      <w:isLgl/>
      <w:lvlText w:val="%1.%2.%3.%4.%5.%6.%7.%8."/>
      <w:lvlJc w:val="left"/>
      <w:pPr>
        <w:ind w:left="2856" w:hanging="1440"/>
      </w:pPr>
      <w:rPr>
        <w:rFonts w:hint="default"/>
      </w:rPr>
    </w:lvl>
    <w:lvl w:ilvl="8">
      <w:start w:val="1"/>
      <w:numFmt w:val="decimal"/>
      <w:isLgl/>
      <w:lvlText w:val="%1.%2.%3.%4.%5.%6.%7.%8.%9."/>
      <w:lvlJc w:val="left"/>
      <w:pPr>
        <w:ind w:left="3317" w:hanging="1800"/>
      </w:pPr>
      <w:rPr>
        <w:rFonts w:hint="default"/>
      </w:rPr>
    </w:lvl>
  </w:abstractNum>
  <w:abstractNum w:abstractNumId="3" w15:restartNumberingAfterBreak="0">
    <w:nsid w:val="05083D4E"/>
    <w:multiLevelType w:val="multilevel"/>
    <w:tmpl w:val="B83410D2"/>
    <w:lvl w:ilvl="0">
      <w:start w:val="9"/>
      <w:numFmt w:val="decimal"/>
      <w:lvlText w:val="%1."/>
      <w:lvlJc w:val="left"/>
      <w:pPr>
        <w:ind w:left="405" w:hanging="405"/>
      </w:pPr>
      <w:rPr>
        <w:rFonts w:hint="default"/>
        <w:b/>
      </w:rPr>
    </w:lvl>
    <w:lvl w:ilvl="1">
      <w:start w:val="11"/>
      <w:numFmt w:val="decimal"/>
      <w:lvlText w:val="%1.%2."/>
      <w:lvlJc w:val="left"/>
      <w:pPr>
        <w:ind w:left="1114" w:hanging="405"/>
      </w:pPr>
      <w:rPr>
        <w:rFonts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334" w:hanging="108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112" w:hanging="1440"/>
      </w:pPr>
      <w:rPr>
        <w:rFonts w:hint="default"/>
        <w:b w:val="0"/>
      </w:rPr>
    </w:lvl>
  </w:abstractNum>
  <w:abstractNum w:abstractNumId="4" w15:restartNumberingAfterBreak="0">
    <w:nsid w:val="07F02847"/>
    <w:multiLevelType w:val="multilevel"/>
    <w:tmpl w:val="06CE55A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096A5D39"/>
    <w:multiLevelType w:val="hybridMultilevel"/>
    <w:tmpl w:val="2A42B1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B0B510E"/>
    <w:multiLevelType w:val="multilevel"/>
    <w:tmpl w:val="06CE55A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11547453"/>
    <w:multiLevelType w:val="multilevel"/>
    <w:tmpl w:val="06CE55A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13136489"/>
    <w:multiLevelType w:val="multilevel"/>
    <w:tmpl w:val="B162AD02"/>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31F492C"/>
    <w:multiLevelType w:val="multilevel"/>
    <w:tmpl w:val="113806E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853522F"/>
    <w:multiLevelType w:val="multilevel"/>
    <w:tmpl w:val="6BF89810"/>
    <w:lvl w:ilvl="0">
      <w:start w:val="2"/>
      <w:numFmt w:val="decimal"/>
      <w:lvlText w:val="%1."/>
      <w:lvlJc w:val="left"/>
      <w:pPr>
        <w:ind w:left="405" w:hanging="405"/>
      </w:pPr>
      <w:rPr>
        <w:rFonts w:hint="default"/>
        <w:b/>
      </w:rPr>
    </w:lvl>
    <w:lvl w:ilvl="1">
      <w:start w:val="14"/>
      <w:numFmt w:val="decimal"/>
      <w:lvlText w:val="%1.%2."/>
      <w:lvlJc w:val="left"/>
      <w:pPr>
        <w:ind w:left="405" w:hanging="40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18A934E4"/>
    <w:multiLevelType w:val="hybridMultilevel"/>
    <w:tmpl w:val="BDD41F8A"/>
    <w:lvl w:ilvl="0" w:tplc="B9B4A262">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12" w15:restartNumberingAfterBreak="0">
    <w:nsid w:val="264E261F"/>
    <w:multiLevelType w:val="multilevel"/>
    <w:tmpl w:val="67EAF648"/>
    <w:lvl w:ilvl="0">
      <w:start w:val="1"/>
      <w:numFmt w:val="decimal"/>
      <w:lvlText w:val="%1."/>
      <w:lvlJc w:val="left"/>
      <w:pPr>
        <w:ind w:left="360" w:hanging="360"/>
      </w:pPr>
      <w:rPr>
        <w:b w:val="0"/>
      </w:rPr>
    </w:lvl>
    <w:lvl w:ilvl="1">
      <w:start w:val="1"/>
      <w:numFmt w:val="decimal"/>
      <w:isLgl/>
      <w:lvlText w:val="%1.%2."/>
      <w:lvlJc w:val="left"/>
      <w:pPr>
        <w:ind w:left="709" w:hanging="360"/>
      </w:pPr>
      <w:rPr>
        <w:b w:val="0"/>
      </w:r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13" w15:restartNumberingAfterBreak="0">
    <w:nsid w:val="29670E30"/>
    <w:multiLevelType w:val="hybridMultilevel"/>
    <w:tmpl w:val="EE7CB8E8"/>
    <w:lvl w:ilvl="0" w:tplc="4ED807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8F415E3"/>
    <w:multiLevelType w:val="hybridMultilevel"/>
    <w:tmpl w:val="ABC4F4C4"/>
    <w:lvl w:ilvl="0" w:tplc="B9B4A262">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15" w15:restartNumberingAfterBreak="0">
    <w:nsid w:val="3C8219AC"/>
    <w:multiLevelType w:val="hybridMultilevel"/>
    <w:tmpl w:val="19CE4800"/>
    <w:lvl w:ilvl="0" w:tplc="B9B4A2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22B40AC"/>
    <w:multiLevelType w:val="multilevel"/>
    <w:tmpl w:val="CD6AEFB2"/>
    <w:lvl w:ilvl="0">
      <w:start w:val="1"/>
      <w:numFmt w:val="decimal"/>
      <w:lvlText w:val="%1."/>
      <w:lvlJc w:val="left"/>
      <w:pPr>
        <w:ind w:left="2643" w:hanging="375"/>
      </w:pPr>
      <w:rPr>
        <w:rFonts w:hint="default"/>
        <w:b/>
        <w:color w:val="auto"/>
      </w:rPr>
    </w:lvl>
    <w:lvl w:ilvl="1">
      <w:start w:val="1"/>
      <w:numFmt w:val="decimal"/>
      <w:suff w:val="space"/>
      <w:lvlText w:val="%1.%2."/>
      <w:lvlJc w:val="left"/>
      <w:pPr>
        <w:ind w:left="510" w:firstLine="340"/>
      </w:pPr>
      <w:rPr>
        <w:rFonts w:hint="default"/>
        <w:b w:val="0"/>
        <w:color w:val="auto"/>
      </w:rPr>
    </w:lvl>
    <w:lvl w:ilvl="2">
      <w:start w:val="1"/>
      <w:numFmt w:val="decimal"/>
      <w:lvlText w:val="%1.%2.%3."/>
      <w:lvlJc w:val="left"/>
      <w:pPr>
        <w:ind w:left="1146"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334" w:hanging="108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112" w:hanging="1440"/>
      </w:pPr>
      <w:rPr>
        <w:rFonts w:hint="default"/>
        <w:color w:val="auto"/>
      </w:rPr>
    </w:lvl>
  </w:abstractNum>
  <w:abstractNum w:abstractNumId="17" w15:restartNumberingAfterBreak="0">
    <w:nsid w:val="59206199"/>
    <w:multiLevelType w:val="multilevel"/>
    <w:tmpl w:val="ED207950"/>
    <w:lvl w:ilvl="0">
      <w:start w:val="3"/>
      <w:numFmt w:val="decimal"/>
      <w:lvlText w:val="%1."/>
      <w:lvlJc w:val="left"/>
      <w:pPr>
        <w:ind w:left="360" w:hanging="360"/>
      </w:pPr>
      <w:rPr>
        <w:rFonts w:hint="default"/>
        <w:b/>
      </w:rPr>
    </w:lvl>
    <w:lvl w:ilvl="1">
      <w:start w:val="1"/>
      <w:numFmt w:val="decimal"/>
      <w:lvlText w:val="%1.%2."/>
      <w:lvlJc w:val="left"/>
      <w:pPr>
        <w:ind w:left="1069"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BCF4B46"/>
    <w:multiLevelType w:val="hybridMultilevel"/>
    <w:tmpl w:val="1D3042FA"/>
    <w:lvl w:ilvl="0" w:tplc="0210A17A">
      <w:start w:val="1"/>
      <w:numFmt w:val="decimal"/>
      <w:lvlText w:val="3.2.%1."/>
      <w:lvlJc w:val="left"/>
      <w:pPr>
        <w:ind w:left="644" w:hanging="360"/>
      </w:pPr>
      <w:rPr>
        <w:rFonts w:cs="Times New Roman" w:hint="default"/>
        <w:b/>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9773FBC"/>
    <w:multiLevelType w:val="multilevel"/>
    <w:tmpl w:val="CD6AEFB2"/>
    <w:lvl w:ilvl="0">
      <w:start w:val="1"/>
      <w:numFmt w:val="decimal"/>
      <w:lvlText w:val="%1."/>
      <w:lvlJc w:val="left"/>
      <w:pPr>
        <w:ind w:left="2643" w:hanging="375"/>
      </w:pPr>
      <w:rPr>
        <w:rFonts w:hint="default"/>
        <w:b/>
        <w:color w:val="auto"/>
      </w:rPr>
    </w:lvl>
    <w:lvl w:ilvl="1">
      <w:start w:val="1"/>
      <w:numFmt w:val="decimal"/>
      <w:suff w:val="space"/>
      <w:lvlText w:val="%1.%2."/>
      <w:lvlJc w:val="left"/>
      <w:pPr>
        <w:ind w:left="369" w:firstLine="340"/>
      </w:pPr>
      <w:rPr>
        <w:rFonts w:hint="default"/>
        <w:b w:val="0"/>
        <w:color w:val="auto"/>
      </w:rPr>
    </w:lvl>
    <w:lvl w:ilvl="2">
      <w:start w:val="1"/>
      <w:numFmt w:val="decimal"/>
      <w:lvlText w:val="%1.%2.%3."/>
      <w:lvlJc w:val="left"/>
      <w:pPr>
        <w:ind w:left="1146"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334" w:hanging="108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112" w:hanging="1440"/>
      </w:pPr>
      <w:rPr>
        <w:rFonts w:hint="default"/>
        <w:color w:val="auto"/>
      </w:rPr>
    </w:lvl>
  </w:abstractNum>
  <w:abstractNum w:abstractNumId="20" w15:restartNumberingAfterBreak="0">
    <w:nsid w:val="76BA1EF8"/>
    <w:multiLevelType w:val="hybridMultilevel"/>
    <w:tmpl w:val="8F80B794"/>
    <w:lvl w:ilvl="0" w:tplc="B9B4A2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70967F3"/>
    <w:multiLevelType w:val="hybridMultilevel"/>
    <w:tmpl w:val="655603CE"/>
    <w:lvl w:ilvl="0" w:tplc="B9B4A2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8FA5F81"/>
    <w:multiLevelType w:val="multilevel"/>
    <w:tmpl w:val="06CE55A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19"/>
  </w:num>
  <w:num w:numId="2">
    <w:abstractNumId w:val="11"/>
  </w:num>
  <w:num w:numId="3">
    <w:abstractNumId w:val="14"/>
  </w:num>
  <w:num w:numId="4">
    <w:abstractNumId w:val="1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3"/>
  </w:num>
  <w:num w:numId="8">
    <w:abstractNumId w:val="18"/>
  </w:num>
  <w:num w:numId="9">
    <w:abstractNumId w:val="16"/>
  </w:num>
  <w:num w:numId="10">
    <w:abstractNumId w:val="8"/>
  </w:num>
  <w:num w:numId="11">
    <w:abstractNumId w:val="7"/>
  </w:num>
  <w:num w:numId="12">
    <w:abstractNumId w:val="6"/>
  </w:num>
  <w:num w:numId="13">
    <w:abstractNumId w:val="22"/>
  </w:num>
  <w:num w:numId="14">
    <w:abstractNumId w:val="4"/>
  </w:num>
  <w:num w:numId="15">
    <w:abstractNumId w:val="0"/>
  </w:num>
  <w:num w:numId="16">
    <w:abstractNumId w:val="10"/>
  </w:num>
  <w:num w:numId="17">
    <w:abstractNumId w:val="17"/>
  </w:num>
  <w:num w:numId="18">
    <w:abstractNumId w:val="5"/>
  </w:num>
  <w:num w:numId="19">
    <w:abstractNumId w:val="21"/>
  </w:num>
  <w:num w:numId="20">
    <w:abstractNumId w:val="20"/>
  </w:num>
  <w:num w:numId="21">
    <w:abstractNumId w:val="1"/>
  </w:num>
  <w:num w:numId="22">
    <w:abstractNumId w:val="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D3A"/>
    <w:rsid w:val="000001D6"/>
    <w:rsid w:val="0001394A"/>
    <w:rsid w:val="00075F15"/>
    <w:rsid w:val="00094C0B"/>
    <w:rsid w:val="000A54B3"/>
    <w:rsid w:val="000A5612"/>
    <w:rsid w:val="000B0CFE"/>
    <w:rsid w:val="000B3010"/>
    <w:rsid w:val="000D38E8"/>
    <w:rsid w:val="00117F6C"/>
    <w:rsid w:val="0017092B"/>
    <w:rsid w:val="001B64E6"/>
    <w:rsid w:val="001D5580"/>
    <w:rsid w:val="001D70BF"/>
    <w:rsid w:val="001E2F16"/>
    <w:rsid w:val="0021428C"/>
    <w:rsid w:val="002232BE"/>
    <w:rsid w:val="00230664"/>
    <w:rsid w:val="00245884"/>
    <w:rsid w:val="00251E4A"/>
    <w:rsid w:val="002953EB"/>
    <w:rsid w:val="00295913"/>
    <w:rsid w:val="002B68DF"/>
    <w:rsid w:val="002B7DF4"/>
    <w:rsid w:val="002D2B32"/>
    <w:rsid w:val="0031200F"/>
    <w:rsid w:val="00313945"/>
    <w:rsid w:val="00314A8D"/>
    <w:rsid w:val="0031511B"/>
    <w:rsid w:val="003B0539"/>
    <w:rsid w:val="003D32DB"/>
    <w:rsid w:val="003E4A58"/>
    <w:rsid w:val="003E57E1"/>
    <w:rsid w:val="0043290E"/>
    <w:rsid w:val="0043544F"/>
    <w:rsid w:val="00480C6B"/>
    <w:rsid w:val="004E0A11"/>
    <w:rsid w:val="00501315"/>
    <w:rsid w:val="0050162A"/>
    <w:rsid w:val="0050312C"/>
    <w:rsid w:val="005061AA"/>
    <w:rsid w:val="00526A6E"/>
    <w:rsid w:val="00594F5B"/>
    <w:rsid w:val="005A1153"/>
    <w:rsid w:val="005A4D9A"/>
    <w:rsid w:val="005E0CCD"/>
    <w:rsid w:val="005F3CBB"/>
    <w:rsid w:val="00612BCB"/>
    <w:rsid w:val="006270E7"/>
    <w:rsid w:val="006822FD"/>
    <w:rsid w:val="00683F3E"/>
    <w:rsid w:val="00687635"/>
    <w:rsid w:val="006D1B1A"/>
    <w:rsid w:val="006D6DCA"/>
    <w:rsid w:val="006E5109"/>
    <w:rsid w:val="00705A3A"/>
    <w:rsid w:val="0074492E"/>
    <w:rsid w:val="007979C4"/>
    <w:rsid w:val="007B0203"/>
    <w:rsid w:val="007D4886"/>
    <w:rsid w:val="007E326B"/>
    <w:rsid w:val="008240EB"/>
    <w:rsid w:val="008348C6"/>
    <w:rsid w:val="00865368"/>
    <w:rsid w:val="00875A04"/>
    <w:rsid w:val="0089027A"/>
    <w:rsid w:val="008A1B40"/>
    <w:rsid w:val="008E4D45"/>
    <w:rsid w:val="009A1AD5"/>
    <w:rsid w:val="009A71F1"/>
    <w:rsid w:val="009B329E"/>
    <w:rsid w:val="009E16A3"/>
    <w:rsid w:val="00A31532"/>
    <w:rsid w:val="00A45307"/>
    <w:rsid w:val="00A56F50"/>
    <w:rsid w:val="00A612F0"/>
    <w:rsid w:val="00A63145"/>
    <w:rsid w:val="00A66805"/>
    <w:rsid w:val="00A922F5"/>
    <w:rsid w:val="00A97659"/>
    <w:rsid w:val="00AB5C66"/>
    <w:rsid w:val="00AC0B2B"/>
    <w:rsid w:val="00AC7E9B"/>
    <w:rsid w:val="00AF7943"/>
    <w:rsid w:val="00B1752C"/>
    <w:rsid w:val="00B21E65"/>
    <w:rsid w:val="00B34E77"/>
    <w:rsid w:val="00B413A2"/>
    <w:rsid w:val="00BB1159"/>
    <w:rsid w:val="00C62D01"/>
    <w:rsid w:val="00C64918"/>
    <w:rsid w:val="00CA1406"/>
    <w:rsid w:val="00CD5D3A"/>
    <w:rsid w:val="00CE0D7A"/>
    <w:rsid w:val="00D230DE"/>
    <w:rsid w:val="00D418ED"/>
    <w:rsid w:val="00D622CE"/>
    <w:rsid w:val="00D9163B"/>
    <w:rsid w:val="00DB2EC2"/>
    <w:rsid w:val="00DB4CCB"/>
    <w:rsid w:val="00DC1641"/>
    <w:rsid w:val="00DD259E"/>
    <w:rsid w:val="00DD6912"/>
    <w:rsid w:val="00DE0649"/>
    <w:rsid w:val="00DF0E6E"/>
    <w:rsid w:val="00DF1217"/>
    <w:rsid w:val="00E06D8C"/>
    <w:rsid w:val="00E10162"/>
    <w:rsid w:val="00E10A7F"/>
    <w:rsid w:val="00E247F6"/>
    <w:rsid w:val="00E32938"/>
    <w:rsid w:val="00E45C6B"/>
    <w:rsid w:val="00E46E39"/>
    <w:rsid w:val="00E723B1"/>
    <w:rsid w:val="00EA15FE"/>
    <w:rsid w:val="00EA4BFC"/>
    <w:rsid w:val="00EE7D2A"/>
    <w:rsid w:val="00EF0B5C"/>
    <w:rsid w:val="00F04F6C"/>
    <w:rsid w:val="00F0670C"/>
    <w:rsid w:val="00F16EA4"/>
    <w:rsid w:val="00F2263E"/>
    <w:rsid w:val="00F25931"/>
    <w:rsid w:val="00F306B2"/>
    <w:rsid w:val="00F52FB4"/>
    <w:rsid w:val="00F76B99"/>
    <w:rsid w:val="00FB0AFE"/>
    <w:rsid w:val="00FE5DD0"/>
    <w:rsid w:val="00FF4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93C90"/>
  <w15:docId w15:val="{83EB8EFD-1DF4-407B-9A78-0B5718F3A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6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5D3A"/>
    <w:pPr>
      <w:ind w:left="720"/>
      <w:contextualSpacing/>
    </w:pPr>
  </w:style>
  <w:style w:type="character" w:customStyle="1" w:styleId="apple-converted-space">
    <w:name w:val="apple-converted-space"/>
    <w:rsid w:val="00CD5D3A"/>
  </w:style>
  <w:style w:type="character" w:styleId="a4">
    <w:name w:val="Hyperlink"/>
    <w:unhideWhenUsed/>
    <w:rsid w:val="00CD5D3A"/>
    <w:rPr>
      <w:color w:val="0000FF"/>
      <w:u w:val="single"/>
    </w:rPr>
  </w:style>
  <w:style w:type="paragraph" w:styleId="a5">
    <w:name w:val="Balloon Text"/>
    <w:basedOn w:val="a"/>
    <w:link w:val="a6"/>
    <w:uiPriority w:val="99"/>
    <w:semiHidden/>
    <w:unhideWhenUsed/>
    <w:rsid w:val="008A1B4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1B40"/>
    <w:rPr>
      <w:rFonts w:ascii="Tahoma" w:hAnsi="Tahoma" w:cs="Tahoma"/>
      <w:sz w:val="16"/>
      <w:szCs w:val="16"/>
    </w:rPr>
  </w:style>
  <w:style w:type="paragraph" w:customStyle="1" w:styleId="1">
    <w:name w:val="Основной текст с отступом1"/>
    <w:uiPriority w:val="99"/>
    <w:rsid w:val="003E57E1"/>
    <w:pPr>
      <w:suppressAutoHyphens/>
      <w:spacing w:after="0" w:line="240" w:lineRule="auto"/>
      <w:jc w:val="both"/>
    </w:pPr>
    <w:rPr>
      <w:rFonts w:ascii="Times New Roman" w:eastAsia="ヒラギノ角ゴ Pro W3" w:hAnsi="Times New Roman" w:cs="Times New Roman"/>
      <w:color w:val="000000"/>
      <w:sz w:val="24"/>
      <w:szCs w:val="20"/>
      <w:lang w:eastAsia="ar-SA"/>
    </w:rPr>
  </w:style>
  <w:style w:type="table" w:styleId="a7">
    <w:name w:val="Table Grid"/>
    <w:basedOn w:val="a1"/>
    <w:uiPriority w:val="39"/>
    <w:rsid w:val="00312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1200F"/>
    <w:rPr>
      <w:sz w:val="16"/>
      <w:szCs w:val="16"/>
    </w:rPr>
  </w:style>
  <w:style w:type="paragraph" w:styleId="a9">
    <w:name w:val="annotation text"/>
    <w:basedOn w:val="a"/>
    <w:link w:val="aa"/>
    <w:uiPriority w:val="99"/>
    <w:semiHidden/>
    <w:unhideWhenUsed/>
    <w:rsid w:val="0031200F"/>
    <w:pPr>
      <w:spacing w:line="240" w:lineRule="auto"/>
    </w:pPr>
    <w:rPr>
      <w:sz w:val="20"/>
      <w:szCs w:val="20"/>
    </w:rPr>
  </w:style>
  <w:style w:type="character" w:customStyle="1" w:styleId="aa">
    <w:name w:val="Текст примечания Знак"/>
    <w:basedOn w:val="a0"/>
    <w:link w:val="a9"/>
    <w:uiPriority w:val="99"/>
    <w:semiHidden/>
    <w:rsid w:val="0031200F"/>
    <w:rPr>
      <w:sz w:val="20"/>
      <w:szCs w:val="20"/>
    </w:rPr>
  </w:style>
  <w:style w:type="paragraph" w:styleId="ab">
    <w:name w:val="annotation subject"/>
    <w:basedOn w:val="a9"/>
    <w:next w:val="a9"/>
    <w:link w:val="ac"/>
    <w:uiPriority w:val="99"/>
    <w:semiHidden/>
    <w:unhideWhenUsed/>
    <w:rsid w:val="000001D6"/>
    <w:rPr>
      <w:b/>
      <w:bCs/>
    </w:rPr>
  </w:style>
  <w:style w:type="character" w:customStyle="1" w:styleId="ac">
    <w:name w:val="Тема примечания Знак"/>
    <w:basedOn w:val="aa"/>
    <w:link w:val="ab"/>
    <w:uiPriority w:val="99"/>
    <w:semiHidden/>
    <w:rsid w:val="000001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liya.nikitenkova@walletone.com" TargetMode="External"/><Relationship Id="rId3" Type="http://schemas.openxmlformats.org/officeDocument/2006/relationships/styles" Target="styles.xml"/><Relationship Id="rId7" Type="http://schemas.openxmlformats.org/officeDocument/2006/relationships/hyperlink" Target="http://www._____"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02E69-CE2E-4CDF-BD3C-077AF1733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16</Pages>
  <Words>9525</Words>
  <Characters>54297</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Никитенкова Юлия Николаевна</dc:creator>
  <cp:lastModifiedBy>Никитенкова Юлия Николаевна</cp:lastModifiedBy>
  <cp:revision>25</cp:revision>
  <cp:lastPrinted>2016-11-22T13:13:00Z</cp:lastPrinted>
  <dcterms:created xsi:type="dcterms:W3CDTF">2016-11-16T07:04:00Z</dcterms:created>
  <dcterms:modified xsi:type="dcterms:W3CDTF">2016-11-24T12:14:00Z</dcterms:modified>
</cp:coreProperties>
</file>